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9"/>
      </w:tblGrid>
      <w:tr w:rsidR="007326DD" w:rsidTr="00916B03">
        <w:trPr>
          <w:trHeight w:val="8462"/>
        </w:trPr>
        <w:tc>
          <w:tcPr>
            <w:tcW w:w="15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6DD" w:rsidRDefault="007326DD" w:rsidP="00916B03">
            <w:pPr>
              <w:tabs>
                <w:tab w:val="left" w:pos="5260"/>
              </w:tabs>
              <w:rPr>
                <w:b/>
              </w:rPr>
            </w:pPr>
          </w:p>
          <w:p w:rsidR="007326DD" w:rsidRDefault="007326DD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Муниципальное бюджетное общеобразовательное учреждение </w:t>
            </w:r>
            <w:r>
              <w:rPr>
                <w:b/>
              </w:rPr>
              <w:br/>
              <w:t>«Семецкая СОШ»</w:t>
            </w:r>
          </w:p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Почепского района Брянской области</w:t>
            </w:r>
          </w:p>
          <w:p w:rsidR="007326DD" w:rsidRDefault="007326DD" w:rsidP="00916B03">
            <w:pPr>
              <w:tabs>
                <w:tab w:val="left" w:pos="1180"/>
                <w:tab w:val="center" w:pos="7698"/>
              </w:tabs>
            </w:pPr>
          </w:p>
          <w:tbl>
            <w:tblPr>
              <w:tblW w:w="15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95"/>
              <w:gridCol w:w="5054"/>
              <w:gridCol w:w="5512"/>
            </w:tblGrid>
            <w:tr w:rsidR="007326DD" w:rsidTr="00916B03">
              <w:trPr>
                <w:trHeight w:val="1541"/>
              </w:trPr>
              <w:tc>
                <w:tcPr>
                  <w:tcW w:w="1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6DD" w:rsidRDefault="006E2287">
                  <w:pPr>
                    <w:tabs>
                      <w:tab w:val="left" w:pos="928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Рассмотрено на МО</w:t>
                  </w:r>
                  <w:r w:rsidR="00916B03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>Руководитель МО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>_____________ Белоножко Л.В.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</w:p>
                <w:p w:rsidR="007326DD" w:rsidRDefault="00916B03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>Протокол № 1</w:t>
                  </w:r>
                  <w:r w:rsidR="007326DD">
                    <w:rPr>
                      <w:sz w:val="22"/>
                      <w:szCs w:val="22"/>
                    </w:rPr>
                    <w:t xml:space="preserve"> от </w:t>
                  </w:r>
                </w:p>
                <w:p w:rsidR="007326DD" w:rsidRDefault="00916B03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«30 » августа </w:t>
                  </w:r>
                  <w:r w:rsidR="007326DD">
                    <w:rPr>
                      <w:sz w:val="22"/>
                      <w:szCs w:val="22"/>
                    </w:rPr>
                    <w:t>2014 г.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center"/>
                  </w:pPr>
                </w:p>
              </w:tc>
              <w:tc>
                <w:tcPr>
                  <w:tcW w:w="1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6DD" w:rsidRDefault="007326DD">
                  <w:pPr>
                    <w:tabs>
                      <w:tab w:val="left" w:pos="928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Согласовано</w:t>
                  </w:r>
                  <w:r w:rsidR="00916B03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Заместитель директора  по УР  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___________Федорищенко Н.Н. 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</w:p>
                <w:p w:rsidR="007326DD" w:rsidRDefault="00916B03">
                  <w:pPr>
                    <w:tabs>
                      <w:tab w:val="left" w:pos="9288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«30» августа </w:t>
                  </w:r>
                  <w:r w:rsidR="007326DD">
                    <w:rPr>
                      <w:sz w:val="22"/>
                      <w:szCs w:val="22"/>
                    </w:rPr>
                    <w:t>2014 г.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center"/>
                  </w:pPr>
                </w:p>
              </w:tc>
              <w:tc>
                <w:tcPr>
                  <w:tcW w:w="1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6DD" w:rsidRDefault="00916B03">
                  <w:pPr>
                    <w:tabs>
                      <w:tab w:val="left" w:pos="928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Утверждаю: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t xml:space="preserve">Директор МБОУ «Семецкая СОШ» 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  <w:r>
                    <w:t xml:space="preserve">        _________ Шныптева Е.Л. </w:t>
                  </w:r>
                </w:p>
                <w:p w:rsidR="007326DD" w:rsidRDefault="007326DD">
                  <w:pPr>
                    <w:tabs>
                      <w:tab w:val="left" w:pos="9288"/>
                    </w:tabs>
                    <w:jc w:val="both"/>
                  </w:pPr>
                </w:p>
                <w:p w:rsidR="007326DD" w:rsidRDefault="00916B03">
                  <w:pPr>
                    <w:tabs>
                      <w:tab w:val="left" w:pos="9288"/>
                    </w:tabs>
                    <w:jc w:val="both"/>
                  </w:pPr>
                  <w:r>
                    <w:t xml:space="preserve">Приказ № 75 от «01»  09 . </w:t>
                  </w:r>
                  <w:r w:rsidR="007326DD">
                    <w:t>2014 г.</w:t>
                  </w:r>
                </w:p>
              </w:tc>
            </w:tr>
          </w:tbl>
          <w:p w:rsidR="007326DD" w:rsidRDefault="007326DD">
            <w:pPr>
              <w:tabs>
                <w:tab w:val="left" w:pos="1180"/>
                <w:tab w:val="center" w:pos="7698"/>
              </w:tabs>
              <w:ind w:left="693"/>
            </w:pPr>
            <w:r>
              <w:tab/>
              <w:t xml:space="preserve">                                    </w:t>
            </w:r>
          </w:p>
          <w:p w:rsidR="007326DD" w:rsidRDefault="007326DD">
            <w:pPr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326DD" w:rsidRDefault="00C6484B">
            <w:pPr>
              <w:ind w:left="693"/>
              <w:jc w:val="center"/>
              <w:rPr>
                <w:sz w:val="48"/>
                <w:szCs w:val="48"/>
              </w:rPr>
            </w:pPr>
            <w:r w:rsidRPr="00C6484B">
              <w:rPr>
                <w:b/>
                <w:sz w:val="48"/>
                <w:szCs w:val="4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497.25pt;height:72.75pt" adj="5665" fillcolor="black">
                  <v:fill r:id="rId8" o:title="Бумажный пакет" type="tile"/>
                  <v:shadow color="#868686"/>
                  <v:textpath style="font-family:&quot;Impact&quot;;v-text-kern:t" trim="t" fitpath="t" xscale="f" string="Рабочая программа"/>
                </v:shape>
              </w:pict>
            </w:r>
          </w:p>
          <w:p w:rsidR="007326DD" w:rsidRDefault="00916B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</w:t>
            </w:r>
            <w:r w:rsidR="007326DD">
              <w:rPr>
                <w:sz w:val="32"/>
                <w:szCs w:val="32"/>
              </w:rPr>
              <w:t xml:space="preserve"> </w:t>
            </w:r>
            <w:r w:rsidR="007326DD">
              <w:rPr>
                <w:b/>
                <w:sz w:val="32"/>
                <w:szCs w:val="32"/>
                <w:u w:val="single"/>
              </w:rPr>
              <w:t>ЛИТЕРАТУР</w:t>
            </w:r>
            <w:r>
              <w:rPr>
                <w:b/>
                <w:sz w:val="32"/>
                <w:szCs w:val="32"/>
                <w:u w:val="single"/>
              </w:rPr>
              <w:t>Е</w:t>
            </w:r>
            <w:r w:rsidR="007326DD">
              <w:rPr>
                <w:sz w:val="32"/>
                <w:szCs w:val="32"/>
              </w:rPr>
              <w:t xml:space="preserve"> в 8 классе</w:t>
            </w:r>
          </w:p>
          <w:p w:rsidR="007326DD" w:rsidRDefault="007326DD">
            <w:pPr>
              <w:jc w:val="center"/>
              <w:rPr>
                <w:sz w:val="32"/>
                <w:szCs w:val="32"/>
              </w:rPr>
            </w:pPr>
          </w:p>
          <w:p w:rsidR="007326DD" w:rsidRDefault="007326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(70 учебных часов, 2 часа в неделю)</w:t>
            </w:r>
          </w:p>
          <w:p w:rsidR="007326DD" w:rsidRDefault="007326DD">
            <w:pPr>
              <w:jc w:val="center"/>
              <w:rPr>
                <w:sz w:val="32"/>
                <w:szCs w:val="32"/>
              </w:rPr>
            </w:pPr>
          </w:p>
          <w:p w:rsidR="007326DD" w:rsidRDefault="007326DD">
            <w:pPr>
              <w:ind w:left="693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Программу разработала</w:t>
            </w:r>
          </w:p>
          <w:p w:rsidR="007326DD" w:rsidRDefault="007326DD">
            <w:pPr>
              <w:ind w:left="3540" w:firstLine="708"/>
              <w:jc w:val="center"/>
            </w:pPr>
            <w:r>
              <w:tab/>
            </w:r>
            <w:r>
              <w:tab/>
              <w:t xml:space="preserve">                                                                                      учитель русского языка </w:t>
            </w:r>
          </w:p>
          <w:p w:rsidR="007326DD" w:rsidRDefault="007326DD">
            <w:pPr>
              <w:ind w:left="3540" w:firstLine="708"/>
              <w:jc w:val="center"/>
            </w:pPr>
            <w:r>
              <w:t xml:space="preserve">                                                                                                    Шныптева Елена Леонидовна</w:t>
            </w:r>
          </w:p>
          <w:p w:rsidR="007326DD" w:rsidRDefault="007326DD">
            <w:pPr>
              <w:ind w:left="693"/>
              <w:jc w:val="center"/>
            </w:pPr>
          </w:p>
          <w:p w:rsidR="007326DD" w:rsidRDefault="007326DD">
            <w:pPr>
              <w:tabs>
                <w:tab w:val="left" w:pos="5260"/>
              </w:tabs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на 2014 – 2015 уч.год</w:t>
            </w:r>
          </w:p>
          <w:p w:rsidR="007326DD" w:rsidRDefault="007326DD">
            <w:pPr>
              <w:tabs>
                <w:tab w:val="left" w:pos="5260"/>
              </w:tabs>
              <w:jc w:val="center"/>
              <w:rPr>
                <w:b/>
              </w:rPr>
            </w:pPr>
          </w:p>
          <w:p w:rsidR="007326DD" w:rsidRDefault="007326DD">
            <w:pPr>
              <w:tabs>
                <w:tab w:val="left" w:pos="5260"/>
              </w:tabs>
              <w:jc w:val="center"/>
              <w:rPr>
                <w:b/>
              </w:rPr>
            </w:pPr>
          </w:p>
          <w:p w:rsidR="007326DD" w:rsidRDefault="007326DD">
            <w:pPr>
              <w:tabs>
                <w:tab w:val="left" w:pos="5260"/>
              </w:tabs>
              <w:jc w:val="center"/>
              <w:rPr>
                <w:b/>
              </w:rPr>
            </w:pPr>
          </w:p>
        </w:tc>
      </w:tr>
    </w:tbl>
    <w:p w:rsidR="007326DD" w:rsidRDefault="007326DD" w:rsidP="00916B03">
      <w:pPr>
        <w:jc w:val="both"/>
        <w:rPr>
          <w:sz w:val="28"/>
          <w:szCs w:val="28"/>
        </w:rPr>
      </w:pPr>
    </w:p>
    <w:p w:rsidR="007326DD" w:rsidRDefault="007326DD" w:rsidP="00732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26DD" w:rsidRDefault="007326DD" w:rsidP="007326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6DD" w:rsidRDefault="007326DD" w:rsidP="007326DD">
      <w:pPr>
        <w:shd w:val="clear" w:color="auto" w:fill="FFFFFF"/>
        <w:spacing w:line="235" w:lineRule="exact"/>
        <w:ind w:left="523" w:hanging="115"/>
        <w:jc w:val="both"/>
        <w:rPr>
          <w:color w:val="000000"/>
          <w:w w:val="105"/>
          <w:sz w:val="28"/>
          <w:szCs w:val="28"/>
        </w:rPr>
      </w:pPr>
    </w:p>
    <w:p w:rsidR="007326DD" w:rsidRDefault="007326DD" w:rsidP="007326DD">
      <w:pPr>
        <w:shd w:val="clear" w:color="auto" w:fill="FFFFFF"/>
        <w:spacing w:line="235" w:lineRule="exact"/>
        <w:ind w:left="284" w:hanging="28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   Рабочая    программа по литературе   ориентирована на обучающихся  8  класса,  разработана на </w:t>
      </w:r>
      <w:r>
        <w:rPr>
          <w:color w:val="000000"/>
          <w:spacing w:val="-3"/>
          <w:w w:val="105"/>
          <w:sz w:val="28"/>
          <w:szCs w:val="28"/>
        </w:rPr>
        <w:t xml:space="preserve">основе следующих </w:t>
      </w:r>
      <w:r>
        <w:rPr>
          <w:b/>
          <w:color w:val="000000"/>
          <w:spacing w:val="-3"/>
          <w:w w:val="105"/>
          <w:sz w:val="28"/>
          <w:szCs w:val="28"/>
          <w:u w:val="single"/>
        </w:rPr>
        <w:t>документов</w:t>
      </w:r>
      <w:r>
        <w:rPr>
          <w:color w:val="000000"/>
          <w:spacing w:val="-3"/>
          <w:w w:val="105"/>
          <w:sz w:val="28"/>
          <w:szCs w:val="28"/>
        </w:rPr>
        <w:t>:</w:t>
      </w:r>
    </w:p>
    <w:p w:rsidR="007326DD" w:rsidRDefault="007326DD" w:rsidP="007326DD">
      <w:pPr>
        <w:shd w:val="clear" w:color="auto" w:fill="FFFFFF"/>
        <w:spacing w:line="235" w:lineRule="exact"/>
        <w:ind w:left="284" w:hanging="284"/>
        <w:jc w:val="both"/>
        <w:rPr>
          <w:color w:val="000000"/>
          <w:spacing w:val="-3"/>
          <w:w w:val="105"/>
          <w:sz w:val="28"/>
          <w:szCs w:val="28"/>
        </w:rPr>
      </w:pPr>
    </w:p>
    <w:p w:rsidR="007326DD" w:rsidRDefault="007326DD" w:rsidP="007326DD">
      <w:pPr>
        <w:shd w:val="clear" w:color="auto" w:fill="FFFFFF"/>
        <w:spacing w:before="10" w:line="235" w:lineRule="exact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 xml:space="preserve">1. Федеральный компонент государственного образовательного стандарта начального общего, </w:t>
      </w:r>
      <w:r>
        <w:rPr>
          <w:color w:val="000000"/>
          <w:w w:val="106"/>
          <w:sz w:val="28"/>
          <w:szCs w:val="28"/>
        </w:rPr>
        <w:t xml:space="preserve">основного общего и среднего (полного) общего образования (Приказ МО РФ от 05.03.2004 </w:t>
      </w:r>
      <w:r>
        <w:rPr>
          <w:color w:val="000000"/>
          <w:spacing w:val="-8"/>
          <w:w w:val="106"/>
          <w:sz w:val="28"/>
          <w:szCs w:val="28"/>
        </w:rPr>
        <w:t>№1089).</w:t>
      </w:r>
    </w:p>
    <w:p w:rsidR="007326DD" w:rsidRDefault="007326DD" w:rsidP="007326DD">
      <w:pPr>
        <w:shd w:val="clear" w:color="auto" w:fill="FFFFFF"/>
        <w:spacing w:before="5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2. Примерная программа  по литературе.</w:t>
      </w:r>
    </w:p>
    <w:p w:rsidR="007326DD" w:rsidRDefault="007326DD" w:rsidP="007326DD">
      <w:pPr>
        <w:shd w:val="clear" w:color="auto" w:fill="FFFFFF"/>
        <w:spacing w:before="10" w:line="235" w:lineRule="exact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   Авторы программы: </w:t>
      </w:r>
      <w:r>
        <w:rPr>
          <w:sz w:val="28"/>
          <w:szCs w:val="28"/>
        </w:rPr>
        <w:t>Т.Ф.Курдюмова, Н.А.Демидова, Е.Н.Колокольцев и др.  //Программы для общеобразовательных учреждений. Литература. 5-11 классы. – М.: ДРОФА, 2009,</w:t>
      </w:r>
    </w:p>
    <w:p w:rsidR="007326DD" w:rsidRDefault="007326DD" w:rsidP="007326DD">
      <w:pPr>
        <w:shd w:val="clear" w:color="auto" w:fill="FFFFFF"/>
        <w:spacing w:before="14" w:line="235" w:lineRule="exact"/>
        <w:ind w:left="284" w:right="806" w:hanging="284"/>
        <w:jc w:val="both"/>
        <w:rPr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 xml:space="preserve">   </w:t>
      </w:r>
    </w:p>
    <w:p w:rsidR="007326DD" w:rsidRDefault="007326DD" w:rsidP="007326DD">
      <w:pPr>
        <w:shd w:val="clear" w:color="auto" w:fill="FFFFFF"/>
        <w:spacing w:before="240" w:line="230" w:lineRule="exact"/>
        <w:ind w:left="284" w:hanging="284"/>
        <w:jc w:val="both"/>
        <w:rPr>
          <w:b/>
          <w:color w:val="000000"/>
          <w:w w:val="104"/>
          <w:sz w:val="28"/>
          <w:szCs w:val="28"/>
          <w:u w:val="single"/>
        </w:rPr>
      </w:pPr>
      <w:r>
        <w:rPr>
          <w:color w:val="000000"/>
          <w:w w:val="104"/>
          <w:sz w:val="28"/>
          <w:szCs w:val="28"/>
        </w:rPr>
        <w:t xml:space="preserve">Изучение учебного предмета осуществляется на основании </w:t>
      </w:r>
      <w:r>
        <w:rPr>
          <w:b/>
          <w:color w:val="000000"/>
          <w:w w:val="104"/>
          <w:sz w:val="28"/>
          <w:szCs w:val="28"/>
          <w:u w:val="single"/>
        </w:rPr>
        <w:t>нормативно-правовых документов:</w:t>
      </w:r>
    </w:p>
    <w:p w:rsidR="007326DD" w:rsidRDefault="007326DD" w:rsidP="007326DD">
      <w:pPr>
        <w:shd w:val="clear" w:color="auto" w:fill="FFFFFF"/>
        <w:spacing w:before="240" w:line="230" w:lineRule="exact"/>
        <w:ind w:left="284" w:hanging="284"/>
        <w:jc w:val="both"/>
        <w:rPr>
          <w:b/>
          <w:sz w:val="28"/>
          <w:szCs w:val="28"/>
          <w:u w:val="single"/>
        </w:rPr>
      </w:pPr>
    </w:p>
    <w:p w:rsidR="007326DD" w:rsidRDefault="007326DD" w:rsidP="007326DD">
      <w:pPr>
        <w:shd w:val="clear" w:color="auto" w:fill="FFFFFF"/>
        <w:spacing w:line="230" w:lineRule="exact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3"/>
          <w:w w:val="107"/>
          <w:sz w:val="28"/>
          <w:szCs w:val="28"/>
        </w:rPr>
        <w:t>1. «Закона об образовании в Российской Федерации» № 273-ФЗ</w:t>
      </w:r>
    </w:p>
    <w:p w:rsidR="007326DD" w:rsidRDefault="007326DD" w:rsidP="007326DD">
      <w:pPr>
        <w:shd w:val="clear" w:color="auto" w:fill="FFFFFF"/>
        <w:spacing w:line="230" w:lineRule="exact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5"/>
          <w:w w:val="107"/>
          <w:sz w:val="28"/>
          <w:szCs w:val="28"/>
        </w:rPr>
        <w:t xml:space="preserve">2.  Приказа  Минобразования РФ от 09.03.2004 №1312 «Об утверждении Федерального базисного </w:t>
      </w:r>
      <w:r>
        <w:rPr>
          <w:color w:val="000000"/>
          <w:spacing w:val="-2"/>
          <w:w w:val="107"/>
          <w:sz w:val="28"/>
          <w:szCs w:val="28"/>
        </w:rPr>
        <w:t xml:space="preserve">учебного плана и примерных учебных планов для общеобразовательных учреждений РФ, </w:t>
      </w:r>
      <w:r>
        <w:rPr>
          <w:color w:val="000000"/>
          <w:spacing w:val="-3"/>
          <w:w w:val="107"/>
          <w:sz w:val="28"/>
          <w:szCs w:val="28"/>
        </w:rPr>
        <w:t>реализующих программу общего образования»</w:t>
      </w:r>
    </w:p>
    <w:p w:rsidR="007326DD" w:rsidRDefault="007326DD" w:rsidP="007326DD">
      <w:pPr>
        <w:shd w:val="clear" w:color="auto" w:fill="FFFFFF"/>
        <w:spacing w:line="230" w:lineRule="exact"/>
        <w:ind w:left="284" w:hanging="284"/>
        <w:jc w:val="both"/>
        <w:rPr>
          <w:sz w:val="28"/>
          <w:szCs w:val="28"/>
        </w:rPr>
      </w:pPr>
      <w:r>
        <w:rPr>
          <w:color w:val="000000"/>
          <w:spacing w:val="-3"/>
          <w:w w:val="107"/>
          <w:sz w:val="28"/>
          <w:szCs w:val="28"/>
        </w:rPr>
        <w:t xml:space="preserve">3.Учебного плана МБОУ «Семецкая средняя  общеобразовательная школа»  на 2014-2015 учебный </w:t>
      </w:r>
      <w:r>
        <w:rPr>
          <w:color w:val="000000"/>
          <w:spacing w:val="-20"/>
          <w:w w:val="107"/>
          <w:sz w:val="28"/>
          <w:szCs w:val="28"/>
        </w:rPr>
        <w:t>год.</w:t>
      </w:r>
    </w:p>
    <w:p w:rsidR="007326DD" w:rsidRDefault="007326DD" w:rsidP="007326DD">
      <w:pPr>
        <w:pStyle w:val="a4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4.Федерального перечня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2014/2015 учебный год.</w:t>
      </w:r>
    </w:p>
    <w:p w:rsidR="007326DD" w:rsidRDefault="007326DD" w:rsidP="00732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6DD" w:rsidRDefault="007326DD" w:rsidP="00732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6DD" w:rsidRDefault="007326DD" w:rsidP="007326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Изучение курса реализуется через УМК: </w:t>
      </w:r>
      <w:r>
        <w:rPr>
          <w:rFonts w:ascii="Times New Roman" w:hAnsi="Times New Roman"/>
          <w:b/>
          <w:sz w:val="28"/>
          <w:szCs w:val="28"/>
          <w:u w:val="single"/>
        </w:rPr>
        <w:t>учебник-хрестоматия «Литература. 8 класс» Т.Ф.Курдюмова (М.,ДРОФА, 2011г);</w:t>
      </w:r>
      <w:r>
        <w:rPr>
          <w:rFonts w:ascii="Times New Roman" w:hAnsi="Times New Roman"/>
          <w:sz w:val="28"/>
          <w:szCs w:val="28"/>
        </w:rPr>
        <w:t xml:space="preserve"> работа ведется по авторской программе Т.Ф.Курдюмовой, соответствующей концентрической структуре современной школы. Планирование уроков литературы в 8 классе полностью охватывает все материалы, представленные в учебнике-хрестоматии.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программе раскрывается жанровая структура литературных произведений, приводятся сведения об истории развития некоторых жанров.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Цель литературного образования</w:t>
      </w:r>
      <w:r>
        <w:rPr>
          <w:rFonts w:ascii="Times New Roman" w:hAnsi="Times New Roman"/>
          <w:sz w:val="28"/>
          <w:szCs w:val="28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    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Задачи, которые решаются на уроках литературы в 8 классе: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осознать своеобразие и богатство литературы как искусства;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культуру чтения, сформировать потребность в чтении;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изучение литературы для повышения речевой культуры, совершенствованию собственной устной и письменной речи.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каждого из средних классов – литературный процесс в его последовательности от древности до наших дней.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8 классе ученики обращаются к </w:t>
      </w:r>
      <w:r>
        <w:rPr>
          <w:rFonts w:ascii="Times New Roman" w:hAnsi="Times New Roman"/>
          <w:b/>
          <w:sz w:val="28"/>
          <w:szCs w:val="28"/>
        </w:rPr>
        <w:t>проблеме времени</w:t>
      </w:r>
      <w:r>
        <w:rPr>
          <w:rFonts w:ascii="Times New Roman" w:hAnsi="Times New Roman"/>
          <w:sz w:val="28"/>
          <w:szCs w:val="28"/>
        </w:rPr>
        <w:t xml:space="preserve"> на страницах произведения искусства, которую невозможно изучить, не касаясь позиции автора. Сложность отношения литературы и времени демонстрируется практически каждым конкретным произведением, включенным в курс 8 класса, начиная с былин и завершая историческими романами 20 века.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Основные </w:t>
      </w:r>
      <w:r>
        <w:rPr>
          <w:rFonts w:ascii="Times New Roman" w:hAnsi="Times New Roman"/>
          <w:sz w:val="28"/>
          <w:szCs w:val="28"/>
          <w:u w:val="single"/>
        </w:rPr>
        <w:t>теоретические понятия</w:t>
      </w:r>
      <w:r>
        <w:rPr>
          <w:rFonts w:ascii="Times New Roman" w:hAnsi="Times New Roman"/>
          <w:sz w:val="28"/>
          <w:szCs w:val="28"/>
        </w:rPr>
        <w:t xml:space="preserve">, которые должны усвоить в 8 классе: </w:t>
      </w:r>
      <w:r>
        <w:rPr>
          <w:rFonts w:ascii="Times New Roman" w:hAnsi="Times New Roman"/>
          <w:i/>
          <w:sz w:val="28"/>
          <w:szCs w:val="28"/>
        </w:rPr>
        <w:t>жизнь истории на страницах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7326DD" w:rsidRDefault="007326DD" w:rsidP="007326DD">
      <w:pPr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В 8 классе ученики особенно пристально рассматривают </w:t>
      </w:r>
      <w:r>
        <w:rPr>
          <w:b/>
          <w:i/>
          <w:sz w:val="28"/>
          <w:szCs w:val="28"/>
        </w:rPr>
        <w:t>проблему времени</w:t>
      </w:r>
      <w:r>
        <w:rPr>
          <w:sz w:val="28"/>
          <w:szCs w:val="28"/>
        </w:rPr>
        <w:t xml:space="preserve"> на страницах произведений искусства слова, что является своеобразной подготовкой к восприятию курса на историко-литературной основе в 9 классе. Знания, полученные на уроках истории, опыт самостоятельного чтения дают возможность серьезного знакомства с произведениями исторической тематики. Читатель встречается с </w:t>
      </w:r>
      <w:r>
        <w:rPr>
          <w:i/>
          <w:sz w:val="28"/>
          <w:szCs w:val="28"/>
        </w:rPr>
        <w:t>временем изображенным, временем создания и временем чтения.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этом очень важно рассмотрение позиции автора, повествующего об исторических событиях. Сложность связей литературы и времени демонстрируется практически каждым конкретным произведением, включенным в этот курс, начиная с былин и завершая историческими романами 20 века.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широко представлена лирика, отражающая яркость эмоционального отклика художественного слова на события прошлого. Именно в лирических произведениях, обращенных к истории, активно выявляется позиция автора. 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 подсказать ученикам важность понимания исторического времени для верного взгляда на время сегодняшнее. В качестве достаточно объемного эпиграфа для этого предлагается фрагмент сказки Х. К. Андерсена «Калоши счастья».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8 классе предоставляется возможность понаблюдать за тем, как искусство на разных этапах своего развития смотрело на события истории. Ученик видит живую историю на страницах художественного произведения и оценивает обращение художника к прошлому. Попутно возникают самые разнообразные вопросы, которые вовсе не обязательно связывать с проблемой времени, но, как правило,они помогают более отчетливо представить возможности различных жанров, когда они обращены к событиям истории.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Накопленные знания и умения, связанные с освоением сюжета (5 класс), знакомство с героями литературного произведения (6 класс), жанрами произведений и художественными приемами (7 класс), обогащаются новыми подходами.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Примерная программа основного общего образования для 8 класса рассчитана на 68 часов, 2 часа в неделю.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учебному плану школы на 2014-2015 учебный год на изучение литературы в 8 классе отведено 68 часов в год, 2 часа в неделю.</w:t>
      </w:r>
    </w:p>
    <w:p w:rsidR="007326DD" w:rsidRDefault="007326DD" w:rsidP="007326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sz w:val="28"/>
          <w:szCs w:val="28"/>
        </w:rPr>
      </w:pPr>
    </w:p>
    <w:p w:rsidR="007326DD" w:rsidRDefault="007326DD" w:rsidP="007326DD">
      <w:pPr>
        <w:ind w:firstLine="600"/>
        <w:jc w:val="both"/>
      </w:pPr>
    </w:p>
    <w:p w:rsidR="007326DD" w:rsidRDefault="007326DD" w:rsidP="007326DD">
      <w:pPr>
        <w:ind w:firstLine="600"/>
        <w:jc w:val="both"/>
        <w:rPr>
          <w:b/>
        </w:rPr>
      </w:pPr>
    </w:p>
    <w:p w:rsidR="007326DD" w:rsidRDefault="007326DD" w:rsidP="007326DD">
      <w:pPr>
        <w:ind w:firstLine="600"/>
        <w:jc w:val="both"/>
        <w:rPr>
          <w:b/>
        </w:rPr>
      </w:pPr>
    </w:p>
    <w:p w:rsidR="007326DD" w:rsidRDefault="007326DD" w:rsidP="007326DD">
      <w:pPr>
        <w:ind w:firstLine="600"/>
        <w:jc w:val="both"/>
        <w:rPr>
          <w:b/>
        </w:rPr>
      </w:pPr>
    </w:p>
    <w:p w:rsidR="007326DD" w:rsidRDefault="007326DD" w:rsidP="00916B03">
      <w:pPr>
        <w:jc w:val="both"/>
        <w:rPr>
          <w:b/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b/>
          <w:sz w:val="28"/>
          <w:szCs w:val="28"/>
        </w:rPr>
      </w:pPr>
    </w:p>
    <w:p w:rsidR="007326DD" w:rsidRDefault="007326DD" w:rsidP="007326DD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комплекса обучения: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Сборник нормативных документов. Литература / сост. Э. Д. Днепров, А. Г. Аркадьев. – 2-е изд., стереотип. – М.: Дрофа, 2010. 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литература: программа по литературе для общеобразовательных учреждений. 5 – 11 класс \ Т. Ф. Курдюмова – М.: Дрофа, 2009.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Литература. 8 класс: Учебник-хрестоматия для общеобразовательных учебных заведений. (автор-составитель Т. Ф. Курдюмова – М: дрофа, 2011).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4.Раздаточные таблицы по литературе.</w:t>
      </w:r>
    </w:p>
    <w:p w:rsidR="007326DD" w:rsidRDefault="007326DD" w:rsidP="007326D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5.Презентации.</w:t>
      </w: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</w:p>
    <w:p w:rsidR="007326DD" w:rsidRDefault="007326DD" w:rsidP="00916B03">
      <w:pPr>
        <w:rPr>
          <w:b/>
          <w:sz w:val="28"/>
          <w:szCs w:val="28"/>
        </w:rPr>
      </w:pPr>
    </w:p>
    <w:p w:rsidR="00916B03" w:rsidRDefault="00916B03" w:rsidP="00916B03">
      <w:pPr>
        <w:rPr>
          <w:b/>
          <w:sz w:val="28"/>
          <w:szCs w:val="28"/>
        </w:rPr>
      </w:pPr>
    </w:p>
    <w:p w:rsidR="007326DD" w:rsidRDefault="007326DD" w:rsidP="00732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 8 класса</w:t>
      </w: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должен знать/понимать:</w:t>
      </w:r>
    </w:p>
    <w:p w:rsidR="007326DD" w:rsidRDefault="007326DD" w:rsidP="007326DD">
      <w:pPr>
        <w:rPr>
          <w:sz w:val="28"/>
          <w:szCs w:val="28"/>
        </w:rPr>
      </w:pP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авторов и содержание изученных художественных произведений;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теоретические понятия, связанные с изучением исторических произведений (исторические  жанры,  особенности  решения  проблемы  времени на страницах художественного произведения).</w:t>
      </w:r>
    </w:p>
    <w:p w:rsidR="007326DD" w:rsidRDefault="007326DD" w:rsidP="007326DD">
      <w:pPr>
        <w:jc w:val="both"/>
        <w:rPr>
          <w:sz w:val="28"/>
          <w:szCs w:val="28"/>
        </w:rPr>
      </w:pPr>
    </w:p>
    <w:p w:rsidR="007326DD" w:rsidRDefault="007326DD" w:rsidP="00732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должен уметь:</w:t>
      </w:r>
    </w:p>
    <w:p w:rsidR="007326DD" w:rsidRDefault="007326DD" w:rsidP="007326DD">
      <w:pPr>
        <w:jc w:val="both"/>
        <w:rPr>
          <w:b/>
          <w:sz w:val="28"/>
          <w:szCs w:val="28"/>
        </w:rPr>
      </w:pP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связь литературного произведения со временем (соотношение времени изображенного, времени создания, времени прочтения);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изучения произведений исторической  тематики: исторический комментарий,  исторический документ, сопоставление изображения одного события в произведениях разных жанров и писателей;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авторскую позицию писателя;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творческие работы, связанные со стилизацией текстов конкретной эпохи;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различными справочными материалами;</w:t>
      </w:r>
    </w:p>
    <w:p w:rsidR="007326DD" w:rsidRDefault="007326DD" w:rsidP="007326DD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 и осмысленно читать.</w:t>
      </w:r>
    </w:p>
    <w:p w:rsidR="007326DD" w:rsidRDefault="007326DD" w:rsidP="007326DD">
      <w:pPr>
        <w:tabs>
          <w:tab w:val="left" w:pos="5260"/>
        </w:tabs>
        <w:jc w:val="center"/>
        <w:rPr>
          <w:b/>
          <w:sz w:val="28"/>
          <w:szCs w:val="28"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  <w:sz w:val="28"/>
          <w:szCs w:val="28"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</w:p>
    <w:p w:rsidR="007326DD" w:rsidRDefault="007326DD" w:rsidP="007326DD">
      <w:pPr>
        <w:tabs>
          <w:tab w:val="left" w:pos="5260"/>
        </w:tabs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 xml:space="preserve"> ПОЛУГОДИЕ – 33 ЧАСА</w:t>
      </w:r>
    </w:p>
    <w:p w:rsidR="007326DD" w:rsidRDefault="007326DD" w:rsidP="007326DD"/>
    <w:tbl>
      <w:tblPr>
        <w:tblW w:w="14985" w:type="dxa"/>
        <w:tblLayout w:type="fixed"/>
        <w:tblLook w:val="01E0"/>
      </w:tblPr>
      <w:tblGrid>
        <w:gridCol w:w="769"/>
        <w:gridCol w:w="48"/>
        <w:gridCol w:w="1840"/>
        <w:gridCol w:w="5239"/>
        <w:gridCol w:w="995"/>
        <w:gridCol w:w="6094"/>
      </w:tblGrid>
      <w:tr w:rsidR="007326DD" w:rsidTr="00DF156E">
        <w:trPr>
          <w:trHeight w:val="8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jc w:val="center"/>
              <w:rPr>
                <w:b/>
              </w:rPr>
            </w:pPr>
          </w:p>
          <w:p w:rsidR="007326DD" w:rsidRDefault="007326DD" w:rsidP="00DF156E">
            <w:pPr>
              <w:jc w:val="center"/>
              <w:rPr>
                <w:b/>
              </w:rPr>
            </w:pPr>
            <w:r>
              <w:rPr>
                <w:b/>
              </w:rPr>
              <w:t>№п./п.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jc w:val="center"/>
              <w:rPr>
                <w:b/>
              </w:rPr>
            </w:pPr>
          </w:p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jc w:val="center"/>
              <w:rPr>
                <w:b/>
              </w:rPr>
            </w:pPr>
          </w:p>
          <w:p w:rsidR="007326DD" w:rsidRDefault="007326DD">
            <w:pPr>
              <w:jc w:val="center"/>
              <w:rPr>
                <w:b/>
              </w:rPr>
            </w:pPr>
            <w:r>
              <w:rPr>
                <w:b/>
              </w:rPr>
              <w:t>Содержание и форма контроля знаний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Литература и время.</w:t>
            </w:r>
          </w:p>
          <w:p w:rsidR="007326DD" w:rsidRDefault="007326DD">
            <w:r>
              <w:t>Литературный процесс как часть исторического процесса.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Сформировать у  учащихся представления о времени, отображённом в произведении.</w:t>
            </w:r>
          </w:p>
          <w:p w:rsidR="007326DD" w:rsidRDefault="007326DD">
            <w:r>
              <w:t>Беседа по вопросам</w:t>
            </w:r>
          </w:p>
        </w:tc>
      </w:tr>
      <w:tr w:rsidR="007326DD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DF156E" w:rsidP="00DF156E">
            <w:pPr>
              <w:tabs>
                <w:tab w:val="left" w:pos="5200"/>
              </w:tabs>
              <w:rPr>
                <w:b/>
                <w:color w:val="FF0000"/>
              </w:rPr>
            </w:pPr>
            <w:r>
              <w:t xml:space="preserve">                                                  </w:t>
            </w:r>
            <w:r w:rsidR="007326DD">
              <w:rPr>
                <w:b/>
                <w:color w:val="FF0000"/>
                <w:sz w:val="32"/>
                <w:szCs w:val="32"/>
              </w:rPr>
              <w:t>История в устном народном творчестве</w:t>
            </w:r>
            <w:r w:rsidR="007326DD">
              <w:rPr>
                <w:b/>
                <w:color w:val="FF0000"/>
              </w:rPr>
              <w:t xml:space="preserve"> – 3 ЧАСА</w:t>
            </w:r>
          </w:p>
          <w:p w:rsidR="007326DD" w:rsidRDefault="007326DD"/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2</w:t>
            </w:r>
          </w:p>
          <w:p w:rsidR="007326DD" w:rsidRDefault="007326DD"/>
          <w:p w:rsidR="007326DD" w:rsidRDefault="007326DD"/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 xml:space="preserve">Жанры исторической тематики в фольклоре.Историческая народная песня «Правеж».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Познакомить с жанровым своеобразием русской исторической песни, основной тематикой песен и главными героями.</w:t>
            </w:r>
          </w:p>
          <w:p w:rsidR="007326DD" w:rsidRDefault="007326DD">
            <w:r>
              <w:t>Анализ текста.</w:t>
            </w:r>
          </w:p>
        </w:tc>
      </w:tr>
      <w:tr w:rsidR="007326DD" w:rsidTr="00DF156E">
        <w:trPr>
          <w:trHeight w:val="8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3-4</w:t>
            </w:r>
          </w:p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03" w:rsidRDefault="00916B03"/>
          <w:p w:rsidR="00916B03" w:rsidRPr="00916B03" w:rsidRDefault="00916B03" w:rsidP="00916B03"/>
          <w:p w:rsidR="007326DD" w:rsidRPr="00916B03" w:rsidRDefault="007326DD" w:rsidP="00916B03">
            <w:pPr>
              <w:tabs>
                <w:tab w:val="left" w:pos="1410"/>
              </w:tabs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Народный драма «Как француз Москву брал»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Раскрыть особенности содержания и художественной формы народного театра</w:t>
            </w:r>
          </w:p>
          <w:p w:rsidR="007326DD" w:rsidRDefault="007326DD">
            <w:r>
              <w:t>Беседа, инд.опрос</w:t>
            </w:r>
          </w:p>
        </w:tc>
      </w:tr>
      <w:tr w:rsidR="007326DD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DF156E" w:rsidP="00DF156E">
            <w:pPr>
              <w:tabs>
                <w:tab w:val="left" w:pos="5340"/>
              </w:tabs>
              <w:rPr>
                <w:b/>
                <w:color w:val="FF0000"/>
              </w:rPr>
            </w:pPr>
            <w:r>
              <w:t xml:space="preserve">                              </w:t>
            </w:r>
            <w:r w:rsidR="007326DD">
              <w:rPr>
                <w:b/>
                <w:color w:val="FF0000"/>
                <w:sz w:val="32"/>
                <w:szCs w:val="32"/>
              </w:rPr>
              <w:t>История на страницах произведений древнерусской литературы</w:t>
            </w:r>
            <w:r w:rsidR="007326DD">
              <w:rPr>
                <w:b/>
                <w:color w:val="FF0000"/>
              </w:rPr>
              <w:t xml:space="preserve"> – 5 ЧАСОВ</w:t>
            </w:r>
          </w:p>
          <w:p w:rsidR="007326DD" w:rsidRDefault="007326DD"/>
        </w:tc>
      </w:tr>
      <w:tr w:rsidR="007326DD" w:rsidTr="00916B03">
        <w:trPr>
          <w:trHeight w:val="89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5</w:t>
            </w:r>
          </w:p>
          <w:p w:rsidR="007326DD" w:rsidRDefault="007326DD"/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Русская летопись как жанр исторического повествования. «Начальная летопись», «Повесть временных лет».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Дать понятие о древнерусской литературе;</w:t>
            </w:r>
          </w:p>
          <w:p w:rsidR="007326DD" w:rsidRDefault="007326DD">
            <w:r>
              <w:t>Лекция, инд.опрос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«Повесть о разорении Рязани Батыем» как воинская повесть.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Дать понятие воинской летописи;</w:t>
            </w:r>
          </w:p>
          <w:p w:rsidR="007326DD" w:rsidRDefault="007326DD">
            <w:r>
              <w:t>Инд.опрос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7-8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Жития святых как исторические повествования</w:t>
            </w:r>
          </w:p>
          <w:p w:rsidR="007326DD" w:rsidRDefault="007326DD">
            <w:r>
              <w:t>«Сказание  о житии  Александра Невского».</w:t>
            </w:r>
          </w:p>
          <w:p w:rsidR="007326DD" w:rsidRDefault="00DF156E">
            <w:r>
              <w:t>*</w:t>
            </w:r>
            <w:r w:rsidR="007326DD">
              <w:t>Б.К.Зайцев</w:t>
            </w:r>
          </w:p>
          <w:p w:rsidR="007326DD" w:rsidRDefault="007326DD">
            <w:r>
              <w:t>«Преподобный Сергий Радонежский»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Дать понятие о жанре жития;</w:t>
            </w:r>
          </w:p>
          <w:p w:rsidR="007326DD" w:rsidRDefault="007326DD">
            <w:r>
              <w:t>Работа над особенностями «Жития», язык.анализ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lastRenderedPageBreak/>
              <w:t>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Р.Р. Письменная работа по древнерусской литературе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tabs>
                <w:tab w:val="right" w:pos="4502"/>
              </w:tabs>
              <w:rPr>
                <w:color w:val="008000"/>
              </w:rPr>
            </w:pPr>
            <w:r>
              <w:rPr>
                <w:color w:val="008000"/>
              </w:rPr>
              <w:t>Продолжить работу со словарями при изучении литературы, связанной с историческим прошлым.</w:t>
            </w:r>
            <w:r>
              <w:rPr>
                <w:color w:val="008000"/>
              </w:rPr>
              <w:tab/>
            </w:r>
          </w:p>
        </w:tc>
      </w:tr>
      <w:tr w:rsidR="007326DD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DF156E" w:rsidP="00DF156E">
            <w:pPr>
              <w:tabs>
                <w:tab w:val="left" w:pos="5780"/>
              </w:tabs>
              <w:rPr>
                <w:b/>
                <w:color w:val="FF0000"/>
              </w:rPr>
            </w:pPr>
            <w:r>
              <w:t xml:space="preserve">                                              </w:t>
            </w:r>
            <w:r w:rsidR="007326DD">
              <w:rPr>
                <w:b/>
                <w:color w:val="FF0000"/>
              </w:rPr>
              <w:t>ИСТОРИЯ НА СТРАНИЦАХ ПРОИЗВЕДЕНИЙ 18 ВЕКА – 3 ЧАСА</w:t>
            </w:r>
          </w:p>
          <w:p w:rsidR="007326DD" w:rsidRDefault="007326DD"/>
        </w:tc>
      </w:tr>
      <w:tr w:rsidR="007326DD" w:rsidTr="00916B03">
        <w:trPr>
          <w:trHeight w:val="7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10</w:t>
            </w:r>
          </w:p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История на страницах произведений  эпохи Возрождения. М.де Сервантес «Дон Кихот»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Самост.подготовка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11-12</w:t>
            </w:r>
          </w:p>
          <w:p w:rsidR="007326DD" w:rsidRDefault="007326DD"/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История на страницах произведений  18 века. Н.М.Карамзин «История государства Российского»</w:t>
            </w:r>
          </w:p>
          <w:p w:rsidR="007326DD" w:rsidRDefault="007326DD"/>
          <w:p w:rsidR="007326DD" w:rsidRDefault="007326DD">
            <w:r>
              <w:t>Н.М.Карамзин «Марфа – посадница…».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Понять о чем рассказывается в повести;</w:t>
            </w:r>
          </w:p>
          <w:p w:rsidR="007326DD" w:rsidRDefault="007326DD">
            <w:r>
              <w:t>Проследить дух  сентиментализма и черты зарождающегося романтизма в повести</w:t>
            </w:r>
          </w:p>
          <w:p w:rsidR="007326DD" w:rsidRDefault="007326DD"/>
          <w:p w:rsidR="007326DD" w:rsidRDefault="007326DD">
            <w:r>
              <w:t>Анализ текста, инд.опрос</w:t>
            </w:r>
          </w:p>
        </w:tc>
      </w:tr>
      <w:tr w:rsidR="007326DD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DF156E">
            <w:pPr>
              <w:tabs>
                <w:tab w:val="left" w:pos="4940"/>
              </w:tabs>
              <w:rPr>
                <w:b/>
                <w:color w:val="FF0000"/>
              </w:rPr>
            </w:pPr>
            <w:r>
              <w:t xml:space="preserve">                                             </w:t>
            </w:r>
            <w:r w:rsidR="007326DD">
              <w:rPr>
                <w:b/>
                <w:color w:val="FF0000"/>
              </w:rPr>
              <w:t xml:space="preserve">ИСТОРИЧЕСКОЕ ПРОШЛОЕ В ЛИТЕРАТУРЕ  </w:t>
            </w:r>
            <w:r w:rsidR="007326DD">
              <w:rPr>
                <w:b/>
                <w:color w:val="FF0000"/>
                <w:lang w:val="en-US"/>
              </w:rPr>
              <w:t>XIX</w:t>
            </w:r>
            <w:r w:rsidR="007326DD">
              <w:rPr>
                <w:b/>
                <w:color w:val="FF0000"/>
              </w:rPr>
              <w:t xml:space="preserve"> ВЕКА – 34 ЧАСА</w:t>
            </w:r>
          </w:p>
          <w:p w:rsidR="007326DD" w:rsidRDefault="007326DD"/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 xml:space="preserve">Историческое прошлое в литературе </w:t>
            </w:r>
            <w:r>
              <w:rPr>
                <w:lang w:val="en-US"/>
              </w:rPr>
              <w:t>XIX</w:t>
            </w:r>
            <w:r w:rsidRPr="007326DD">
              <w:t xml:space="preserve"> </w:t>
            </w:r>
            <w:r>
              <w:t>века. Былины.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Лекция, беседа, инд.задания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 xml:space="preserve">Былины и их герои в произведениях </w:t>
            </w:r>
            <w:r>
              <w:rPr>
                <w:lang w:val="en-US"/>
              </w:rPr>
              <w:t>XIX</w:t>
            </w:r>
            <w:r>
              <w:t xml:space="preserve"> века .А.К.Толстой «Илья Муромец», «Правда»,»Курган»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Выразит.чтение, фронт.опрос</w:t>
            </w:r>
          </w:p>
        </w:tc>
      </w:tr>
      <w:tr w:rsidR="007326DD" w:rsidTr="00916B03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15-16</w:t>
            </w:r>
          </w:p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Г.У.Лонгфелло. «Песнь о Гайавате»</w:t>
            </w:r>
          </w:p>
          <w:p w:rsidR="007326DD" w:rsidRDefault="007326DD">
            <w:r>
              <w:t>Сюжет и герои поэмы.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Познакомить с  жизнью и  творчеством Г.У.Лонгфелло;</w:t>
            </w:r>
          </w:p>
          <w:p w:rsidR="007326DD" w:rsidRDefault="007326DD">
            <w:r>
              <w:t>Дать представление о романтическом герое и мире;</w:t>
            </w:r>
          </w:p>
          <w:p w:rsidR="007326DD" w:rsidRDefault="007326DD">
            <w:r>
              <w:t>Анализ текста</w:t>
            </w:r>
          </w:p>
        </w:tc>
      </w:tr>
      <w:tr w:rsidR="007326DD" w:rsidTr="00916B03">
        <w:trPr>
          <w:trHeight w:val="7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  <w:p w:rsidR="007326DD" w:rsidRDefault="007326DD">
            <w:pPr>
              <w:rPr>
                <w:highlight w:val="yellow"/>
              </w:rPr>
            </w:pPr>
          </w:p>
          <w:p w:rsidR="007326DD" w:rsidRDefault="007326DD">
            <w:pPr>
              <w:rPr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highlight w:val="yell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highlight w:val="yellow"/>
              </w:rPr>
            </w:pPr>
            <w:r>
              <w:rPr>
                <w:highlight w:val="yellow"/>
              </w:rPr>
              <w:t>В.Скотт «Айвенго».</w:t>
            </w:r>
          </w:p>
          <w:p w:rsidR="007326DD" w:rsidRDefault="007326DD">
            <w:pPr>
              <w:rPr>
                <w:highlight w:val="yellow"/>
              </w:rPr>
            </w:pPr>
            <w:r>
              <w:rPr>
                <w:highlight w:val="yellow"/>
              </w:rPr>
              <w:t>В.Скотт – родоначальник  исторического романа</w:t>
            </w:r>
          </w:p>
          <w:p w:rsidR="007326DD" w:rsidRDefault="007326DD">
            <w:pPr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highlight w:val="yellow"/>
              </w:rPr>
            </w:pPr>
            <w:r>
              <w:rPr>
                <w:highlight w:val="yellow"/>
              </w:rPr>
              <w:t>Сам.подготовка, анализ текста</w:t>
            </w:r>
          </w:p>
        </w:tc>
      </w:tr>
      <w:tr w:rsidR="007326DD" w:rsidTr="00916B03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18</w:t>
            </w:r>
          </w:p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 xml:space="preserve"> И.А.Крылов  «Волк на псарне».</w:t>
            </w:r>
            <w:r w:rsidR="00916B03">
              <w:t xml:space="preserve"> </w:t>
            </w:r>
            <w:r>
              <w:t>Историческое событие и жанр басни.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Выразит.чтение, тест</w:t>
            </w:r>
          </w:p>
        </w:tc>
      </w:tr>
      <w:tr w:rsidR="007326DD" w:rsidTr="00916B03">
        <w:trPr>
          <w:trHeight w:val="12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lastRenderedPageBreak/>
              <w:t>19</w:t>
            </w:r>
          </w:p>
          <w:p w:rsidR="007326DD" w:rsidRDefault="007326DD"/>
          <w:p w:rsidR="007326DD" w:rsidRDefault="007326DD"/>
          <w:p w:rsidR="007326DD" w:rsidRDefault="007326DD"/>
          <w:p w:rsidR="007326DD" w:rsidRDefault="007326DD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Богатство исторической тематики в творчестве А.С.Пушкина.»Песнь о вещем Олеге».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Вспомнить  основные сведения о Пушкине,  о прочитанных ранее произведениях;</w:t>
            </w:r>
          </w:p>
          <w:p w:rsidR="007326DD" w:rsidRDefault="007326DD">
            <w:r>
              <w:t>Помочь учащимся ответить на вопрос: почему Пушкина мы считаем вечным спутником?</w:t>
            </w:r>
          </w:p>
          <w:p w:rsidR="007326DD" w:rsidRDefault="007326DD">
            <w:r>
              <w:t>Анализ текста</w:t>
            </w:r>
          </w:p>
          <w:p w:rsidR="007326DD" w:rsidRDefault="007326DD"/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А.С.Пушкин «Анчар»как осмысление проблемы власти и деспотизма.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Познакомить с сюжетом летописного сказания «Смерть…»</w:t>
            </w:r>
          </w:p>
          <w:p w:rsidR="007326DD" w:rsidRDefault="007326DD">
            <w:r>
              <w:t>Выразит.чтение наизусть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А.С.Пушкин «Полтава».</w:t>
            </w:r>
          </w:p>
          <w:p w:rsidR="007326DD" w:rsidRDefault="007326DD">
            <w:r>
              <w:t>Образ Петра в поэме.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Познакомить с многоплановостью героической  поэмы;</w:t>
            </w:r>
          </w:p>
          <w:p w:rsidR="007326DD" w:rsidRDefault="007326DD">
            <w:r>
              <w:t>Анализ текста;</w:t>
            </w:r>
          </w:p>
          <w:p w:rsidR="007326DD" w:rsidRDefault="007326DD"/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22-23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«Борис Годунов»</w:t>
            </w:r>
          </w:p>
          <w:p w:rsidR="007326DD" w:rsidRDefault="007326DD">
            <w:r>
              <w:t>Роль и судьба летописца Пимена в пьесе.</w:t>
            </w:r>
          </w:p>
          <w:p w:rsidR="007326DD" w:rsidRDefault="007326DD">
            <w:r>
              <w:t>Тема власти и неизбежной расплаты за преступление</w:t>
            </w:r>
          </w:p>
          <w:p w:rsidR="007326DD" w:rsidRDefault="007326D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Анализ текста, инд.задания, презентации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24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Р.Р. Исполнение лирических и драматических произведений Пушкина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Проверить, как учащиеся владеют навыками исполнения лирических и драматических произведений Пушкина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Создание «Истории Пугачёва» и «Капитанской дочки»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Опереж.задания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Повесть А.Пушкина «Капитанская дочка».Жанровое своеобразие. Истоки формирования личности Гринёва(1-2гл).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Познакомить с особенностями композиции, жанровым своеобразием. Подготовка презентаций</w:t>
            </w:r>
          </w:p>
          <w:p w:rsidR="007326DD" w:rsidRDefault="007326DD">
            <w:r>
              <w:t>Инд.задания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Проблема чести, достоинства,нравственного выбора в повести. Гринёв и Швабрин (3-5гл)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Анализ текста</w:t>
            </w:r>
          </w:p>
        </w:tc>
      </w:tr>
      <w:tr w:rsidR="007326DD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Пугачёв как вождь народного восстания и как человек.</w:t>
            </w:r>
            <w:r w:rsidR="00DF156E">
              <w:t>(6 и 7 гл)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Обобщить и систематизировать знания по образу Пугачёва;</w:t>
            </w:r>
          </w:p>
          <w:p w:rsidR="007326DD" w:rsidRDefault="007326DD">
            <w:r>
              <w:t>Анализ текста</w:t>
            </w:r>
          </w:p>
        </w:tc>
      </w:tr>
      <w:tr w:rsidR="007326DD" w:rsidTr="00916B03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Образ Маши Мироновой. Смысл названия повести.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r>
              <w:t>Систематизация изученного материала по образу Маши Мироновой;</w:t>
            </w:r>
          </w:p>
          <w:p w:rsidR="007326DD" w:rsidRDefault="007326DD">
            <w:r>
              <w:t>Продолжить работу над смыслом названия повести;</w:t>
            </w:r>
          </w:p>
          <w:p w:rsidR="007326DD" w:rsidRDefault="007326DD"/>
        </w:tc>
      </w:tr>
      <w:tr w:rsidR="007326DD" w:rsidTr="00916B03">
        <w:trPr>
          <w:trHeight w:val="11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lastRenderedPageBreak/>
              <w:t>30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/>
          <w:p w:rsidR="007326DD" w:rsidRDefault="007326DD"/>
          <w:p w:rsidR="007326DD" w:rsidRDefault="007326DD"/>
          <w:p w:rsidR="007326DD" w:rsidRDefault="007326D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Историческая повесть и исторический труд.</w:t>
            </w:r>
          </w:p>
          <w:p w:rsidR="007326DD" w:rsidRDefault="007326DD">
            <w:r>
              <w:t>Пейзаж, интерьер, манера повествования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r>
              <w:t>Обобщение и систематизация материала;</w:t>
            </w:r>
          </w:p>
          <w:p w:rsidR="007326DD" w:rsidRDefault="007326DD">
            <w:r>
              <w:t>презентация</w:t>
            </w:r>
          </w:p>
        </w:tc>
      </w:tr>
      <w:tr w:rsidR="007326DD" w:rsidTr="00DF156E">
        <w:trPr>
          <w:trHeight w:val="8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31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D" w:rsidRDefault="007326DD">
            <w:pPr>
              <w:rPr>
                <w:color w:val="008000"/>
              </w:rPr>
            </w:pPr>
          </w:p>
          <w:p w:rsidR="007326DD" w:rsidRDefault="007326DD">
            <w:pPr>
              <w:rPr>
                <w:color w:val="008000"/>
              </w:rPr>
            </w:pPr>
          </w:p>
          <w:p w:rsidR="007326DD" w:rsidRDefault="007326DD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Р.Р.</w:t>
            </w:r>
            <w:r w:rsidR="00DF156E">
              <w:rPr>
                <w:color w:val="008000"/>
              </w:rPr>
              <w:t xml:space="preserve"> Тестовая работа</w:t>
            </w:r>
            <w:r>
              <w:rPr>
                <w:color w:val="008000"/>
              </w:rPr>
              <w:t xml:space="preserve">  по повести А.С.Пушкина «Капитанская дочка»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Развитие связной речи учащихся;</w:t>
            </w:r>
          </w:p>
          <w:p w:rsidR="007326DD" w:rsidRDefault="007326DD">
            <w:pPr>
              <w:rPr>
                <w:color w:val="008000"/>
              </w:rPr>
            </w:pPr>
            <w:r>
              <w:rPr>
                <w:color w:val="008000"/>
              </w:rPr>
              <w:t>Умение выразить своё отношение к предложенным темам сочинения</w:t>
            </w:r>
          </w:p>
        </w:tc>
      </w:tr>
      <w:tr w:rsidR="00DF156E" w:rsidTr="00916B03"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 w:rsidP="00E73E8A">
            <w:pPr>
              <w:rPr>
                <w:color w:val="008000"/>
              </w:rPr>
            </w:pPr>
            <w:r>
              <w:rPr>
                <w:color w:val="008000"/>
              </w:rPr>
              <w:t>32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 w:rsidP="00E73E8A">
            <w:pPr>
              <w:rPr>
                <w:color w:val="008000"/>
              </w:rPr>
            </w:pPr>
          </w:p>
          <w:p w:rsidR="00DF156E" w:rsidRDefault="00DF156E" w:rsidP="00E73E8A">
            <w:pPr>
              <w:rPr>
                <w:color w:val="008000"/>
              </w:rPr>
            </w:pPr>
          </w:p>
          <w:p w:rsidR="00DF156E" w:rsidRDefault="00DF156E" w:rsidP="00E73E8A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 w:rsidP="00E73E8A">
            <w:pPr>
              <w:rPr>
                <w:color w:val="008000"/>
              </w:rPr>
            </w:pPr>
            <w:r>
              <w:rPr>
                <w:color w:val="008000"/>
              </w:rPr>
              <w:t>Р.Р. Подготовкак домашнему сочинению   по повести А.С.Пушкина «Капитанская дочка»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 w:rsidP="00E73E8A">
            <w:pPr>
              <w:rPr>
                <w:color w:val="008000"/>
              </w:rPr>
            </w:pPr>
            <w:r>
              <w:rPr>
                <w:color w:val="008000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 w:rsidP="00E73E8A">
            <w:pPr>
              <w:rPr>
                <w:color w:val="008000"/>
              </w:rPr>
            </w:pPr>
            <w:r>
              <w:rPr>
                <w:color w:val="008000"/>
              </w:rPr>
              <w:t>Развитие связной речи учащихся;</w:t>
            </w:r>
          </w:p>
          <w:p w:rsidR="00DF156E" w:rsidRDefault="00DF156E" w:rsidP="00E73E8A">
            <w:pPr>
              <w:rPr>
                <w:color w:val="008000"/>
              </w:rPr>
            </w:pPr>
            <w:r>
              <w:rPr>
                <w:color w:val="008000"/>
              </w:rPr>
              <w:t>Умение выразить своё отношение к предложенным темам сочинения</w:t>
            </w:r>
          </w:p>
        </w:tc>
      </w:tr>
      <w:tr w:rsidR="00DF156E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>
            <w:pPr>
              <w:tabs>
                <w:tab w:val="left" w:pos="5260"/>
              </w:tabs>
              <w:rPr>
                <w:b/>
                <w:color w:val="0070C0"/>
              </w:rPr>
            </w:pPr>
            <w:r>
              <w:tab/>
            </w:r>
            <w:r>
              <w:rPr>
                <w:b/>
                <w:color w:val="0070C0"/>
                <w:lang w:val="en-US"/>
              </w:rPr>
              <w:t xml:space="preserve">II </w:t>
            </w:r>
            <w:r>
              <w:rPr>
                <w:b/>
                <w:color w:val="0070C0"/>
              </w:rPr>
              <w:t xml:space="preserve"> ПОЛУГОДИЕ – 38 ЧАСОВ</w:t>
            </w:r>
          </w:p>
          <w:p w:rsidR="00DF156E" w:rsidRDefault="00DF156E"/>
        </w:tc>
      </w:tr>
      <w:tr w:rsidR="00DF156E" w:rsidTr="00916B03">
        <w:trPr>
          <w:trHeight w:val="7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33-34</w:t>
            </w:r>
          </w:p>
          <w:p w:rsidR="00DF156E" w:rsidRDefault="00DF156E"/>
          <w:p w:rsidR="00DF156E" w:rsidRDefault="00DF156E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М.Ю.Лермонтов «Песня про …купца Калашникова».Сюжет и герои песни.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Дать характеристику героям поэмы;</w:t>
            </w:r>
          </w:p>
          <w:p w:rsidR="00DF156E" w:rsidRDefault="00DF156E">
            <w:r>
              <w:t>Анализ текста</w:t>
            </w:r>
          </w:p>
        </w:tc>
      </w:tr>
      <w:tr w:rsidR="00DF156E" w:rsidTr="00916B03">
        <w:trPr>
          <w:trHeight w:val="9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35</w:t>
            </w:r>
          </w:p>
          <w:p w:rsidR="00DF156E" w:rsidRDefault="00DF156E"/>
          <w:p w:rsidR="00DF156E" w:rsidRDefault="00DF156E"/>
          <w:p w:rsidR="00DF156E" w:rsidRDefault="00DF156E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Н.В.Гоголь «Тарас Бульба». Историческая основа и народно-поэтические истоки повести.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Повторить  известные сведения о Н.В.Гоголе как о писателе;</w:t>
            </w:r>
          </w:p>
          <w:p w:rsidR="00DF156E" w:rsidRDefault="00DF156E">
            <w:r>
              <w:t>Анализ текста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36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Образ Тараса и его сыновей.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Дать сравнительную характеристику Остапу и Андрию: учеба, Запорожская сечь, бой, погибель;письм.опрос</w:t>
            </w:r>
          </w:p>
          <w:p w:rsidR="00DF156E" w:rsidRDefault="00DF156E"/>
          <w:p w:rsidR="00DF156E" w:rsidRDefault="00DF156E"/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37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Н.В.Гоголь  - мастер батальных сцен, героических характеров, мастер в изображении природы.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Показать роль художественной детали;</w:t>
            </w:r>
          </w:p>
          <w:p w:rsidR="00DF156E" w:rsidRDefault="00DF156E">
            <w:r>
              <w:t xml:space="preserve">Помочь увидеть учащимся, как с помощью деталей интерьера автор воссоздаёт облик эпохи и характер героя 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highlight w:val="yell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Вн.чт.Александр Дюма «Три мушкетёра».</w:t>
            </w:r>
          </w:p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>Увлекательность сюжетов и яркость характеров.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>Дать общую характеристику произведению;</w:t>
            </w:r>
          </w:p>
          <w:p w:rsidR="00DF156E" w:rsidRDefault="00DF156E">
            <w:pPr>
              <w:rPr>
                <w:highlight w:val="yellow"/>
              </w:rPr>
            </w:pPr>
            <w:r>
              <w:rPr>
                <w:highlight w:val="yellow"/>
              </w:rPr>
              <w:t>Выяснить причину популярности и авторскую позицию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39</w:t>
            </w:r>
          </w:p>
          <w:p w:rsidR="00DF156E" w:rsidRDefault="00DF156E">
            <w:pPr>
              <w:rPr>
                <w:color w:val="008000"/>
              </w:rPr>
            </w:pPr>
          </w:p>
          <w:p w:rsidR="00DF156E" w:rsidRDefault="00DF156E">
            <w:pPr>
              <w:rPr>
                <w:color w:val="008000"/>
              </w:rPr>
            </w:pPr>
          </w:p>
          <w:p w:rsidR="00DF156E" w:rsidRDefault="00DF156E">
            <w:pPr>
              <w:rPr>
                <w:color w:val="008000"/>
              </w:rPr>
            </w:pPr>
          </w:p>
          <w:p w:rsidR="00DF156E" w:rsidRDefault="00DF156E">
            <w:pPr>
              <w:rPr>
                <w:color w:val="008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Р.Р. Сочинение  по повести  Н.В.Гоголя «Тарас Бульба»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Развивать  связную речь учащихся;</w:t>
            </w:r>
          </w:p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 xml:space="preserve">Уметь выразить своё отношение к предложенным темам </w:t>
            </w:r>
            <w:r>
              <w:rPr>
                <w:color w:val="008000"/>
              </w:rPr>
              <w:lastRenderedPageBreak/>
              <w:t>сочинения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lastRenderedPageBreak/>
              <w:t>40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А.К.Толстой</w:t>
            </w:r>
          </w:p>
          <w:p w:rsidR="00DF156E" w:rsidRDefault="00DF156E">
            <w:r>
              <w:t>Баллада «Василий Шибанов». Сюжет баллады, её герои.</w:t>
            </w:r>
          </w:p>
          <w:p w:rsidR="00DF156E" w:rsidRDefault="00DF15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Познакомить с основными биографическими сведениями писателя, историей создания баллады «Василий Шибанов»;</w:t>
            </w:r>
          </w:p>
          <w:p w:rsidR="00DF156E" w:rsidRDefault="00DF156E">
            <w:r>
              <w:t xml:space="preserve"> Тест.задания</w:t>
            </w:r>
          </w:p>
          <w:p w:rsidR="00DF156E" w:rsidRDefault="00DF156E"/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41-42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Роман «Князь Серебряный»</w:t>
            </w:r>
          </w:p>
          <w:p w:rsidR="00DF156E" w:rsidRDefault="00DF156E">
            <w:r>
              <w:t>Сюжет и герои романа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Помочь учащимся  раскрыть особенности романа и писательский замысел;</w:t>
            </w:r>
          </w:p>
          <w:p w:rsidR="00DF156E" w:rsidRDefault="00DF156E">
            <w:r>
              <w:t>Познакомить с  историческими лицами на страницах романа. Письм.опрос</w:t>
            </w:r>
          </w:p>
        </w:tc>
      </w:tr>
      <w:tr w:rsidR="00DF156E" w:rsidTr="00DF156E">
        <w:trPr>
          <w:trHeight w:val="11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43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  <w:p w:rsidR="00DF156E" w:rsidRDefault="00DF156E"/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Историческое прошлое в русской лирике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DF156E" w:rsidRDefault="00DF156E">
            <w:r>
              <w:t>Стихотворения В.А.Жуковского, А.С.Пушкина, Д.И.Давыдова…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Проследить  за основной тематикой стихотворений;</w:t>
            </w:r>
          </w:p>
          <w:p w:rsidR="00DF156E" w:rsidRDefault="00DF156E">
            <w:r>
              <w:t>Повторить знание особенностей ритмической организации стиха;</w:t>
            </w:r>
          </w:p>
          <w:p w:rsidR="00DF156E" w:rsidRDefault="00DF156E">
            <w:r>
              <w:t>Выразит.чтение</w:t>
            </w:r>
          </w:p>
        </w:tc>
      </w:tr>
      <w:tr w:rsidR="00DF156E" w:rsidTr="00916B03">
        <w:trPr>
          <w:trHeight w:val="9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44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  <w:p w:rsidR="00DF156E" w:rsidRDefault="00DF156E"/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Л.Н.Толстой. Сюжет и композиция «После бала»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Помочь учащимся раскрыть особенности рассказа и писательский замысел</w:t>
            </w:r>
          </w:p>
          <w:p w:rsidR="00DF156E" w:rsidRDefault="00DF156E">
            <w:r>
              <w:t>Комметир.чтение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45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  <w:p w:rsidR="00DF156E" w:rsidRDefault="00DF156E"/>
          <w:p w:rsidR="00DF156E" w:rsidRDefault="00DF156E"/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 Л.Толстой «После бала» .Контраст как основа композиции рассказа, раскрытия душевного состояния героя.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Понять главную мысль рассказа: личная ответственность человека за всё, что совершается в жизни</w:t>
            </w:r>
          </w:p>
          <w:p w:rsidR="00DF156E" w:rsidRDefault="00DF156E">
            <w:r>
              <w:t>Анализ текста.</w:t>
            </w:r>
          </w:p>
        </w:tc>
      </w:tr>
      <w:tr w:rsidR="00DF156E" w:rsidTr="00916B03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46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Р.Р. Сочинение-миниатюра с использованием контраста на тему  «Полковник на балу и после бала»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Развивать  связную речь учащихся;</w:t>
            </w:r>
          </w:p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Уметь выразить своё отношение к предложенным темам сочинения</w:t>
            </w:r>
          </w:p>
        </w:tc>
      </w:tr>
      <w:tr w:rsidR="00DF156E" w:rsidTr="00916B03">
        <w:trPr>
          <w:trHeight w:val="2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b/>
              </w:rPr>
            </w:pPr>
          </w:p>
          <w:p w:rsidR="00DF156E" w:rsidRDefault="00DF156E">
            <w:pPr>
              <w:tabs>
                <w:tab w:val="left" w:pos="62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ИСТОРИЧЕСКОЕ ПРОШЛОЕ В РУССКОЙ ЛИТЕРАТУРЕ </w:t>
            </w:r>
            <w:r>
              <w:rPr>
                <w:b/>
                <w:color w:val="FF0000"/>
                <w:lang w:val="en-US"/>
              </w:rPr>
              <w:t>XX</w:t>
            </w:r>
            <w:r>
              <w:rPr>
                <w:b/>
                <w:color w:val="FF0000"/>
              </w:rPr>
              <w:t xml:space="preserve">  ВЕКА – 22 ЧАСА</w:t>
            </w:r>
          </w:p>
          <w:p w:rsidR="00DF156E" w:rsidRDefault="00DF156E"/>
        </w:tc>
      </w:tr>
      <w:tr w:rsidR="00E7105F" w:rsidTr="00D36EA4">
        <w:trPr>
          <w:trHeight w:val="17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5F" w:rsidRDefault="00E7105F">
            <w:r>
              <w:lastRenderedPageBreak/>
              <w:t>47-</w:t>
            </w:r>
          </w:p>
          <w:p w:rsidR="00E7105F" w:rsidRDefault="00E7105F" w:rsidP="005952F0">
            <w: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5F" w:rsidRDefault="00E7105F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5F" w:rsidRDefault="00E7105F">
            <w:r>
              <w:t>Историческое прошлое в русской литературе 20 в.</w:t>
            </w:r>
          </w:p>
          <w:p w:rsidR="00E7105F" w:rsidRDefault="00E7105F" w:rsidP="00E01CFD">
            <w:r>
              <w:t xml:space="preserve">Былины и их герои в произведениях 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5F" w:rsidRDefault="00E7105F" w:rsidP="007152F0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5F" w:rsidRDefault="00E7105F">
            <w:r>
              <w:t xml:space="preserve">Выявить исторические особенности литературы </w:t>
            </w:r>
            <w:r>
              <w:rPr>
                <w:lang w:val="en-US"/>
              </w:rPr>
              <w:t>XX</w:t>
            </w:r>
            <w:r w:rsidRPr="007326DD">
              <w:t xml:space="preserve"> </w:t>
            </w:r>
            <w:r>
              <w:t>века;</w:t>
            </w:r>
          </w:p>
          <w:p w:rsidR="00E7105F" w:rsidRDefault="00E7105F" w:rsidP="00D36EA4">
            <w:r>
              <w:t>Сформировать первоначальное представление  о взгляде писателей на родную историю через судьбы людей эпохи; лекция-беседа</w:t>
            </w:r>
          </w:p>
        </w:tc>
      </w:tr>
      <w:tr w:rsidR="00DF156E" w:rsidTr="00916B03">
        <w:trPr>
          <w:trHeight w:val="9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E7105F">
            <w:r>
              <w:t>49</w:t>
            </w:r>
          </w:p>
          <w:p w:rsidR="00DF156E" w:rsidRDefault="00DF156E"/>
          <w:p w:rsidR="00DF156E" w:rsidRDefault="00DF156E"/>
          <w:p w:rsidR="00DF156E" w:rsidRDefault="00DF156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Ю.Н.Тынянов.Исторические романы и повести. </w:t>
            </w:r>
          </w:p>
          <w:p w:rsidR="00DF156E" w:rsidRDefault="00DF156E">
            <w:r>
              <w:t>«Подпоручик Киже» 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E7105F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с творчеством Ю.Н.Тынянова;</w:t>
            </w:r>
          </w:p>
          <w:p w:rsidR="00DF156E" w:rsidRDefault="00DF156E">
            <w:r>
              <w:t>Раскрыть трагическое одиночество Петра 1</w:t>
            </w:r>
          </w:p>
          <w:p w:rsidR="00DF156E" w:rsidRDefault="00DF156E">
            <w:r>
              <w:t>Инд.задания</w:t>
            </w:r>
          </w:p>
        </w:tc>
      </w:tr>
      <w:tr w:rsidR="00DF156E" w:rsidTr="00916B03">
        <w:trPr>
          <w:trHeight w:val="7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E7105F">
            <w:r>
              <w:t>50-51</w:t>
            </w:r>
          </w:p>
          <w:p w:rsidR="00DF156E" w:rsidRDefault="00DF156E"/>
          <w:p w:rsidR="00DF156E" w:rsidRDefault="00DF156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Ю.Н.Тынянов «Восковая персона» 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E7105F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Показать своеобразие  рассказа «Восковая персона;</w:t>
            </w:r>
          </w:p>
          <w:p w:rsidR="00DF156E" w:rsidRDefault="00DF156E">
            <w:r>
              <w:t>Выявить авторскую позицию. Анализ текста</w:t>
            </w:r>
          </w:p>
          <w:p w:rsidR="00DF156E" w:rsidRDefault="00DF156E"/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52-53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Марк Алданов. Тема героического прошлого  России. </w:t>
            </w:r>
          </w:p>
          <w:p w:rsidR="00DF156E" w:rsidRDefault="00DF156E">
            <w:r>
              <w:t>«Чертов мост» как один из романов о славе русского оружия.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с творчеством М.Алданова;</w:t>
            </w:r>
          </w:p>
          <w:p w:rsidR="00DF156E" w:rsidRDefault="00DF156E">
            <w:r>
              <w:t>инд.опрос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С.Цвейг. События и герои исторических миниатюр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Помочь учащимся увидеть в творчестве С.Цвейга обращение  к  судьбам известных исторических лиц  (Бальзак, Диккенс, Ницше, Стендаль, Толстой);</w:t>
            </w:r>
          </w:p>
          <w:p w:rsidR="00DF156E" w:rsidRDefault="00DF156E">
            <w:r>
              <w:t>Раскрыть тему человеческой разобщенности;</w:t>
            </w:r>
          </w:p>
          <w:p w:rsidR="00DF156E" w:rsidRDefault="00DF156E">
            <w:r>
              <w:t>Познакомить с теорией  «животного магнетизма»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С.Цвейг «Невозвратимое мгновенье»</w:t>
            </w:r>
          </w:p>
          <w:p w:rsidR="00DF156E" w:rsidRDefault="00DF15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Определить понимание проблемы;</w:t>
            </w:r>
          </w:p>
          <w:p w:rsidR="00DF156E" w:rsidRDefault="00DF156E">
            <w:r>
              <w:t>Вдохновиться пафосом веры в силы человека;</w:t>
            </w:r>
          </w:p>
          <w:p w:rsidR="00DF156E" w:rsidRDefault="00DF156E">
            <w:r>
              <w:t>Анализ текста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Б.Васильев.  «Утоли моя печали…» Смысл заглавия романа.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учащихся творчеством Б.Васильева;</w:t>
            </w:r>
          </w:p>
          <w:p w:rsidR="00DF156E" w:rsidRDefault="00DF156E">
            <w:r>
              <w:t>Письм.опрос</w:t>
            </w:r>
          </w:p>
        </w:tc>
      </w:tr>
      <w:tr w:rsidR="00DF156E" w:rsidTr="00916B03">
        <w:trPr>
          <w:trHeight w:val="7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57</w:t>
            </w:r>
          </w:p>
          <w:p w:rsidR="00DF156E" w:rsidRDefault="00DF156E"/>
          <w:p w:rsidR="00DF156E" w:rsidRDefault="00DF156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Б.Васильев.  «Утоли моя печали…» Смысл заглавия романа.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Продолжить знакомство с героями романа;</w:t>
            </w:r>
          </w:p>
          <w:p w:rsidR="00DF156E" w:rsidRDefault="00DF156E">
            <w:r>
              <w:t>Выявить своеобразие повествования</w:t>
            </w:r>
          </w:p>
          <w:p w:rsidR="00DF156E" w:rsidRDefault="00DF156E">
            <w:r>
              <w:t>Анализ текста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58-59</w:t>
            </w:r>
          </w:p>
          <w:p w:rsidR="00DF156E" w:rsidRDefault="00DF156E"/>
          <w:p w:rsidR="00DF156E" w:rsidRDefault="00DF156E"/>
          <w:p w:rsidR="00DF156E" w:rsidRDefault="00DF156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Великая Отечественная война в русской лирике.</w:t>
            </w:r>
          </w:p>
          <w:p w:rsidR="00DF156E" w:rsidRDefault="00DF156E">
            <w:r>
              <w:t>(урок-концерт)</w:t>
            </w:r>
          </w:p>
          <w:p w:rsidR="00DF156E" w:rsidRDefault="00DF156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учащихся с героическими страницами Руссой поэзии, силой слова и музыки воздействовать на души детей</w:t>
            </w:r>
          </w:p>
          <w:p w:rsidR="00DF156E" w:rsidRDefault="00DF156E">
            <w:r>
              <w:lastRenderedPageBreak/>
              <w:t>Выразит.чтение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lastRenderedPageBreak/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Л.М.Леонов «Золотая карета». Тема Великой Отечественной войны в послевоенной драматургии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учащихся с творчеством Л.Леонова;</w:t>
            </w:r>
          </w:p>
          <w:p w:rsidR="00DF156E" w:rsidRDefault="00DF156E">
            <w:r>
              <w:t>Обучение учащихся аналитическому пересказу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 «Золотая карета».Судьбы героев пьесы и их идеалы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r>
              <w:t>Вовлечь учащихся в размышления о «назначении жизни»;</w:t>
            </w:r>
          </w:p>
          <w:p w:rsidR="00DF156E" w:rsidRDefault="00DF156E">
            <w:r>
              <w:t>Научить видеть позицию автора в пьесе;</w:t>
            </w:r>
          </w:p>
          <w:p w:rsidR="00DF156E" w:rsidRDefault="00DF156E"/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Р.Р.Сочинение на тему «Мой любимый исторический герой»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Развивать  связную речь учащихся;</w:t>
            </w:r>
          </w:p>
          <w:p w:rsidR="00DF156E" w:rsidRDefault="00DF156E">
            <w:pPr>
              <w:rPr>
                <w:color w:val="008000"/>
              </w:rPr>
            </w:pP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63-65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 xml:space="preserve">История на страницах поэзии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DF156E" w:rsidRDefault="00DF156E">
            <w:r>
              <w:t>Интерес к темам прошлого в лирике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Познакомить учащихся с гражданской поэзией русских потов;</w:t>
            </w:r>
          </w:p>
          <w:p w:rsidR="00DF156E" w:rsidRDefault="00DF156E">
            <w:r>
              <w:t>Помочь осмыслить прочитанное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rPr>
                <w:color w:val="008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Р.Р. Сочинение на тему «Изображение истории на страницах художественных произведений и позиция автора»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Развитие письменной и устной речи учащихся;</w:t>
            </w:r>
          </w:p>
          <w:p w:rsidR="00DF156E" w:rsidRDefault="00DF156E">
            <w:pPr>
              <w:rPr>
                <w:color w:val="008000"/>
              </w:rPr>
            </w:pPr>
            <w:r>
              <w:rPr>
                <w:color w:val="008000"/>
              </w:rPr>
              <w:t>Формирование умений логически строить свой ответ, подкрепляя текстом изученного произведения;</w:t>
            </w:r>
          </w:p>
        </w:tc>
      </w:tr>
      <w:tr w:rsidR="00DF156E" w:rsidTr="00916B03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67-68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Обсуждение работ учащихся и повторение по теме «История и литература»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6E" w:rsidRDefault="00DF156E">
            <w: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</w:tc>
      </w:tr>
      <w:tr w:rsidR="00DF156E" w:rsidTr="00916B03">
        <w:trPr>
          <w:trHeight w:val="5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>
            <w:r>
              <w:t>69-70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>
            <w:r>
              <w:t>резерв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/>
          <w:p w:rsidR="00DF156E" w:rsidRDefault="00DF156E"/>
        </w:tc>
      </w:tr>
      <w:tr w:rsidR="00DF156E" w:rsidTr="00916B03">
        <w:trPr>
          <w:trHeight w:val="306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6E" w:rsidRDefault="00DF156E">
            <w:pPr>
              <w:tabs>
                <w:tab w:val="left" w:pos="83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уроков – 70 часов</w:t>
            </w:r>
            <w:r>
              <w:rPr>
                <w:b/>
                <w:sz w:val="28"/>
                <w:szCs w:val="28"/>
              </w:rPr>
              <w:tab/>
            </w:r>
          </w:p>
          <w:p w:rsidR="00DF156E" w:rsidRDefault="00DF1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Полугодие – 32 часа</w:t>
            </w:r>
          </w:p>
          <w:p w:rsidR="00DF156E" w:rsidRDefault="00DF1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 – 38 часов</w:t>
            </w:r>
          </w:p>
          <w:p w:rsidR="00DF156E" w:rsidRDefault="00DF1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на развитие речи – 7 часов</w:t>
            </w:r>
          </w:p>
          <w:p w:rsidR="00DF156E" w:rsidRDefault="00DF1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Сочинений – 5</w:t>
            </w:r>
          </w:p>
          <w:p w:rsidR="00DF156E" w:rsidRDefault="00DF156E">
            <w:pPr>
              <w:rPr>
                <w:b/>
                <w:sz w:val="36"/>
                <w:szCs w:val="36"/>
              </w:rPr>
            </w:pPr>
          </w:p>
          <w:p w:rsidR="00DF156E" w:rsidRDefault="00DF156E"/>
          <w:p w:rsidR="00DF156E" w:rsidRDefault="00DF156E"/>
        </w:tc>
      </w:tr>
    </w:tbl>
    <w:p w:rsidR="00BE57CA" w:rsidRDefault="00BE57CA"/>
    <w:sectPr w:rsidR="00BE57CA" w:rsidSect="00732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DA" w:rsidRDefault="00D32BDA" w:rsidP="00916B03">
      <w:r>
        <w:separator/>
      </w:r>
    </w:p>
  </w:endnote>
  <w:endnote w:type="continuationSeparator" w:id="0">
    <w:p w:rsidR="00D32BDA" w:rsidRDefault="00D32BDA" w:rsidP="0091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DA" w:rsidRDefault="00D32BDA" w:rsidP="00916B03">
      <w:r>
        <w:separator/>
      </w:r>
    </w:p>
  </w:footnote>
  <w:footnote w:type="continuationSeparator" w:id="0">
    <w:p w:rsidR="00D32BDA" w:rsidRDefault="00D32BDA" w:rsidP="00916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1B3"/>
    <w:multiLevelType w:val="hybridMultilevel"/>
    <w:tmpl w:val="05CE322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DD"/>
    <w:rsid w:val="004A5DFF"/>
    <w:rsid w:val="006E2287"/>
    <w:rsid w:val="007326DD"/>
    <w:rsid w:val="00916B03"/>
    <w:rsid w:val="00BE57CA"/>
    <w:rsid w:val="00BF56E9"/>
    <w:rsid w:val="00C6484B"/>
    <w:rsid w:val="00D32BDA"/>
    <w:rsid w:val="00DF156E"/>
    <w:rsid w:val="00E7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26DD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6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B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916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B0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9DBA-B2D9-46B0-990F-C3DDB98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2015-04-05T07:47:00Z</dcterms:created>
  <dcterms:modified xsi:type="dcterms:W3CDTF">2015-04-05T08:21:00Z</dcterms:modified>
</cp:coreProperties>
</file>