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D3" w:rsidRDefault="00B46CD3" w:rsidP="00B46C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физики Ж. В. Клюшина, </w:t>
      </w:r>
    </w:p>
    <w:p w:rsidR="00B46CD3" w:rsidRDefault="00B46CD3" w:rsidP="00B46C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№37, </w:t>
      </w:r>
    </w:p>
    <w:p w:rsidR="00B46CD3" w:rsidRDefault="00B46CD3" w:rsidP="00B46C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Шахты Ростовской области</w:t>
      </w:r>
    </w:p>
    <w:p w:rsidR="002B56A8" w:rsidRDefault="002B56A8" w:rsidP="00F6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A8" w:rsidRDefault="002B56A8" w:rsidP="00F6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56A8">
        <w:rPr>
          <w:rFonts w:ascii="Times New Roman" w:hAnsi="Times New Roman" w:cs="Times New Roman"/>
          <w:b/>
          <w:sz w:val="28"/>
          <w:szCs w:val="28"/>
        </w:rPr>
        <w:t xml:space="preserve">Цифровая лаборатория - новое поколение </w:t>
      </w:r>
    </w:p>
    <w:p w:rsidR="00B46CD3" w:rsidRPr="002B56A8" w:rsidRDefault="002B56A8" w:rsidP="00F6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A8">
        <w:rPr>
          <w:rFonts w:ascii="Times New Roman" w:hAnsi="Times New Roman" w:cs="Times New Roman"/>
          <w:b/>
          <w:sz w:val="28"/>
          <w:szCs w:val="28"/>
        </w:rPr>
        <w:t>школьных естественнонаучных лаб</w:t>
      </w:r>
      <w:r w:rsidRPr="002B56A8">
        <w:rPr>
          <w:rFonts w:ascii="Times New Roman" w:hAnsi="Times New Roman" w:cs="Times New Roman"/>
          <w:b/>
          <w:sz w:val="28"/>
          <w:szCs w:val="28"/>
        </w:rPr>
        <w:t>о</w:t>
      </w:r>
      <w:r w:rsidRPr="002B56A8">
        <w:rPr>
          <w:rFonts w:ascii="Times New Roman" w:hAnsi="Times New Roman" w:cs="Times New Roman"/>
          <w:b/>
          <w:sz w:val="28"/>
          <w:szCs w:val="28"/>
        </w:rPr>
        <w:t>раторий</w:t>
      </w:r>
    </w:p>
    <w:p w:rsidR="00F66266" w:rsidRDefault="00F66266" w:rsidP="00F66266">
      <w:pPr>
        <w:pStyle w:val="Default"/>
        <w:rPr>
          <w:sz w:val="28"/>
          <w:szCs w:val="28"/>
        </w:rPr>
      </w:pPr>
    </w:p>
    <w:p w:rsidR="00C87BA9" w:rsidRPr="00F66266" w:rsidRDefault="00C87BA9" w:rsidP="00B46CD3">
      <w:pPr>
        <w:pStyle w:val="Default"/>
        <w:ind w:firstLine="708"/>
        <w:rPr>
          <w:sz w:val="28"/>
          <w:szCs w:val="28"/>
        </w:rPr>
      </w:pPr>
      <w:r w:rsidRPr="00F66266">
        <w:rPr>
          <w:sz w:val="28"/>
          <w:szCs w:val="28"/>
        </w:rPr>
        <w:t>Цифровые технологии все больше входят в нашу жизнь. На современном этапе учебные занятия проходят с применением ИКТ. Школьные кабинеты оснащаются компьютерной техникой.</w:t>
      </w:r>
    </w:p>
    <w:p w:rsidR="00C87BA9" w:rsidRPr="00F66266" w:rsidRDefault="00C87BA9" w:rsidP="00B4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 xml:space="preserve"> </w:t>
      </w:r>
      <w:r w:rsidR="00F66266">
        <w:rPr>
          <w:rFonts w:ascii="Times New Roman" w:hAnsi="Times New Roman" w:cs="Times New Roman"/>
          <w:sz w:val="28"/>
          <w:szCs w:val="28"/>
        </w:rPr>
        <w:tab/>
      </w:r>
      <w:r w:rsidRPr="00F66266">
        <w:rPr>
          <w:rFonts w:ascii="Times New Roman" w:hAnsi="Times New Roman" w:cs="Times New Roman"/>
          <w:sz w:val="28"/>
          <w:szCs w:val="28"/>
        </w:rPr>
        <w:t>Характерным для настоящего вре</w:t>
      </w:r>
      <w:r w:rsidR="00F66266">
        <w:rPr>
          <w:rFonts w:ascii="Times New Roman" w:hAnsi="Times New Roman" w:cs="Times New Roman"/>
          <w:sz w:val="28"/>
          <w:szCs w:val="28"/>
        </w:rPr>
        <w:t>мени становиться появление в об</w:t>
      </w:r>
      <w:r w:rsidRPr="00F66266">
        <w:rPr>
          <w:rFonts w:ascii="Times New Roman" w:hAnsi="Times New Roman" w:cs="Times New Roman"/>
          <w:sz w:val="28"/>
          <w:szCs w:val="28"/>
        </w:rPr>
        <w:t>раз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вании принципиально новых информационных средств, которые могут повл</w:t>
      </w:r>
      <w:r w:rsidRPr="00F66266">
        <w:rPr>
          <w:rFonts w:ascii="Times New Roman" w:hAnsi="Times New Roman" w:cs="Times New Roman"/>
          <w:sz w:val="28"/>
          <w:szCs w:val="28"/>
        </w:rPr>
        <w:t>и</w:t>
      </w:r>
      <w:r w:rsidRPr="00F66266">
        <w:rPr>
          <w:rFonts w:ascii="Times New Roman" w:hAnsi="Times New Roman" w:cs="Times New Roman"/>
          <w:sz w:val="28"/>
          <w:szCs w:val="28"/>
        </w:rPr>
        <w:t>ять на цели, содержание, методы и организационные формы обучения в уче</w:t>
      </w:r>
      <w:r w:rsidRPr="00F66266">
        <w:rPr>
          <w:rFonts w:ascii="Times New Roman" w:hAnsi="Times New Roman" w:cs="Times New Roman"/>
          <w:sz w:val="28"/>
          <w:szCs w:val="28"/>
        </w:rPr>
        <w:t>б</w:t>
      </w:r>
      <w:r w:rsidRPr="00F66266">
        <w:rPr>
          <w:rFonts w:ascii="Times New Roman" w:hAnsi="Times New Roman" w:cs="Times New Roman"/>
          <w:sz w:val="28"/>
          <w:szCs w:val="28"/>
        </w:rPr>
        <w:t xml:space="preserve">ном заведении любого уровня и профиля. </w:t>
      </w:r>
    </w:p>
    <w:p w:rsidR="00C87BA9" w:rsidRPr="00F66266" w:rsidRDefault="00C87BA9" w:rsidP="00B4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В соответствии с той ролью, которую выполняет компьютер, выделяют два в</w:t>
      </w:r>
      <w:r w:rsidRPr="00F66266">
        <w:rPr>
          <w:rFonts w:ascii="Times New Roman" w:hAnsi="Times New Roman" w:cs="Times New Roman"/>
          <w:sz w:val="28"/>
          <w:szCs w:val="28"/>
        </w:rPr>
        <w:t>и</w:t>
      </w:r>
      <w:r w:rsidRPr="00F66266">
        <w:rPr>
          <w:rFonts w:ascii="Times New Roman" w:hAnsi="Times New Roman" w:cs="Times New Roman"/>
          <w:sz w:val="28"/>
          <w:szCs w:val="28"/>
        </w:rPr>
        <w:t>да физического эксперимента: компьютерный и компьютеризированный. Для первого случая характерен эксперимент с моделями объектов, явлений и пр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цессов, для второго - натурный эксперимент, где компьютер используется как элемент экспериментальной установки. Для проведения компьютеризирова</w:t>
      </w:r>
      <w:r w:rsidRPr="00F66266">
        <w:rPr>
          <w:rFonts w:ascii="Times New Roman" w:hAnsi="Times New Roman" w:cs="Times New Roman"/>
          <w:sz w:val="28"/>
          <w:szCs w:val="28"/>
        </w:rPr>
        <w:t>н</w:t>
      </w:r>
      <w:r w:rsidRPr="00F66266">
        <w:rPr>
          <w:rFonts w:ascii="Times New Roman" w:hAnsi="Times New Roman" w:cs="Times New Roman"/>
          <w:sz w:val="28"/>
          <w:szCs w:val="28"/>
        </w:rPr>
        <w:t xml:space="preserve">ных экспериментов используют цифровые лаборатории. </w:t>
      </w:r>
    </w:p>
    <w:p w:rsidR="00C87BA9" w:rsidRPr="00F66266" w:rsidRDefault="00C87BA9" w:rsidP="00B4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Необходимая и весьма важная часть изучения естественных наук – экспериме</w:t>
      </w:r>
      <w:r w:rsidRPr="00F66266">
        <w:rPr>
          <w:rFonts w:ascii="Times New Roman" w:hAnsi="Times New Roman" w:cs="Times New Roman"/>
          <w:sz w:val="28"/>
          <w:szCs w:val="28"/>
        </w:rPr>
        <w:t>н</w:t>
      </w:r>
      <w:r w:rsidRPr="00F66266">
        <w:rPr>
          <w:rFonts w:ascii="Times New Roman" w:hAnsi="Times New Roman" w:cs="Times New Roman"/>
          <w:sz w:val="28"/>
          <w:szCs w:val="28"/>
        </w:rPr>
        <w:t>тирование.</w:t>
      </w:r>
    </w:p>
    <w:p w:rsidR="00C87BA9" w:rsidRPr="00C87BA9" w:rsidRDefault="00C87BA9" w:rsidP="00B46CD3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87BA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Эксперимент является неотъемлемой частью познания природы, изучение ее законов. Такие науки как физика, химия, биология не могут изучаться только теоретически, им обязательно нужна практическая подоплека. Эксперимент позволяет учащимся самим убедиться в справедливости существующих законов природы, а также в верности выдвинутой научной гипотезы или</w:t>
      </w:r>
      <w:r w:rsid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,</w:t>
      </w:r>
      <w:r w:rsidRPr="00C87BA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наоборот, в ее ошибочности. </w:t>
      </w:r>
    </w:p>
    <w:p w:rsidR="00C87BA9" w:rsidRPr="00F66266" w:rsidRDefault="00C87BA9" w:rsidP="00B46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Чтобы повысить эффективность эксперимента, необходимо использовать современные приборы, ведь именно они регистрируют данные, которые и я</w:t>
      </w:r>
      <w:r w:rsidRPr="00F66266">
        <w:rPr>
          <w:rFonts w:ascii="Times New Roman" w:hAnsi="Times New Roman" w:cs="Times New Roman"/>
          <w:sz w:val="28"/>
          <w:szCs w:val="28"/>
        </w:rPr>
        <w:t>в</w:t>
      </w:r>
      <w:r w:rsidRPr="00F66266">
        <w:rPr>
          <w:rFonts w:ascii="Times New Roman" w:hAnsi="Times New Roman" w:cs="Times New Roman"/>
          <w:sz w:val="28"/>
          <w:szCs w:val="28"/>
        </w:rPr>
        <w:t>ляются основой вычислений. К таким современным приборам относятся вс</w:t>
      </w:r>
      <w:r w:rsidRPr="00F66266">
        <w:rPr>
          <w:rFonts w:ascii="Times New Roman" w:hAnsi="Times New Roman" w:cs="Times New Roman"/>
          <w:sz w:val="28"/>
          <w:szCs w:val="28"/>
        </w:rPr>
        <w:t>е</w:t>
      </w:r>
      <w:r w:rsidRPr="00F66266">
        <w:rPr>
          <w:rFonts w:ascii="Times New Roman" w:hAnsi="Times New Roman" w:cs="Times New Roman"/>
          <w:sz w:val="28"/>
          <w:szCs w:val="28"/>
        </w:rPr>
        <w:t>возможные датчики, призванные различные виды физических величин, в том числе звук, свет, силу, давление и другие, перевести в электрические сигналы. Полученные электрические сигналы подаются через специальное устройство, называемое регистратором, на компьютер, где программным образом обраб</w:t>
      </w:r>
      <w:r w:rsidRPr="00F66266">
        <w:rPr>
          <w:rFonts w:ascii="Times New Roman" w:hAnsi="Times New Roman" w:cs="Times New Roman"/>
          <w:sz w:val="28"/>
          <w:szCs w:val="28"/>
        </w:rPr>
        <w:t>а</w:t>
      </w:r>
      <w:r w:rsidRPr="00F66266">
        <w:rPr>
          <w:rFonts w:ascii="Times New Roman" w:hAnsi="Times New Roman" w:cs="Times New Roman"/>
          <w:sz w:val="28"/>
          <w:szCs w:val="28"/>
        </w:rPr>
        <w:t>тываются и могут быть представлены нам в самой разнообразной форме, как в виде стилизованных аналоговых или цифровых приборов, так и в виде граф</w:t>
      </w:r>
      <w:r w:rsidRPr="00F66266">
        <w:rPr>
          <w:rFonts w:ascii="Times New Roman" w:hAnsi="Times New Roman" w:cs="Times New Roman"/>
          <w:sz w:val="28"/>
          <w:szCs w:val="28"/>
        </w:rPr>
        <w:t>и</w:t>
      </w:r>
      <w:r w:rsidRPr="00F66266">
        <w:rPr>
          <w:rFonts w:ascii="Times New Roman" w:hAnsi="Times New Roman" w:cs="Times New Roman"/>
          <w:sz w:val="28"/>
          <w:szCs w:val="28"/>
        </w:rPr>
        <w:t>ков. Последние имеют  большую наглядность при изучении происходящих процессов и избавляют исследователей от рутинной работы по снятию показ</w:t>
      </w:r>
      <w:r w:rsidRPr="00F66266">
        <w:rPr>
          <w:rFonts w:ascii="Times New Roman" w:hAnsi="Times New Roman" w:cs="Times New Roman"/>
          <w:sz w:val="28"/>
          <w:szCs w:val="28"/>
        </w:rPr>
        <w:t>а</w:t>
      </w:r>
      <w:r w:rsidRPr="00F66266">
        <w:rPr>
          <w:rFonts w:ascii="Times New Roman" w:hAnsi="Times New Roman" w:cs="Times New Roman"/>
          <w:sz w:val="28"/>
          <w:szCs w:val="28"/>
        </w:rPr>
        <w:t>ний и заполнения таблиц. Тем более, что в ходе измерений данные в таблицу вносятся автоматически, и экспериментаторам остается только обработать п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лученные результаты.  Вот к таким современным средствам измерения и отн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сятся цифровые лаборатории.</w:t>
      </w:r>
    </w:p>
    <w:p w:rsidR="00C87BA9" w:rsidRPr="00F66266" w:rsidRDefault="00C87BA9" w:rsidP="00B46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Цифровая лаборатория - новое поколение школьных естественнонаучных лабораторий предназначенных для проведения фронтальных и демонстрацио</w:t>
      </w:r>
      <w:r w:rsidRPr="00F66266">
        <w:rPr>
          <w:rFonts w:ascii="Times New Roman" w:hAnsi="Times New Roman" w:cs="Times New Roman"/>
          <w:sz w:val="28"/>
          <w:szCs w:val="28"/>
        </w:rPr>
        <w:t>н</w:t>
      </w:r>
      <w:r w:rsidRPr="00F66266">
        <w:rPr>
          <w:rFonts w:ascii="Times New Roman" w:hAnsi="Times New Roman" w:cs="Times New Roman"/>
          <w:sz w:val="28"/>
          <w:szCs w:val="28"/>
        </w:rPr>
        <w:lastRenderedPageBreak/>
        <w:t>ных опытов, для организации учебных исследований и исследовательских практик. Использование цифровых лабораторий позволяет получить предста</w:t>
      </w:r>
      <w:r w:rsidRPr="00F66266">
        <w:rPr>
          <w:rFonts w:ascii="Times New Roman" w:hAnsi="Times New Roman" w:cs="Times New Roman"/>
          <w:sz w:val="28"/>
          <w:szCs w:val="28"/>
        </w:rPr>
        <w:t>в</w:t>
      </w:r>
      <w:r w:rsidRPr="00F66266">
        <w:rPr>
          <w:rFonts w:ascii="Times New Roman" w:hAnsi="Times New Roman" w:cs="Times New Roman"/>
          <w:sz w:val="28"/>
          <w:szCs w:val="28"/>
        </w:rPr>
        <w:t>ление о смежных образовательных областях: информационные технологии; с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временное оборудование исследовательской лаборатории; математические функции и графики, математическая обработка экспериментальных данных, статистика, приближенные вычисления; методика проведения исследований, составление отчетов, презентация проделанной работы.</w:t>
      </w:r>
    </w:p>
    <w:p w:rsidR="00C87BA9" w:rsidRPr="00F66266" w:rsidRDefault="00C87BA9" w:rsidP="00B4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 xml:space="preserve"> </w:t>
      </w:r>
      <w:r w:rsidR="00F66266">
        <w:rPr>
          <w:rFonts w:ascii="Times New Roman" w:hAnsi="Times New Roman" w:cs="Times New Roman"/>
          <w:sz w:val="28"/>
          <w:szCs w:val="28"/>
        </w:rPr>
        <w:tab/>
      </w:r>
      <w:r w:rsidRPr="00F66266">
        <w:rPr>
          <w:rFonts w:ascii="Times New Roman" w:hAnsi="Times New Roman" w:cs="Times New Roman"/>
          <w:sz w:val="28"/>
          <w:szCs w:val="28"/>
        </w:rPr>
        <w:t xml:space="preserve">По сравнению с традиционным оборудованием, цифровые лаборатории позволяют существенно сократить время на организацию и проведение работ, повышают точность и наглядность экспериментов, предоставляют большие возможности по обработке и анализу полученных </w:t>
      </w:r>
      <w:r w:rsidR="00F66266">
        <w:rPr>
          <w:rFonts w:ascii="Times New Roman" w:hAnsi="Times New Roman" w:cs="Times New Roman"/>
          <w:sz w:val="28"/>
          <w:szCs w:val="28"/>
        </w:rPr>
        <w:t xml:space="preserve"> </w:t>
      </w:r>
      <w:r w:rsidRPr="00F66266">
        <w:rPr>
          <w:rFonts w:ascii="Times New Roman" w:hAnsi="Times New Roman" w:cs="Times New Roman"/>
          <w:sz w:val="28"/>
          <w:szCs w:val="28"/>
        </w:rPr>
        <w:t xml:space="preserve">данных. </w:t>
      </w:r>
    </w:p>
    <w:p w:rsidR="00C87BA9" w:rsidRPr="00F66266" w:rsidRDefault="00C87BA9" w:rsidP="00B4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 xml:space="preserve">В состав цифровой лаборатории входят следующие компоненты: </w:t>
      </w:r>
    </w:p>
    <w:p w:rsidR="00F66266" w:rsidRDefault="00C87BA9" w:rsidP="00B46CD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регистратор данных, позволяющий записывать и анализировать экспер</w:t>
      </w:r>
      <w:r w:rsidRPr="00F66266">
        <w:rPr>
          <w:rFonts w:ascii="Times New Roman" w:hAnsi="Times New Roman" w:cs="Times New Roman"/>
          <w:sz w:val="28"/>
          <w:szCs w:val="28"/>
        </w:rPr>
        <w:t>и</w:t>
      </w:r>
      <w:r w:rsidRPr="00F66266">
        <w:rPr>
          <w:rFonts w:ascii="Times New Roman" w:hAnsi="Times New Roman" w:cs="Times New Roman"/>
          <w:sz w:val="28"/>
          <w:szCs w:val="28"/>
        </w:rPr>
        <w:t xml:space="preserve">ментальные данные; </w:t>
      </w:r>
    </w:p>
    <w:p w:rsidR="00F66266" w:rsidRDefault="00C87BA9" w:rsidP="00B46CD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компьютер с программным обеспечением для управ</w:t>
      </w:r>
      <w:r w:rsidR="00F66266">
        <w:rPr>
          <w:rFonts w:ascii="Times New Roman" w:hAnsi="Times New Roman" w:cs="Times New Roman"/>
          <w:sz w:val="28"/>
          <w:szCs w:val="28"/>
        </w:rPr>
        <w:t>ления регистратором;</w:t>
      </w:r>
    </w:p>
    <w:p w:rsidR="000C58A2" w:rsidRPr="00F66266" w:rsidRDefault="00C87BA9" w:rsidP="00B46CD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датчики для измерения физических величин сопряженные с компьют</w:t>
      </w:r>
      <w:r w:rsidRPr="00F66266">
        <w:rPr>
          <w:rFonts w:ascii="Times New Roman" w:hAnsi="Times New Roman" w:cs="Times New Roman"/>
          <w:sz w:val="28"/>
          <w:szCs w:val="28"/>
        </w:rPr>
        <w:t>е</w:t>
      </w:r>
      <w:r w:rsidRPr="00F66266">
        <w:rPr>
          <w:rFonts w:ascii="Times New Roman" w:hAnsi="Times New Roman" w:cs="Times New Roman"/>
          <w:sz w:val="28"/>
          <w:szCs w:val="28"/>
        </w:rPr>
        <w:t>ром.</w:t>
      </w:r>
    </w:p>
    <w:p w:rsidR="000C58A2" w:rsidRPr="00F66266" w:rsidRDefault="000C58A2" w:rsidP="00F6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66">
        <w:rPr>
          <w:rFonts w:ascii="Times New Roman" w:hAnsi="Times New Roman" w:cs="Times New Roman"/>
          <w:b/>
          <w:sz w:val="28"/>
          <w:szCs w:val="28"/>
        </w:rPr>
        <w:t>Взаимосвязи между компонентами цифровой лаборатории</w:t>
      </w:r>
    </w:p>
    <w:p w:rsidR="000C58A2" w:rsidRP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D6FC00" wp14:editId="5D8E35E2">
            <wp:simplePos x="0" y="0"/>
            <wp:positionH relativeFrom="column">
              <wp:posOffset>756285</wp:posOffset>
            </wp:positionH>
            <wp:positionV relativeFrom="paragraph">
              <wp:posOffset>207010</wp:posOffset>
            </wp:positionV>
            <wp:extent cx="4943475" cy="2343150"/>
            <wp:effectExtent l="171450" t="171450" r="390525" b="361950"/>
            <wp:wrapTight wrapText="bothSides">
              <wp:wrapPolygon edited="0">
                <wp:start x="916" y="-1580"/>
                <wp:lineTo x="-749" y="-1229"/>
                <wp:lineTo x="-749" y="22127"/>
                <wp:lineTo x="83" y="24059"/>
                <wp:lineTo x="832" y="24761"/>
                <wp:lineTo x="21475" y="24761"/>
                <wp:lineTo x="22391" y="24059"/>
                <wp:lineTo x="23140" y="21424"/>
                <wp:lineTo x="23223" y="878"/>
                <wp:lineTo x="21975" y="-1229"/>
                <wp:lineTo x="21475" y="-1580"/>
                <wp:lineTo x="916" y="-158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853" w:rsidRPr="00F66266" w:rsidRDefault="00D24853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8A2" w:rsidRPr="00F66266" w:rsidRDefault="000C58A2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8A2" w:rsidRPr="00F66266" w:rsidRDefault="000C58A2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66" w:rsidRDefault="00F66266" w:rsidP="00F66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AC" w:rsidRPr="00F66266" w:rsidRDefault="009D76AC" w:rsidP="00B4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 xml:space="preserve">В чём </w:t>
      </w:r>
      <w:r w:rsidR="00F547E6" w:rsidRPr="00F66266">
        <w:rPr>
          <w:rFonts w:ascii="Times New Roman" w:hAnsi="Times New Roman" w:cs="Times New Roman"/>
          <w:sz w:val="28"/>
          <w:szCs w:val="28"/>
        </w:rPr>
        <w:t>состоят преимущества виртуальной лаборатории перед реальной</w:t>
      </w:r>
      <w:r w:rsidRPr="00F66266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D76AC" w:rsidRPr="00F66266" w:rsidRDefault="009D76AC" w:rsidP="00B46CD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Отсутствие необходимости приобретения дорогостоящего оборудования. Из-за недостаточного финансирования во многих лабораториях устано</w:t>
      </w:r>
      <w:r w:rsidRPr="00F66266">
        <w:rPr>
          <w:rFonts w:ascii="Times New Roman" w:hAnsi="Times New Roman" w:cs="Times New Roman"/>
          <w:sz w:val="28"/>
          <w:szCs w:val="28"/>
        </w:rPr>
        <w:t>в</w:t>
      </w:r>
      <w:r w:rsidRPr="00F66266">
        <w:rPr>
          <w:rFonts w:ascii="Times New Roman" w:hAnsi="Times New Roman" w:cs="Times New Roman"/>
          <w:sz w:val="28"/>
          <w:szCs w:val="28"/>
        </w:rPr>
        <w:t xml:space="preserve">лено старое оборудование, которое может искажать результаты опытов и служить потенциальным источником опасности </w:t>
      </w:r>
      <w:r w:rsidR="00F66266">
        <w:rPr>
          <w:rFonts w:ascii="Times New Roman" w:hAnsi="Times New Roman" w:cs="Times New Roman"/>
          <w:sz w:val="28"/>
          <w:szCs w:val="28"/>
        </w:rPr>
        <w:t xml:space="preserve"> </w:t>
      </w:r>
      <w:r w:rsidRPr="00F66266">
        <w:rPr>
          <w:rFonts w:ascii="Times New Roman" w:hAnsi="Times New Roman" w:cs="Times New Roman"/>
          <w:sz w:val="28"/>
          <w:szCs w:val="28"/>
        </w:rPr>
        <w:t xml:space="preserve">для обучающихся. </w:t>
      </w:r>
    </w:p>
    <w:p w:rsidR="009D76AC" w:rsidRPr="00F66266" w:rsidRDefault="009D76AC" w:rsidP="00B46CD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Возможность моделирования процессов, протекание которых принцип</w:t>
      </w:r>
      <w:r w:rsidRPr="00F66266">
        <w:rPr>
          <w:rFonts w:ascii="Times New Roman" w:hAnsi="Times New Roman" w:cs="Times New Roman"/>
          <w:sz w:val="28"/>
          <w:szCs w:val="28"/>
        </w:rPr>
        <w:t>и</w:t>
      </w:r>
      <w:r w:rsidRPr="00F66266">
        <w:rPr>
          <w:rFonts w:ascii="Times New Roman" w:hAnsi="Times New Roman" w:cs="Times New Roman"/>
          <w:sz w:val="28"/>
          <w:szCs w:val="28"/>
        </w:rPr>
        <w:t>ально невозможно в лабораторных условиях. Наглядная визуализация на экране компьютера. Современные компьютерные технологии позволят пронаблюдать процессы, трудноразличимые в реальных условиях без применения дополнительной техники, например, из-за малых размеров наблюдаемых частиц.</w:t>
      </w:r>
    </w:p>
    <w:p w:rsidR="009D76AC" w:rsidRPr="00F66266" w:rsidRDefault="009D76AC" w:rsidP="00B46CD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lastRenderedPageBreak/>
        <w:t>Возможность проникновения в тонкости процессов и наблюдения прои</w:t>
      </w:r>
      <w:r w:rsidRPr="00F66266">
        <w:rPr>
          <w:rFonts w:ascii="Times New Roman" w:hAnsi="Times New Roman" w:cs="Times New Roman"/>
          <w:sz w:val="28"/>
          <w:szCs w:val="28"/>
        </w:rPr>
        <w:t>с</w:t>
      </w:r>
      <w:r w:rsidRPr="00F66266">
        <w:rPr>
          <w:rFonts w:ascii="Times New Roman" w:hAnsi="Times New Roman" w:cs="Times New Roman"/>
          <w:sz w:val="28"/>
          <w:szCs w:val="28"/>
        </w:rPr>
        <w:t>ходящего в другом масштабе времени, что актуально для процессов, пр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текающих за доли секунды или, напротив, длящихся в течение нескол</w:t>
      </w:r>
      <w:r w:rsidRPr="00F66266">
        <w:rPr>
          <w:rFonts w:ascii="Times New Roman" w:hAnsi="Times New Roman" w:cs="Times New Roman"/>
          <w:sz w:val="28"/>
          <w:szCs w:val="28"/>
        </w:rPr>
        <w:t>ь</w:t>
      </w:r>
      <w:r w:rsidRPr="00F66266">
        <w:rPr>
          <w:rFonts w:ascii="Times New Roman" w:hAnsi="Times New Roman" w:cs="Times New Roman"/>
          <w:sz w:val="28"/>
          <w:szCs w:val="28"/>
        </w:rPr>
        <w:t>ких лет.</w:t>
      </w:r>
    </w:p>
    <w:p w:rsidR="009D76AC" w:rsidRPr="00F66266" w:rsidRDefault="009D76AC" w:rsidP="00B46CD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Безопасность. Безопасность является немаловажным плюсом использов</w:t>
      </w:r>
      <w:r w:rsidRPr="00F66266">
        <w:rPr>
          <w:rFonts w:ascii="Times New Roman" w:hAnsi="Times New Roman" w:cs="Times New Roman"/>
          <w:sz w:val="28"/>
          <w:szCs w:val="28"/>
        </w:rPr>
        <w:t>а</w:t>
      </w:r>
      <w:r w:rsidRPr="00F66266">
        <w:rPr>
          <w:rFonts w:ascii="Times New Roman" w:hAnsi="Times New Roman" w:cs="Times New Roman"/>
          <w:sz w:val="28"/>
          <w:szCs w:val="28"/>
        </w:rPr>
        <w:t>ния виртуальных лабораторий в случаях, где идет работа, например, с в</w:t>
      </w:r>
      <w:r w:rsidRPr="00F66266">
        <w:rPr>
          <w:rFonts w:ascii="Times New Roman" w:hAnsi="Times New Roman" w:cs="Times New Roman"/>
          <w:sz w:val="28"/>
          <w:szCs w:val="28"/>
        </w:rPr>
        <w:t>ы</w:t>
      </w:r>
      <w:r w:rsidRPr="00F66266">
        <w:rPr>
          <w:rFonts w:ascii="Times New Roman" w:hAnsi="Times New Roman" w:cs="Times New Roman"/>
          <w:sz w:val="28"/>
          <w:szCs w:val="28"/>
        </w:rPr>
        <w:t>сокими напряжениями.</w:t>
      </w:r>
    </w:p>
    <w:p w:rsidR="009D76AC" w:rsidRPr="00F66266" w:rsidRDefault="009D76AC" w:rsidP="00B46CD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В связи с тем, что управлением виртуального процесса занимается ко</w:t>
      </w:r>
      <w:r w:rsidRPr="00F66266">
        <w:rPr>
          <w:rFonts w:ascii="Times New Roman" w:hAnsi="Times New Roman" w:cs="Times New Roman"/>
          <w:sz w:val="28"/>
          <w:szCs w:val="28"/>
        </w:rPr>
        <w:t>м</w:t>
      </w:r>
      <w:r w:rsidRPr="00F66266">
        <w:rPr>
          <w:rFonts w:ascii="Times New Roman" w:hAnsi="Times New Roman" w:cs="Times New Roman"/>
          <w:sz w:val="28"/>
          <w:szCs w:val="28"/>
        </w:rPr>
        <w:t>пьютер, появляется возможность быстрого проведения серии опытов с различными значениями входных параметров, что часто необходимо для определения зависимостей выходных параметров от входных.</w:t>
      </w:r>
    </w:p>
    <w:p w:rsidR="009D76AC" w:rsidRPr="00F66266" w:rsidRDefault="009D76AC" w:rsidP="00B46CD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Экономия времени и ресурсов для ввода результатов в электронный фо</w:t>
      </w:r>
      <w:r w:rsidRPr="00F66266">
        <w:rPr>
          <w:rFonts w:ascii="Times New Roman" w:hAnsi="Times New Roman" w:cs="Times New Roman"/>
          <w:sz w:val="28"/>
          <w:szCs w:val="28"/>
        </w:rPr>
        <w:t>р</w:t>
      </w:r>
      <w:r w:rsidRPr="00F66266">
        <w:rPr>
          <w:rFonts w:ascii="Times New Roman" w:hAnsi="Times New Roman" w:cs="Times New Roman"/>
          <w:sz w:val="28"/>
          <w:szCs w:val="28"/>
        </w:rPr>
        <w:t>мат. Некоторые работы требуют последующей обработки достаточно больших массивов полученных цифровых данных, которые выполняются на компьютере после проведения серии экспериментов. Слабым местом в этой последовательности действий при использовании реальной лабор</w:t>
      </w:r>
      <w:r w:rsidRPr="00F66266">
        <w:rPr>
          <w:rFonts w:ascii="Times New Roman" w:hAnsi="Times New Roman" w:cs="Times New Roman"/>
          <w:sz w:val="28"/>
          <w:szCs w:val="28"/>
        </w:rPr>
        <w:t>а</w:t>
      </w:r>
      <w:r w:rsidRPr="00F66266">
        <w:rPr>
          <w:rFonts w:ascii="Times New Roman" w:hAnsi="Times New Roman" w:cs="Times New Roman"/>
          <w:sz w:val="28"/>
          <w:szCs w:val="28"/>
        </w:rPr>
        <w:t>тории является ввод полученной информации в компьютер. В виртуал</w:t>
      </w:r>
      <w:r w:rsidRPr="00F66266">
        <w:rPr>
          <w:rFonts w:ascii="Times New Roman" w:hAnsi="Times New Roman" w:cs="Times New Roman"/>
          <w:sz w:val="28"/>
          <w:szCs w:val="28"/>
        </w:rPr>
        <w:t>ь</w:t>
      </w:r>
      <w:r w:rsidRPr="00F66266">
        <w:rPr>
          <w:rFonts w:ascii="Times New Roman" w:hAnsi="Times New Roman" w:cs="Times New Roman"/>
          <w:sz w:val="28"/>
          <w:szCs w:val="28"/>
        </w:rPr>
        <w:t>ной лаборатории этот шаг отсутствует, так как данные могут заноситься в электронную таблицу результатов непосредственно при выполнении опытов экспериментатором или автоматически. Таким образом, экон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мится время и значительно уменьшается процент возможных ошибок.</w:t>
      </w:r>
    </w:p>
    <w:p w:rsidR="009D76AC" w:rsidRPr="00F66266" w:rsidRDefault="009D76AC" w:rsidP="00B46CD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И, наконец, отдельное и важное преимущество заключается в возможн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сти использования виртуальной лаборатории в дистанционном обучении, когда в принципе отсутствует возможность посещения занятий в масс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вой школе.</w:t>
      </w:r>
    </w:p>
    <w:p w:rsidR="000C58A2" w:rsidRPr="00F66266" w:rsidRDefault="000C58A2" w:rsidP="00B4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Использование цифровых лабораторий</w:t>
      </w:r>
      <w:r w:rsidR="00F547E6" w:rsidRPr="00F66266">
        <w:rPr>
          <w:rFonts w:ascii="Times New Roman" w:hAnsi="Times New Roman" w:cs="Times New Roman"/>
          <w:sz w:val="28"/>
          <w:szCs w:val="28"/>
        </w:rPr>
        <w:t xml:space="preserve"> </w:t>
      </w:r>
      <w:r w:rsidRPr="00F66266">
        <w:rPr>
          <w:rFonts w:ascii="Times New Roman" w:hAnsi="Times New Roman" w:cs="Times New Roman"/>
          <w:b/>
          <w:i/>
          <w:iCs/>
          <w:sz w:val="28"/>
          <w:szCs w:val="28"/>
        </w:rPr>
        <w:t>способствует получению новых обр</w:t>
      </w:r>
      <w:r w:rsidRPr="00F66266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F66266">
        <w:rPr>
          <w:rFonts w:ascii="Times New Roman" w:hAnsi="Times New Roman" w:cs="Times New Roman"/>
          <w:b/>
          <w:i/>
          <w:iCs/>
          <w:sz w:val="28"/>
          <w:szCs w:val="28"/>
        </w:rPr>
        <w:t>зовательных результатов</w:t>
      </w:r>
      <w:r w:rsidR="00F547E6" w:rsidRPr="00F6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266">
        <w:rPr>
          <w:rFonts w:ascii="Times New Roman" w:hAnsi="Times New Roman" w:cs="Times New Roman"/>
          <w:sz w:val="28"/>
          <w:szCs w:val="28"/>
        </w:rPr>
        <w:t>-</w:t>
      </w:r>
      <w:r w:rsidR="00F547E6" w:rsidRPr="00F66266">
        <w:rPr>
          <w:rFonts w:ascii="Times New Roman" w:hAnsi="Times New Roman" w:cs="Times New Roman"/>
          <w:sz w:val="28"/>
          <w:szCs w:val="28"/>
        </w:rPr>
        <w:t xml:space="preserve"> это </w:t>
      </w:r>
      <w:r w:rsidRPr="00F66266">
        <w:rPr>
          <w:rFonts w:ascii="Times New Roman" w:hAnsi="Times New Roman" w:cs="Times New Roman"/>
          <w:sz w:val="28"/>
          <w:szCs w:val="28"/>
        </w:rPr>
        <w:t>формирование навыков работы на совреме</w:t>
      </w:r>
      <w:r w:rsidRPr="00F66266">
        <w:rPr>
          <w:rFonts w:ascii="Times New Roman" w:hAnsi="Times New Roman" w:cs="Times New Roman"/>
          <w:sz w:val="28"/>
          <w:szCs w:val="28"/>
        </w:rPr>
        <w:t>н</w:t>
      </w:r>
      <w:r w:rsidRPr="00F66266">
        <w:rPr>
          <w:rFonts w:ascii="Times New Roman" w:hAnsi="Times New Roman" w:cs="Times New Roman"/>
          <w:sz w:val="28"/>
          <w:szCs w:val="28"/>
        </w:rPr>
        <w:t>ном оборудовании исследовательской лаборатории</w:t>
      </w:r>
      <w:r w:rsidR="00F547E6" w:rsidRPr="00F66266">
        <w:rPr>
          <w:rFonts w:ascii="Times New Roman" w:hAnsi="Times New Roman" w:cs="Times New Roman"/>
          <w:sz w:val="28"/>
          <w:szCs w:val="28"/>
        </w:rPr>
        <w:t xml:space="preserve">; </w:t>
      </w:r>
      <w:r w:rsidRPr="00F66266">
        <w:rPr>
          <w:rFonts w:ascii="Times New Roman" w:hAnsi="Times New Roman" w:cs="Times New Roman"/>
          <w:sz w:val="28"/>
          <w:szCs w:val="28"/>
        </w:rPr>
        <w:t xml:space="preserve">формирование и развитие исследовательских умений; </w:t>
      </w:r>
      <w:r w:rsidR="00F547E6" w:rsidRPr="00F66266">
        <w:rPr>
          <w:rFonts w:ascii="Times New Roman" w:hAnsi="Times New Roman" w:cs="Times New Roman"/>
          <w:sz w:val="28"/>
          <w:szCs w:val="28"/>
        </w:rPr>
        <w:t xml:space="preserve"> </w:t>
      </w:r>
      <w:r w:rsidRPr="00F66266">
        <w:rPr>
          <w:rFonts w:ascii="Times New Roman" w:hAnsi="Times New Roman" w:cs="Times New Roman"/>
          <w:sz w:val="28"/>
          <w:szCs w:val="28"/>
        </w:rPr>
        <w:t>формирование компьютерной грамотности</w:t>
      </w:r>
      <w:r w:rsidR="00F547E6" w:rsidRPr="00F66266">
        <w:rPr>
          <w:rFonts w:ascii="Times New Roman" w:hAnsi="Times New Roman" w:cs="Times New Roman"/>
          <w:sz w:val="28"/>
          <w:szCs w:val="28"/>
        </w:rPr>
        <w:t>.</w:t>
      </w:r>
    </w:p>
    <w:p w:rsidR="00480E51" w:rsidRPr="00F66266" w:rsidRDefault="000C58A2" w:rsidP="00B46CD3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Возможности цифровой лаборатории позволяют вывести работу с учениками на качественно новый уровень, подготовить учащихся к самостоятельной тво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р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ческой работе в области физики, осуществить приоритет </w:t>
      </w:r>
      <w:r w:rsid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деятельностного </w:t>
      </w:r>
      <w:r w:rsid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д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хода к процессу обучения, формировать у них познавательную, информацио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ную, коммуникативную компетенции. Все это лежит в основе федеральных го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</w:t>
      </w:r>
      <w:r w:rsidR="00480E51" w:rsidRPr="00F6626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ударственных стандартов второго поколения. </w:t>
      </w:r>
    </w:p>
    <w:p w:rsidR="00480E51" w:rsidRPr="00F66266" w:rsidRDefault="00480E51" w:rsidP="00B4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лаборатория по физике</w:t>
      </w:r>
      <w:r w:rsidRP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выполнить разнообразные лаб</w:t>
      </w:r>
      <w:r w:rsidRP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раторные работы, в том числе -</w:t>
      </w:r>
      <w:r w:rsidRP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изучению движения </w:t>
      </w:r>
      <w:r w:rsid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</w:t>
      </w:r>
      <w:r w:rsidRP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наклонной плоскости; простых колебательных движений; вольтамперных х</w:t>
      </w:r>
      <w:r w:rsidRP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 проволочного сопротивления, лампы накаливания и диода; ма</w:t>
      </w:r>
      <w:r w:rsidRP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66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нитных полей; скорости звука; дифракции и интерференции света.</w:t>
      </w:r>
    </w:p>
    <w:p w:rsidR="00FC5DE5" w:rsidRDefault="00FC5DE5" w:rsidP="00B46CD3">
      <w:pPr>
        <w:widowControl w:val="0"/>
        <w:suppressAutoHyphens/>
        <w:spacing w:after="0" w:line="240" w:lineRule="auto"/>
        <w:ind w:firstLine="735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Основ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у ЦЛ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составляет 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val="en-US" w:eastAsia="zh-CN" w:bidi="hi-IN"/>
        </w:rPr>
        <w:t>USB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val="en-US" w:eastAsia="zh-CN" w:bidi="hi-IN"/>
        </w:rPr>
        <w:t>Link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– особый регистратор, который с помощью 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val="en-US" w:eastAsia="zh-CN" w:bidi="hi-IN"/>
        </w:rPr>
        <w:t>USB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кабеля может быть присоединен к любому  компьютеру. К этому регистратору может быть одновременно подключено до вос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ьми датчиков, что, 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более чем достаточно для проведения даже самых сложных экспериментов. Подключив веб-камеру, можно будет не только проводить сложные 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 xml:space="preserve">эксперименты, но и создавать высокоинформативные мультимедийные презентации, которые будут содержать в себе звук, текст, видеоматериалы и экспериментальные данные.  </w:t>
      </w:r>
    </w:p>
    <w:p w:rsidR="008B5CCD" w:rsidRDefault="008B5CCD" w:rsidP="00B46CD3">
      <w:pPr>
        <w:widowControl w:val="0"/>
        <w:suppressAutoHyphens/>
        <w:spacing w:after="0" w:line="240" w:lineRule="auto"/>
        <w:ind w:firstLine="735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8B5CCD" w:rsidRDefault="008B5CCD" w:rsidP="008B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8C">
        <w:rPr>
          <w:rFonts w:ascii="Times New Roman" w:hAnsi="Times New Roman" w:cs="Times New Roman"/>
          <w:b/>
          <w:sz w:val="28"/>
          <w:szCs w:val="28"/>
        </w:rPr>
        <w:t>Перечень лабор</w:t>
      </w:r>
      <w:r>
        <w:rPr>
          <w:rFonts w:ascii="Times New Roman" w:hAnsi="Times New Roman" w:cs="Times New Roman"/>
          <w:b/>
          <w:sz w:val="28"/>
          <w:szCs w:val="28"/>
        </w:rPr>
        <w:t xml:space="preserve">аторных работ по школьному курсу </w:t>
      </w:r>
    </w:p>
    <w:p w:rsidR="008B5CCD" w:rsidRPr="001A478C" w:rsidRDefault="008B5CCD" w:rsidP="008B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физики (с использованием ЦЛ)</w:t>
      </w:r>
      <w:r w:rsidRPr="001A478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4946" w:type="pct"/>
        <w:tblLayout w:type="fixed"/>
        <w:tblLook w:val="04A0" w:firstRow="1" w:lastRow="0" w:firstColumn="1" w:lastColumn="0" w:noHBand="0" w:noVBand="1"/>
      </w:tblPr>
      <w:tblGrid>
        <w:gridCol w:w="698"/>
        <w:gridCol w:w="7775"/>
        <w:gridCol w:w="1275"/>
      </w:tblGrid>
      <w:tr w:rsidR="008B5CCD" w:rsidRPr="001A478C" w:rsidTr="008B5CCD">
        <w:tc>
          <w:tcPr>
            <w:tcW w:w="358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88" w:type="pct"/>
          </w:tcPr>
          <w:p w:rsidR="008B5CCD" w:rsidRPr="008B5CCD" w:rsidRDefault="008B5CCD" w:rsidP="008B5CCD">
            <w:pPr>
              <w:tabs>
                <w:tab w:val="left" w:pos="2160"/>
              </w:tabs>
              <w:kinsoku w:val="0"/>
              <w:overflowPunct w:val="0"/>
              <w:jc w:val="center"/>
              <w:textAlignment w:val="baseline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Тема работы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Исследование зависимости силы тяжести от массы тела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Исследование силы трения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Исследование зависимости удлинения пружины от силы ее растяжения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Проверка закона сохранения энергии при действии сил тяж</w:t>
            </w:r>
            <w:r w:rsidRPr="008B5CC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</w:t>
            </w:r>
            <w:r w:rsidRPr="008B5CC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сти и упругости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Измерение температуры вещества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Изучение явлений теплообмена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Измерение удельной теплоемкости вещества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Измерение влажности воздуха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Проверка уравнения состояния газа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Исследование изотермического и изохорного процессов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Сборка электрической цепи и измерение силы тока на ее ра</w:t>
            </w: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з</w:t>
            </w: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личных участках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Измерение напряжения на различных участках электрической цепи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Исследование зависимости силы тока в проводнике от напр</w:t>
            </w: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я</w:t>
            </w: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жения на его концах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Измерение работы и мощности электрического тока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8, 10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Исследование магнитного поля тока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8, 10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Изучение явления электромагнитной индукции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Изучение зависимости сопротивления металлического пр</w:t>
            </w: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</w:t>
            </w: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водника от температуры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Исследование зависимости сопротивления проводника от его геометрических размеров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pStyle w:val="ab"/>
              <w:tabs>
                <w:tab w:val="left" w:pos="216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B5CCD">
              <w:rPr>
                <w:rFonts w:eastAsia="+mn-ea"/>
                <w:kern w:val="24"/>
                <w:sz w:val="28"/>
                <w:szCs w:val="28"/>
              </w:rPr>
              <w:t>Снятие температурной характеристики термистора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5CCD" w:rsidRPr="008B5CCD" w:rsidTr="008B5CCD">
        <w:tc>
          <w:tcPr>
            <w:tcW w:w="358" w:type="pct"/>
          </w:tcPr>
          <w:p w:rsidR="008B5CCD" w:rsidRPr="008B5CCD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8" w:type="pct"/>
          </w:tcPr>
          <w:p w:rsidR="008B5CCD" w:rsidRPr="008B5CCD" w:rsidRDefault="008B5CCD" w:rsidP="00D85B32">
            <w:pPr>
              <w:tabs>
                <w:tab w:val="left" w:pos="2160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Наблюдение явления самоиндукции</w:t>
            </w:r>
          </w:p>
        </w:tc>
        <w:tc>
          <w:tcPr>
            <w:tcW w:w="654" w:type="pct"/>
          </w:tcPr>
          <w:p w:rsidR="008B5CCD" w:rsidRPr="008B5CCD" w:rsidRDefault="008B5CCD" w:rsidP="008B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B5CCD" w:rsidRDefault="008B5CCD" w:rsidP="008B5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CCD" w:rsidRPr="008B5CCD" w:rsidRDefault="008B5CCD" w:rsidP="008B5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CD">
        <w:rPr>
          <w:rFonts w:ascii="Times New Roman" w:hAnsi="Times New Roman" w:cs="Times New Roman"/>
          <w:b/>
          <w:sz w:val="28"/>
          <w:szCs w:val="28"/>
        </w:rPr>
        <w:t>Перечень датчиков цифровой лаборатории по физике</w:t>
      </w:r>
    </w:p>
    <w:p w:rsidR="008B5CCD" w:rsidRPr="00F66266" w:rsidRDefault="008B5CCD" w:rsidP="008B5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8B5CCD" w:rsidRPr="00F66266" w:rsidTr="00D85B32">
        <w:tc>
          <w:tcPr>
            <w:tcW w:w="166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4"/>
            </w:tblGrid>
            <w:tr w:rsidR="008B5CCD" w:rsidRPr="000C58A2" w:rsidTr="00D85B32">
              <w:trPr>
                <w:trHeight w:val="109"/>
              </w:trPr>
              <w:tc>
                <w:tcPr>
                  <w:tcW w:w="0" w:type="auto"/>
                </w:tcPr>
                <w:p w:rsidR="008B5CCD" w:rsidRPr="000C58A2" w:rsidRDefault="008B5CCD" w:rsidP="00D85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58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Название </w:t>
                  </w:r>
                </w:p>
              </w:tc>
            </w:tr>
          </w:tbl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Принцип действия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 микрофонный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Регистрация звуковых колебаний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Изменение емкости ко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 xml:space="preserve">денсатора под действием 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давления звуковой волны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Датчик индукции ма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нитного поля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Измерение магнитной индукции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Эффект Холла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 освещенности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Измерение интенсивн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сти света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Каждый фотон выбивает электрон.</w:t>
            </w:r>
          </w:p>
        </w:tc>
      </w:tr>
      <w:tr w:rsidR="008B5CCD" w:rsidRPr="00F66266" w:rsidTr="00D85B32">
        <w:tc>
          <w:tcPr>
            <w:tcW w:w="5000" w:type="pct"/>
            <w:gridSpan w:val="3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Датчики для измерения электродинамических величин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 напряжения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Измерение постоянного и переменного напряж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Падение напряжения на сопротивлении более 1 Мом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 тока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Измерение постоянного и переменного тока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Падение напряжения на сопротивлении 1 Ом</w:t>
            </w:r>
          </w:p>
        </w:tc>
      </w:tr>
      <w:tr w:rsidR="008B5CCD" w:rsidRPr="00F66266" w:rsidTr="00D85B32">
        <w:tc>
          <w:tcPr>
            <w:tcW w:w="5000" w:type="pct"/>
            <w:gridSpan w:val="3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Датчики для измерения термодинамических величин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 температуры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Термопара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 влажности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Измерение влажности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Электронный генератор зависит от величины д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электрической прониц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емости конденсатора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 давления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Измерение давления газа или жидкости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Изменение сопротивл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ния мембраны при ее д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</w:tr>
      <w:tr w:rsidR="008B5CCD" w:rsidRPr="00F66266" w:rsidTr="00D85B32">
        <w:tc>
          <w:tcPr>
            <w:tcW w:w="5000" w:type="pct"/>
            <w:gridSpan w:val="3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Датчики для измерения механических величин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 силы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Измерение сил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На концах бруска, кот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рый де</w:t>
            </w: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формируется, установлены тензорные датчики</w:t>
            </w:r>
          </w:p>
        </w:tc>
      </w:tr>
      <w:tr w:rsidR="008B5CCD" w:rsidRPr="00F66266" w:rsidTr="00D85B32"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Датчик расстояния</w:t>
            </w:r>
          </w:p>
        </w:tc>
        <w:tc>
          <w:tcPr>
            <w:tcW w:w="1666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Измерение расстояния</w:t>
            </w:r>
          </w:p>
        </w:tc>
        <w:tc>
          <w:tcPr>
            <w:tcW w:w="1668" w:type="pct"/>
          </w:tcPr>
          <w:p w:rsidR="008B5CCD" w:rsidRPr="00F66266" w:rsidRDefault="008B5CCD" w:rsidP="00D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6">
              <w:rPr>
                <w:rFonts w:ascii="Times New Roman" w:hAnsi="Times New Roman" w:cs="Times New Roman"/>
                <w:sz w:val="28"/>
                <w:szCs w:val="28"/>
              </w:rPr>
              <w:t>Звуковой локатор</w:t>
            </w:r>
          </w:p>
        </w:tc>
      </w:tr>
    </w:tbl>
    <w:p w:rsidR="008B5CCD" w:rsidRDefault="008B5CCD" w:rsidP="008B5C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DE5" w:rsidRDefault="008B5CCD" w:rsidP="00B46CD3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B5CCD">
        <w:rPr>
          <w:rFonts w:ascii="Times New Roman" w:hAnsi="Times New Roman" w:cs="Times New Roman"/>
          <w:sz w:val="28"/>
          <w:szCs w:val="28"/>
        </w:rPr>
        <w:t xml:space="preserve">Применение цифровой лаборатории не ограничивается только уроками физики. </w:t>
      </w:r>
      <w:r w:rsidR="00FC5DE5" w:rsidRPr="008B5CC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Использование</w:t>
      </w:r>
      <w:r w:rsid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цифровой лаборатории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во внеурочной деятельности (</w:t>
      </w:r>
      <w:r w:rsidR="00FC5DE5"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при изучении элективных курсов и на факультативных занятиях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)</w:t>
      </w:r>
      <w:r w:rsidR="00FC5DE5"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 Данные виды занятий, в отличие от урока, более свободны в отношении временных</w:t>
      </w:r>
      <w:r w:rsid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рамок и мест проведения. </w:t>
      </w:r>
    </w:p>
    <w:p w:rsidR="00FC5DE5" w:rsidRPr="00FC5DE5" w:rsidRDefault="00FC5DE5" w:rsidP="00B46CD3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опросы, решаемые на этих занятиях, призваны углубить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FC5D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 расширить материал, изучаемый в рамках урока.</w:t>
      </w:r>
    </w:p>
    <w:p w:rsidR="00FC5DE5" w:rsidRPr="00FC5DE5" w:rsidRDefault="00FC5DE5" w:rsidP="00B46CD3">
      <w:pPr>
        <w:spacing w:after="0" w:line="240" w:lineRule="auto"/>
        <w:ind w:firstLine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5DE5">
        <w:rPr>
          <w:rFonts w:ascii="Times New Roman" w:eastAsia="Calibri" w:hAnsi="Times New Roman" w:cs="Times New Roman"/>
          <w:sz w:val="28"/>
          <w:szCs w:val="28"/>
          <w:u w:val="single"/>
        </w:rPr>
        <w:t>Проект «Где можно применять в жизненной ситуации данное обор</w:t>
      </w:r>
      <w:r w:rsidRPr="00FC5DE5">
        <w:rPr>
          <w:rFonts w:ascii="Times New Roman" w:eastAsia="Calibri" w:hAnsi="Times New Roman" w:cs="Times New Roman"/>
          <w:sz w:val="28"/>
          <w:szCs w:val="28"/>
          <w:u w:val="single"/>
        </w:rPr>
        <w:t>у</w:t>
      </w:r>
      <w:r w:rsidRPr="00FC5DE5">
        <w:rPr>
          <w:rFonts w:ascii="Times New Roman" w:eastAsia="Calibri" w:hAnsi="Times New Roman" w:cs="Times New Roman"/>
          <w:sz w:val="28"/>
          <w:szCs w:val="28"/>
          <w:u w:val="single"/>
        </w:rPr>
        <w:t>дование?»</w:t>
      </w:r>
      <w:r w:rsidRPr="00FC5DE5">
        <w:rPr>
          <w:rFonts w:ascii="Times New Roman" w:eastAsia="Calibri" w:hAnsi="Times New Roman" w:cs="Times New Roman"/>
          <w:sz w:val="28"/>
          <w:szCs w:val="28"/>
        </w:rPr>
        <w:t xml:space="preserve"> Здесь включилась в действие творческая фантазия обучающихся. Появилась идея о применении датчиков измерения микротока и датчика изм</w:t>
      </w:r>
      <w:r w:rsidRPr="00FC5DE5">
        <w:rPr>
          <w:rFonts w:ascii="Times New Roman" w:eastAsia="Calibri" w:hAnsi="Times New Roman" w:cs="Times New Roman"/>
          <w:sz w:val="28"/>
          <w:szCs w:val="28"/>
        </w:rPr>
        <w:t>е</w:t>
      </w:r>
      <w:r w:rsidRPr="00FC5DE5">
        <w:rPr>
          <w:rFonts w:ascii="Times New Roman" w:eastAsia="Calibri" w:hAnsi="Times New Roman" w:cs="Times New Roman"/>
          <w:sz w:val="28"/>
          <w:szCs w:val="28"/>
        </w:rPr>
        <w:t>рения пульса для создания модели полиграфа.</w:t>
      </w:r>
    </w:p>
    <w:p w:rsidR="00FC5DE5" w:rsidRDefault="00FC5DE5" w:rsidP="00B46CD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реализации проекта:</w:t>
      </w:r>
    </w:p>
    <w:p w:rsidR="00FC5DE5" w:rsidRPr="00FC5DE5" w:rsidRDefault="00FC5DE5" w:rsidP="00B46CD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DE5">
        <w:rPr>
          <w:rFonts w:ascii="Times New Roman" w:eastAsia="Calibri" w:hAnsi="Times New Roman" w:cs="Times New Roman"/>
          <w:sz w:val="28"/>
          <w:szCs w:val="28"/>
        </w:rPr>
        <w:t>изучить возможности использования цифровой лаборато</w:t>
      </w:r>
      <w:r>
        <w:rPr>
          <w:rFonts w:ascii="Times New Roman" w:eastAsia="Calibri" w:hAnsi="Times New Roman" w:cs="Times New Roman"/>
          <w:sz w:val="28"/>
          <w:szCs w:val="28"/>
        </w:rPr>
        <w:t>рии</w:t>
      </w:r>
      <w:r w:rsidRPr="00FC5DE5">
        <w:rPr>
          <w:rFonts w:ascii="Times New Roman" w:eastAsia="Calibri" w:hAnsi="Times New Roman" w:cs="Times New Roman"/>
          <w:sz w:val="28"/>
          <w:szCs w:val="28"/>
        </w:rPr>
        <w:t xml:space="preserve"> для пр</w:t>
      </w:r>
      <w:r w:rsidRPr="00FC5DE5">
        <w:rPr>
          <w:rFonts w:ascii="Times New Roman" w:eastAsia="Calibri" w:hAnsi="Times New Roman" w:cs="Times New Roman"/>
          <w:sz w:val="28"/>
          <w:szCs w:val="28"/>
        </w:rPr>
        <w:t>о</w:t>
      </w:r>
      <w:r w:rsidRPr="00FC5DE5">
        <w:rPr>
          <w:rFonts w:ascii="Times New Roman" w:eastAsia="Calibri" w:hAnsi="Times New Roman" w:cs="Times New Roman"/>
          <w:sz w:val="28"/>
          <w:szCs w:val="28"/>
        </w:rPr>
        <w:t xml:space="preserve">ведения наблюдений за изменением физиологических параметров с помощью датчика тока и датчика пульса; </w:t>
      </w:r>
      <w:r w:rsidRPr="00FC5D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C5DE5" w:rsidRPr="00FC5DE5" w:rsidRDefault="00FC5DE5" w:rsidP="00B46CD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DE5">
        <w:rPr>
          <w:rFonts w:ascii="Times New Roman" w:eastAsia="Calibri" w:hAnsi="Times New Roman" w:cs="Times New Roman"/>
          <w:sz w:val="28"/>
          <w:szCs w:val="28"/>
        </w:rPr>
        <w:t xml:space="preserve">создать модель полиграфа (детектора лжи); </w:t>
      </w:r>
    </w:p>
    <w:p w:rsidR="00FC5DE5" w:rsidRPr="00FC5DE5" w:rsidRDefault="00FC5DE5" w:rsidP="00B46CD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DE5">
        <w:rPr>
          <w:rFonts w:ascii="Times New Roman" w:eastAsia="Calibri" w:hAnsi="Times New Roman" w:cs="Times New Roman"/>
          <w:sz w:val="28"/>
          <w:szCs w:val="28"/>
        </w:rPr>
        <w:t>проверить справедливость гипотезы о возможном создании полиграфа на основе датчиков цифровой лабора</w:t>
      </w:r>
      <w:r>
        <w:rPr>
          <w:rFonts w:ascii="Times New Roman" w:eastAsia="Calibri" w:hAnsi="Times New Roman" w:cs="Times New Roman"/>
          <w:sz w:val="28"/>
          <w:szCs w:val="28"/>
        </w:rPr>
        <w:t>тории</w:t>
      </w:r>
      <w:r w:rsidRPr="00FC5DE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C5DE5" w:rsidRPr="00FC5DE5" w:rsidRDefault="00FC5DE5" w:rsidP="00B46CD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DE5">
        <w:rPr>
          <w:rFonts w:ascii="Times New Roman" w:eastAsia="Calibri" w:hAnsi="Times New Roman" w:cs="Times New Roman"/>
          <w:sz w:val="28"/>
          <w:szCs w:val="28"/>
        </w:rPr>
        <w:lastRenderedPageBreak/>
        <w:t>разработать установку для определения импульсов тока при измен</w:t>
      </w:r>
      <w:r w:rsidRPr="00FC5DE5">
        <w:rPr>
          <w:rFonts w:ascii="Times New Roman" w:eastAsia="Calibri" w:hAnsi="Times New Roman" w:cs="Times New Roman"/>
          <w:sz w:val="28"/>
          <w:szCs w:val="28"/>
        </w:rPr>
        <w:t>е</w:t>
      </w:r>
      <w:r w:rsidRPr="00FC5DE5">
        <w:rPr>
          <w:rFonts w:ascii="Times New Roman" w:eastAsia="Calibri" w:hAnsi="Times New Roman" w:cs="Times New Roman"/>
          <w:sz w:val="28"/>
          <w:szCs w:val="28"/>
        </w:rPr>
        <w:t xml:space="preserve">нии сопротивления кожи и измерения частоты пульса; </w:t>
      </w:r>
    </w:p>
    <w:p w:rsidR="008B5CCD" w:rsidRPr="008B5CCD" w:rsidRDefault="00FC5DE5" w:rsidP="00B46CD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DE5">
        <w:rPr>
          <w:rFonts w:ascii="Times New Roman" w:eastAsia="Calibri" w:hAnsi="Times New Roman" w:cs="Times New Roman"/>
          <w:sz w:val="28"/>
          <w:szCs w:val="28"/>
        </w:rPr>
        <w:t xml:space="preserve">познакомиться с существующими видами полиграфов, со сферой их применения; </w:t>
      </w:r>
    </w:p>
    <w:p w:rsidR="008B5CCD" w:rsidRPr="008B5CCD" w:rsidRDefault="00FC5DE5" w:rsidP="00B46CD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DE5">
        <w:rPr>
          <w:rFonts w:ascii="Times New Roman" w:eastAsia="Calibri" w:hAnsi="Times New Roman" w:cs="Times New Roman"/>
          <w:sz w:val="28"/>
          <w:szCs w:val="28"/>
        </w:rPr>
        <w:t>изучить технические особенности цифровой ла</w:t>
      </w:r>
      <w:r w:rsidR="008B5CCD">
        <w:rPr>
          <w:rFonts w:ascii="Times New Roman" w:eastAsia="Calibri" w:hAnsi="Times New Roman" w:cs="Times New Roman"/>
          <w:sz w:val="28"/>
          <w:szCs w:val="28"/>
        </w:rPr>
        <w:t>боратории</w:t>
      </w:r>
      <w:r w:rsidRPr="00FC5DE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C5DE5" w:rsidRPr="00FC5DE5" w:rsidRDefault="00FC5DE5" w:rsidP="00B46CD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5DE5">
        <w:rPr>
          <w:rFonts w:ascii="Times New Roman" w:eastAsia="Calibri" w:hAnsi="Times New Roman" w:cs="Times New Roman"/>
          <w:sz w:val="28"/>
          <w:szCs w:val="28"/>
        </w:rPr>
        <w:t>апробировать метод  измерения  физиологических характеристик ч</w:t>
      </w:r>
      <w:r w:rsidRPr="00FC5DE5">
        <w:rPr>
          <w:rFonts w:ascii="Times New Roman" w:eastAsia="Calibri" w:hAnsi="Times New Roman" w:cs="Times New Roman"/>
          <w:sz w:val="28"/>
          <w:szCs w:val="28"/>
        </w:rPr>
        <w:t>е</w:t>
      </w:r>
      <w:r w:rsidR="008B5CCD">
        <w:rPr>
          <w:rFonts w:ascii="Times New Roman" w:eastAsia="Calibri" w:hAnsi="Times New Roman" w:cs="Times New Roman"/>
          <w:sz w:val="28"/>
          <w:szCs w:val="28"/>
        </w:rPr>
        <w:t>ловека (и</w:t>
      </w:r>
      <w:r w:rsidRPr="00FC5DE5">
        <w:rPr>
          <w:rFonts w:ascii="Times New Roman" w:eastAsia="Calibri" w:hAnsi="Times New Roman" w:cs="Times New Roman"/>
          <w:sz w:val="28"/>
          <w:szCs w:val="28"/>
        </w:rPr>
        <w:t>мпульсы микротоков и частоту пульса) при проверке на ложь с использованием датчиков тока и пульса.</w:t>
      </w:r>
    </w:p>
    <w:p w:rsidR="00FC5DE5" w:rsidRPr="00FC5DE5" w:rsidRDefault="008B5CCD" w:rsidP="00B46CD3">
      <w:pPr>
        <w:widowControl w:val="0"/>
        <w:suppressAutoHyphens/>
        <w:spacing w:after="0" w:line="240" w:lineRule="auto"/>
        <w:ind w:firstLine="735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B5CCD">
        <w:rPr>
          <w:rFonts w:ascii="Times New Roman" w:hAnsi="Times New Roman" w:cs="Times New Roman"/>
          <w:sz w:val="28"/>
          <w:szCs w:val="28"/>
        </w:rPr>
        <w:t xml:space="preserve">Необходимо отметить, что у обучающихся повысился интерес к данной работе.  Каждый день они (в помощники подключились желающие проверить себя на детекторе, это была контрольная группа) самостоятельно проводили исследования по данной теме. Мне приходилось только консультировать и контролировать ход работы.  </w:t>
      </w:r>
    </w:p>
    <w:p w:rsidR="00480E51" w:rsidRPr="00F66266" w:rsidRDefault="00480E51" w:rsidP="00B46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sz w:val="28"/>
          <w:szCs w:val="28"/>
        </w:rPr>
        <w:t>В заключение хочется подчеркнуть, что применение цифровых лаборат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 xml:space="preserve">рий в учебной и исследовательской деятельности позволяет привнести в него не только индивидуализацию и дифференциацию образования, </w:t>
      </w:r>
      <w:r w:rsidR="00F66266">
        <w:rPr>
          <w:rFonts w:ascii="Times New Roman" w:hAnsi="Times New Roman" w:cs="Times New Roman"/>
          <w:sz w:val="28"/>
          <w:szCs w:val="28"/>
        </w:rPr>
        <w:t xml:space="preserve">но и </w:t>
      </w:r>
      <w:r w:rsidRPr="00F66266">
        <w:rPr>
          <w:rFonts w:ascii="Times New Roman" w:hAnsi="Times New Roman" w:cs="Times New Roman"/>
          <w:sz w:val="28"/>
          <w:szCs w:val="28"/>
        </w:rPr>
        <w:t>стать сре</w:t>
      </w:r>
      <w:r w:rsidRPr="00F66266">
        <w:rPr>
          <w:rFonts w:ascii="Times New Roman" w:hAnsi="Times New Roman" w:cs="Times New Roman"/>
          <w:sz w:val="28"/>
          <w:szCs w:val="28"/>
        </w:rPr>
        <w:t>д</w:t>
      </w:r>
      <w:r w:rsidRPr="00F66266">
        <w:rPr>
          <w:rFonts w:ascii="Times New Roman" w:hAnsi="Times New Roman" w:cs="Times New Roman"/>
          <w:sz w:val="28"/>
          <w:szCs w:val="28"/>
        </w:rPr>
        <w:t>ством определения индивидуального образовательного маршрута с учетом сп</w:t>
      </w:r>
      <w:r w:rsidRPr="00F66266">
        <w:rPr>
          <w:rFonts w:ascii="Times New Roman" w:hAnsi="Times New Roman" w:cs="Times New Roman"/>
          <w:sz w:val="28"/>
          <w:szCs w:val="28"/>
        </w:rPr>
        <w:t>о</w:t>
      </w:r>
      <w:r w:rsidRPr="00F66266">
        <w:rPr>
          <w:rFonts w:ascii="Times New Roman" w:hAnsi="Times New Roman" w:cs="Times New Roman"/>
          <w:sz w:val="28"/>
          <w:szCs w:val="28"/>
        </w:rPr>
        <w:t>собностей и интересов ученика, что является условием развития личности уч</w:t>
      </w:r>
      <w:r w:rsidRPr="00F66266">
        <w:rPr>
          <w:rFonts w:ascii="Times New Roman" w:hAnsi="Times New Roman" w:cs="Times New Roman"/>
          <w:sz w:val="28"/>
          <w:szCs w:val="28"/>
        </w:rPr>
        <w:t>е</w:t>
      </w:r>
      <w:r w:rsidRPr="00F66266">
        <w:rPr>
          <w:rFonts w:ascii="Times New Roman" w:hAnsi="Times New Roman" w:cs="Times New Roman"/>
          <w:sz w:val="28"/>
          <w:szCs w:val="28"/>
        </w:rPr>
        <w:t>ника и его способностей.</w:t>
      </w:r>
    </w:p>
    <w:p w:rsidR="00480E51" w:rsidRPr="00F66266" w:rsidRDefault="00480E51" w:rsidP="00B4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51" w:rsidRDefault="00480E51" w:rsidP="00B4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0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B46CD3" w:rsidRPr="00480E51" w:rsidRDefault="00B46CD3" w:rsidP="00B4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E51" w:rsidRPr="00480E51" w:rsidRDefault="00480E51" w:rsidP="00B4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E51">
        <w:rPr>
          <w:rFonts w:ascii="Times New Roman" w:hAnsi="Times New Roman" w:cs="Times New Roman"/>
          <w:color w:val="000000"/>
          <w:sz w:val="28"/>
          <w:szCs w:val="28"/>
        </w:rPr>
        <w:t>1. Сборник нормативных документов. Физика / Сост. Э.Д. Днепров, А.Г. Арк</w:t>
      </w:r>
      <w:r w:rsidRPr="00480E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0E51">
        <w:rPr>
          <w:rFonts w:ascii="Times New Roman" w:hAnsi="Times New Roman" w:cs="Times New Roman"/>
          <w:color w:val="000000"/>
          <w:sz w:val="28"/>
          <w:szCs w:val="28"/>
        </w:rPr>
        <w:t xml:space="preserve">дьев. М.: Дрофа, 2007. 107 с. </w:t>
      </w:r>
    </w:p>
    <w:p w:rsidR="00480E51" w:rsidRPr="00480E51" w:rsidRDefault="00480E51" w:rsidP="00B4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0E51">
        <w:rPr>
          <w:rFonts w:ascii="Times New Roman" w:hAnsi="Times New Roman" w:cs="Times New Roman"/>
          <w:color w:val="000000"/>
          <w:sz w:val="28"/>
          <w:szCs w:val="28"/>
        </w:rPr>
        <w:t>2. Национальная образовательная инициатива «Наша новая школа» [Электро</w:t>
      </w:r>
      <w:r w:rsidRPr="00480E5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80E51">
        <w:rPr>
          <w:rFonts w:ascii="Times New Roman" w:hAnsi="Times New Roman" w:cs="Times New Roman"/>
          <w:color w:val="000000"/>
          <w:sz w:val="28"/>
          <w:szCs w:val="28"/>
        </w:rPr>
        <w:t xml:space="preserve">ный ресурс]. – Режим доступа: http://news.kremlin.ru/news/6683 </w:t>
      </w:r>
    </w:p>
    <w:p w:rsidR="00480E51" w:rsidRPr="00480E51" w:rsidRDefault="00F66266" w:rsidP="00B4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0E51" w:rsidRPr="00480E51">
        <w:rPr>
          <w:rFonts w:ascii="Times New Roman" w:hAnsi="Times New Roman" w:cs="Times New Roman"/>
          <w:color w:val="000000"/>
          <w:sz w:val="28"/>
          <w:szCs w:val="28"/>
        </w:rPr>
        <w:t>. Леонтович И.В. Об основных понятиях концепции развития исследовател</w:t>
      </w:r>
      <w:r w:rsidR="00480E51" w:rsidRPr="00480E5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80E51" w:rsidRPr="00480E51">
        <w:rPr>
          <w:rFonts w:ascii="Times New Roman" w:hAnsi="Times New Roman" w:cs="Times New Roman"/>
          <w:color w:val="000000"/>
          <w:sz w:val="28"/>
          <w:szCs w:val="28"/>
        </w:rPr>
        <w:t>ской и проектной деятельности учащихся // Исследовательская работа школ</w:t>
      </w:r>
      <w:r w:rsidR="00480E51" w:rsidRPr="00480E5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80E51" w:rsidRPr="00480E51">
        <w:rPr>
          <w:rFonts w:ascii="Times New Roman" w:hAnsi="Times New Roman" w:cs="Times New Roman"/>
          <w:color w:val="000000"/>
          <w:sz w:val="28"/>
          <w:szCs w:val="28"/>
        </w:rPr>
        <w:t xml:space="preserve">ников. 2003. № 4. С. 12–17. </w:t>
      </w:r>
    </w:p>
    <w:p w:rsidR="00480E51" w:rsidRPr="00480E51" w:rsidRDefault="00F66266" w:rsidP="00B4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80E51" w:rsidRPr="00480E51">
        <w:rPr>
          <w:rFonts w:ascii="Times New Roman" w:hAnsi="Times New Roman" w:cs="Times New Roman"/>
          <w:color w:val="000000"/>
          <w:sz w:val="28"/>
          <w:szCs w:val="28"/>
        </w:rPr>
        <w:t xml:space="preserve">. Филиппова И.Я. Информационные технологии в преподавании физики [Электронный ресурс]. – Режим доступа: http://ifilip.narod.ru </w:t>
      </w:r>
    </w:p>
    <w:p w:rsidR="000C58A2" w:rsidRPr="00F66266" w:rsidRDefault="00480E51" w:rsidP="00B46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66">
        <w:rPr>
          <w:rFonts w:ascii="Times New Roman" w:hAnsi="Times New Roman" w:cs="Times New Roman"/>
          <w:color w:val="000000"/>
          <w:sz w:val="28"/>
          <w:szCs w:val="28"/>
        </w:rPr>
        <w:t>6. Цифровая лаборатория по физике. Методическое пособие. М.: ИНТ, 2008. 375 с.</w:t>
      </w:r>
    </w:p>
    <w:sectPr w:rsidR="000C58A2" w:rsidRPr="00F66266" w:rsidSect="00F66266"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5D" w:rsidRDefault="00300D5D" w:rsidP="000C58A2">
      <w:pPr>
        <w:spacing w:after="0" w:line="240" w:lineRule="auto"/>
      </w:pPr>
      <w:r>
        <w:separator/>
      </w:r>
    </w:p>
  </w:endnote>
  <w:endnote w:type="continuationSeparator" w:id="0">
    <w:p w:rsidR="00300D5D" w:rsidRDefault="00300D5D" w:rsidP="000C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029238"/>
      <w:docPartObj>
        <w:docPartGallery w:val="Page Numbers (Bottom of Page)"/>
        <w:docPartUnique/>
      </w:docPartObj>
    </w:sdtPr>
    <w:sdtEndPr/>
    <w:sdtContent>
      <w:p w:rsidR="00F66266" w:rsidRDefault="00F662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A8">
          <w:rPr>
            <w:noProof/>
          </w:rPr>
          <w:t>1</w:t>
        </w:r>
        <w:r>
          <w:fldChar w:fldCharType="end"/>
        </w:r>
      </w:p>
    </w:sdtContent>
  </w:sdt>
  <w:p w:rsidR="00F66266" w:rsidRDefault="00F662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5D" w:rsidRDefault="00300D5D" w:rsidP="000C58A2">
      <w:pPr>
        <w:spacing w:after="0" w:line="240" w:lineRule="auto"/>
      </w:pPr>
      <w:r>
        <w:separator/>
      </w:r>
    </w:p>
  </w:footnote>
  <w:footnote w:type="continuationSeparator" w:id="0">
    <w:p w:rsidR="00300D5D" w:rsidRDefault="00300D5D" w:rsidP="000C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A7440D0"/>
    <w:multiLevelType w:val="hybridMultilevel"/>
    <w:tmpl w:val="A5702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22A1"/>
    <w:multiLevelType w:val="hybridMultilevel"/>
    <w:tmpl w:val="18C6B744"/>
    <w:lvl w:ilvl="0" w:tplc="45DEDC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AE6CE5"/>
    <w:multiLevelType w:val="hybridMultilevel"/>
    <w:tmpl w:val="BE5C6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856D3"/>
    <w:multiLevelType w:val="hybridMultilevel"/>
    <w:tmpl w:val="9CE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A9"/>
    <w:rsid w:val="000C58A2"/>
    <w:rsid w:val="002B56A8"/>
    <w:rsid w:val="00300D5D"/>
    <w:rsid w:val="00480E51"/>
    <w:rsid w:val="008B5CCD"/>
    <w:rsid w:val="009D76AC"/>
    <w:rsid w:val="00B46CD3"/>
    <w:rsid w:val="00C87BA9"/>
    <w:rsid w:val="00C92D23"/>
    <w:rsid w:val="00CD7FB9"/>
    <w:rsid w:val="00D24853"/>
    <w:rsid w:val="00D772ED"/>
    <w:rsid w:val="00F547E6"/>
    <w:rsid w:val="00F66266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8A2"/>
  </w:style>
  <w:style w:type="paragraph" w:styleId="a7">
    <w:name w:val="footer"/>
    <w:basedOn w:val="a"/>
    <w:link w:val="a8"/>
    <w:uiPriority w:val="99"/>
    <w:unhideWhenUsed/>
    <w:rsid w:val="000C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8A2"/>
  </w:style>
  <w:style w:type="paragraph" w:styleId="a9">
    <w:name w:val="List Paragraph"/>
    <w:basedOn w:val="a"/>
    <w:uiPriority w:val="34"/>
    <w:qFormat/>
    <w:rsid w:val="000C58A2"/>
    <w:pPr>
      <w:ind w:left="720"/>
      <w:contextualSpacing/>
    </w:pPr>
  </w:style>
  <w:style w:type="table" w:styleId="aa">
    <w:name w:val="Table Grid"/>
    <w:basedOn w:val="a1"/>
    <w:uiPriority w:val="59"/>
    <w:rsid w:val="000C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8A2"/>
  </w:style>
  <w:style w:type="paragraph" w:styleId="a7">
    <w:name w:val="footer"/>
    <w:basedOn w:val="a"/>
    <w:link w:val="a8"/>
    <w:uiPriority w:val="99"/>
    <w:unhideWhenUsed/>
    <w:rsid w:val="000C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8A2"/>
  </w:style>
  <w:style w:type="paragraph" w:styleId="a9">
    <w:name w:val="List Paragraph"/>
    <w:basedOn w:val="a"/>
    <w:uiPriority w:val="34"/>
    <w:qFormat/>
    <w:rsid w:val="000C58A2"/>
    <w:pPr>
      <w:ind w:left="720"/>
      <w:contextualSpacing/>
    </w:pPr>
  </w:style>
  <w:style w:type="table" w:styleId="aa">
    <w:name w:val="Table Grid"/>
    <w:basedOn w:val="a1"/>
    <w:uiPriority w:val="59"/>
    <w:rsid w:val="000C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F4CB-CC7F-45E6-A1E2-F93A95FE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2015-11-17T14:40:00Z</dcterms:created>
  <dcterms:modified xsi:type="dcterms:W3CDTF">2015-11-17T17:12:00Z</dcterms:modified>
</cp:coreProperties>
</file>