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D7" w:rsidRDefault="002B0DD7" w:rsidP="002B0D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Практическая работа  </w:t>
      </w:r>
      <w:r w:rsidRPr="002B0DD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Горы</w:t>
      </w:r>
      <w:r w:rsidRPr="002B0DD7">
        <w:rPr>
          <w:rFonts w:ascii="Times New Roman" w:hAnsi="Times New Roman" w:cs="Times New Roman"/>
          <w:b/>
          <w:bCs/>
          <w:sz w:val="28"/>
          <w:szCs w:val="28"/>
        </w:rPr>
        <w:t xml:space="preserve">» 6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с классификацией гор</w:t>
      </w:r>
    </w:p>
    <w:p w:rsidR="002B0DD7" w:rsidRDefault="002B0DD7" w:rsidP="002B0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0DD7" w:rsidRDefault="002B0DD7" w:rsidP="002B0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дать понятие горы, рассмотреть классификацию гор по высоте,  изменение гор во времени. </w:t>
      </w:r>
    </w:p>
    <w:p w:rsidR="002B0DD7" w:rsidRDefault="002B0DD7" w:rsidP="002B0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Развивающая: Формирование и развитие личных качеств учащихся памяти, внимания.</w:t>
      </w:r>
    </w:p>
    <w:p w:rsidR="002B0DD7" w:rsidRDefault="002B0DD7" w:rsidP="002B0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Воспитательная: Воспитывать эстетическую компетентность.</w:t>
      </w:r>
    </w:p>
    <w:p w:rsidR="002B0DD7" w:rsidRDefault="002B0DD7" w:rsidP="002B0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Демонстрационная карта, атлас, контурные карты, проектор.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 Актуализация знаний   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Что такое рельеф?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Назовите основные формы рельефа?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Как различаются горы по высоте?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Как определить высоту гор по карте?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Определите по шкале и назовите низкие, средние, высокие горы.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Нанесите на контурную карту.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Планируемые результаты: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представлений об основных формах рельефа и их классификации по высоте, формирование умений пользоваться картой, умение нести ответственность за собственный выбор и результаты своей деятельности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DD7" w:rsidRDefault="002B0DD7" w:rsidP="002B0D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DD7" w:rsidRDefault="002B0DD7" w:rsidP="002B0D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DD7" w:rsidRDefault="002B0DD7" w:rsidP="002B0D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DD7" w:rsidRPr="002B0DD7" w:rsidRDefault="002B0DD7" w:rsidP="002B0D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B0DD7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Практическая работа </w:t>
      </w:r>
      <w:r w:rsidRPr="002B0DD7">
        <w:rPr>
          <w:rFonts w:ascii="Times New Roman" w:hAnsi="Times New Roman" w:cs="Times New Roman"/>
          <w:b/>
          <w:sz w:val="28"/>
          <w:szCs w:val="28"/>
        </w:rPr>
        <w:t>«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Природные зоны Африки</w:t>
      </w:r>
      <w:r w:rsidRPr="002B0DD7">
        <w:rPr>
          <w:rFonts w:ascii="Times New Roman" w:hAnsi="Times New Roman" w:cs="Times New Roman"/>
          <w:b/>
          <w:sz w:val="28"/>
          <w:szCs w:val="28"/>
        </w:rPr>
        <w:t xml:space="preserve">» 7 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с природными зонами Африки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Образовательные – закрепить понятие </w:t>
      </w:r>
      <w:r w:rsidRPr="002B0D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природные зоны</w:t>
      </w:r>
      <w:r w:rsidRPr="002B0DD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разнообразие природных зон Африки, их зависимость от климата,  особенности природы экваториальных лесов и саванн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дать характеристику климата, почв этих зон, растительного и животного мира;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 – продолжить формирование познавательной активности учащихся, расширить кругозор детей, формирование умений работать с картой, анализировать, делать выводы;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Воспитательные – воспитывать чувство ответственности, заинтересованное отношение к учёбе,  развивать интерес к географии.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Демонстрационная карта, атлас, контурные карты, проектор.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Ход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Актуализация знаний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Назовите климатические пояса.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 что влияет разнообразие климатических поясов?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 какой карте отражено влияние климата на растительность и животный мир?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Что такое природная зона?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Какие природные зоны вы знаете?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Найдите и назовите природные зоны Африки?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Какая природная зона наибольшая?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Какая природная зона наименьшая?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Назовите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какая природная зона расположена на экваторе?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 xml:space="preserve">Какая природная зона расположена по обе стороны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экваторных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лесов?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Планируемые результаты:</w:t>
      </w:r>
      <w:r>
        <w:rPr>
          <w:rFonts w:ascii="Times New Roman CYR" w:hAnsi="Times New Roman CYR" w:cs="Times New Roman CYR"/>
          <w:sz w:val="28"/>
          <w:szCs w:val="28"/>
        </w:rPr>
        <w:t xml:space="preserve"> На контурной карте Африки дети проводят границы природных зон и подписывают их.</w:t>
      </w:r>
    </w:p>
    <w:p w:rsidR="002B0DD7" w:rsidRPr="002B0DD7" w:rsidRDefault="002B0DD7" w:rsidP="002B0D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B0DD7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Практическая работа </w:t>
      </w:r>
      <w:r w:rsidRPr="002B0DD7">
        <w:rPr>
          <w:rFonts w:ascii="Times New Roman" w:hAnsi="Times New Roman" w:cs="Times New Roman"/>
          <w:b/>
          <w:sz w:val="28"/>
          <w:szCs w:val="28"/>
        </w:rPr>
        <w:t>«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Природные зоны России</w:t>
      </w:r>
      <w:r w:rsidRPr="002B0DD7">
        <w:rPr>
          <w:rFonts w:ascii="Times New Roman" w:hAnsi="Times New Roman" w:cs="Times New Roman"/>
          <w:b/>
          <w:sz w:val="28"/>
          <w:szCs w:val="28"/>
        </w:rPr>
        <w:t xml:space="preserve">» 8 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с природными зонами России.</w:t>
      </w:r>
    </w:p>
    <w:p w:rsidR="00FC310E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 xml:space="preserve">Задачи: 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Образовательная: Дать знание о природных зонах России, углубить знания о взаимосвязях в природных комплексах России.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Развивающая: Формировать представление о хозяйственном использовании ресурсов природных зон и проблемах нарушения целостности природных комплексов. Закрепить знания о закономерности смены природных зон на равнинах - широтной зональности.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Воспитательная: Развивать бережное отношение к природе и отдельным природным зонам России.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Демонстрационная карта, атлас, контурные карты, проектор.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Ход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Актуализация знаний</w:t>
      </w:r>
    </w:p>
    <w:p w:rsidR="00FC310E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D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Назовите климатические пояса.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 что влияет разнообразие климатических поясов?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 какой карте отражено влияние климата на растительность и животный мир?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Что такое природная зона?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Какие природные зоны вы знаете?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Найдите и назовите природные зоны России?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Какая природная зона наибольшая?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Какая природная зона наименьшая?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По карте природных зон определить положение тундры на территории России. 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Природные  зоны расположены на Земле не хаотично, а закономерно. Как называется закономерность смены природных зон на равнинах?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Планируемые </w:t>
      </w:r>
      <w:proofErr w:type="gramStart"/>
      <w:r w:rsidRPr="002B0DD7">
        <w:rPr>
          <w:rFonts w:ascii="Times New Roman CYR" w:hAnsi="Times New Roman CYR" w:cs="Times New Roman CYR"/>
          <w:i/>
          <w:sz w:val="28"/>
          <w:szCs w:val="28"/>
        </w:rPr>
        <w:t>результаты</w:t>
      </w:r>
      <w:proofErr w:type="gramEnd"/>
      <w:r w:rsidRPr="002B0DD7">
        <w:rPr>
          <w:rFonts w:ascii="Times New Roman CYR" w:hAnsi="Times New Roman CYR" w:cs="Times New Roman CYR"/>
          <w:i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уметь определять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зоны расположены только в европейской части страны, распознавать по контурной карте расположение природных зон нашей страны.</w:t>
      </w:r>
    </w:p>
    <w:p w:rsidR="00FC310E" w:rsidRDefault="00FC31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DD7" w:rsidRDefault="002B0DD7" w:rsidP="002B0D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7">
        <w:rPr>
          <w:rFonts w:ascii="Times New Roman CYR" w:hAnsi="Times New Roman CYR" w:cs="Times New Roman CYR"/>
          <w:b/>
          <w:sz w:val="28"/>
          <w:szCs w:val="28"/>
        </w:rPr>
        <w:t xml:space="preserve">Практическая работа </w:t>
      </w:r>
      <w:r w:rsidRPr="002B0DD7">
        <w:rPr>
          <w:rFonts w:ascii="Times New Roman" w:hAnsi="Times New Roman" w:cs="Times New Roman"/>
          <w:b/>
          <w:sz w:val="28"/>
          <w:szCs w:val="28"/>
        </w:rPr>
        <w:t>«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Топливно-энергетический комплекс России</w:t>
      </w:r>
      <w:r w:rsidRPr="002B0DD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0DD7" w:rsidRPr="002B0DD7" w:rsidRDefault="002B0DD7" w:rsidP="002B0D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B0DD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B0DD7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топливную промышленность с использованием тематической карты.</w:t>
      </w:r>
    </w:p>
    <w:p w:rsidR="002B0DD7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Задачи: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Образовательные: показать значения ТЭК,</w:t>
      </w:r>
      <w:r w:rsidR="00FC31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сформировать представление о размещении топливных ресурсов, дать понятия о топливно-энергетическом балансе.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Развивающие: развивать умение работать с тематическими картами и со статистическим материалом,</w:t>
      </w:r>
      <w:r w:rsidR="00FC31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навыков сравнительного анализа обеспеченности разных регионов страны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топливными ресурсами.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Воспитательные: формирование навыков работы индивидуально и бережного отношения к топливным ресурсам страны.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Демонстрационная карта, атлас, контурные карты, проектор.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t>Ход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Актуализация знаний</w:t>
      </w:r>
    </w:p>
    <w:p w:rsid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детям:</w:t>
      </w:r>
    </w:p>
    <w:p w:rsidR="002B0DD7" w:rsidRPr="00FC310E" w:rsidRDefault="00FC310E" w:rsidP="00FC310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2B0DD7" w:rsidRPr="00FC310E">
        <w:rPr>
          <w:rFonts w:ascii="Times New Roman CYR" w:hAnsi="Times New Roman CYR" w:cs="Times New Roman CYR"/>
          <w:sz w:val="28"/>
          <w:szCs w:val="28"/>
        </w:rPr>
        <w:t>Назовите отрасли топливной промышленности</w:t>
      </w:r>
      <w:proofErr w:type="gramStart"/>
      <w:r w:rsidR="002B0DD7" w:rsidRPr="00FC310E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2B0DD7" w:rsidRPr="00FC310E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 w:rsidR="002B0DD7" w:rsidRPr="00FC310E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="002B0DD7" w:rsidRPr="00FC310E">
        <w:rPr>
          <w:rFonts w:ascii="Times New Roman CYR" w:hAnsi="Times New Roman CYR" w:cs="Times New Roman CYR"/>
          <w:sz w:val="28"/>
          <w:szCs w:val="28"/>
        </w:rPr>
        <w:t>ефтяная, газовая, сланцевая, угольная, торфяная)</w:t>
      </w:r>
    </w:p>
    <w:p w:rsidR="002B0DD7" w:rsidRDefault="00FC310E" w:rsidP="00FC310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2B0DD7">
        <w:rPr>
          <w:rFonts w:ascii="Times New Roman CYR" w:hAnsi="Times New Roman CYR" w:cs="Times New Roman CYR"/>
          <w:sz w:val="28"/>
          <w:szCs w:val="28"/>
        </w:rPr>
        <w:t>Какая из них наиболее экологически чистая?</w:t>
      </w:r>
    </w:p>
    <w:p w:rsidR="002B0DD7" w:rsidRDefault="00FC310E" w:rsidP="00FC310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2B0DD7">
        <w:rPr>
          <w:rFonts w:ascii="Times New Roman CYR" w:hAnsi="Times New Roman CYR" w:cs="Times New Roman CYR"/>
          <w:sz w:val="28"/>
          <w:szCs w:val="28"/>
        </w:rPr>
        <w:t>Используя карту атласа, назовите крупные бассейны:</w:t>
      </w:r>
    </w:p>
    <w:p w:rsidR="002B0DD7" w:rsidRDefault="002B0DD7" w:rsidP="002B0DD7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бурого угля</w:t>
      </w:r>
    </w:p>
    <w:p w:rsidR="002B0DD7" w:rsidRDefault="002B0DD7" w:rsidP="002B0DD7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каменного угля</w:t>
      </w:r>
    </w:p>
    <w:p w:rsidR="00FC310E" w:rsidRDefault="002B0DD7" w:rsidP="00FC310E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нефтегазовые районы</w:t>
      </w:r>
    </w:p>
    <w:p w:rsidR="002B0DD7" w:rsidRDefault="002B0DD7" w:rsidP="00FC310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Нанесите на контурную карту перечисленные бассейны</w:t>
      </w:r>
    </w:p>
    <w:p w:rsidR="00D5557F" w:rsidRPr="002B0DD7" w:rsidRDefault="002B0DD7" w:rsidP="002B0D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0DD7">
        <w:rPr>
          <w:rFonts w:ascii="Times New Roman CYR" w:hAnsi="Times New Roman CYR" w:cs="Times New Roman CYR"/>
          <w:i/>
          <w:sz w:val="28"/>
          <w:szCs w:val="28"/>
        </w:rPr>
        <w:lastRenderedPageBreak/>
        <w:t>Планируемые результаты: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используя тематические карты, учащиеся должны уметь определять направление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транспортирезации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топливных ресурсов страны и перспективное топливо для отдельных регионов страны.</w:t>
      </w:r>
    </w:p>
    <w:sectPr w:rsidR="00D5557F" w:rsidRPr="002B0DD7" w:rsidSect="004662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54F3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eastAsiaTheme="minorHAnsi" w:hAnsi="Times New Roman CYR" w:cs="Times New Roman CYR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DD7"/>
    <w:rsid w:val="002B0DD7"/>
    <w:rsid w:val="00D5557F"/>
    <w:rsid w:val="00FC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2014-02-08T17:22:00Z</dcterms:created>
  <dcterms:modified xsi:type="dcterms:W3CDTF">2014-02-08T17:36:00Z</dcterms:modified>
</cp:coreProperties>
</file>