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DD" w:rsidRPr="009B4347" w:rsidRDefault="009B4347" w:rsidP="00BB097D">
      <w:pPr>
        <w:spacing w:line="288" w:lineRule="auto"/>
        <w:ind w:firstLine="567"/>
        <w:jc w:val="center"/>
        <w:rPr>
          <w:rFonts w:ascii="Times New Roman" w:hAnsi="Times New Roman" w:cs="Times New Roman"/>
          <w:b/>
          <w:sz w:val="24"/>
          <w:szCs w:val="24"/>
        </w:rPr>
      </w:pPr>
      <w:r w:rsidRPr="009B4347">
        <w:rPr>
          <w:rFonts w:ascii="Times New Roman" w:hAnsi="Times New Roman" w:cs="Times New Roman"/>
          <w:b/>
          <w:sz w:val="24"/>
          <w:szCs w:val="24"/>
        </w:rPr>
        <w:t>Безопасная информационная среда для детей и подростков</w:t>
      </w:r>
    </w:p>
    <w:p w:rsidR="00BB097D" w:rsidRDefault="00BB097D" w:rsidP="00E108E2">
      <w:pPr>
        <w:spacing w:line="288" w:lineRule="auto"/>
        <w:ind w:firstLine="567"/>
        <w:jc w:val="right"/>
        <w:rPr>
          <w:rFonts w:ascii="Times New Roman" w:hAnsi="Times New Roman" w:cs="Times New Roman"/>
          <w:sz w:val="24"/>
          <w:szCs w:val="24"/>
        </w:rPr>
      </w:pPr>
    </w:p>
    <w:p w:rsidR="009B4347" w:rsidRDefault="009B4347" w:rsidP="00BB097D">
      <w:p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Современное время характеризуется стремительным развитием компьютерных информационных технологий, которые вносят значительные изменения в жизнь общества. </w:t>
      </w:r>
      <w:r w:rsidR="00216CAC">
        <w:rPr>
          <w:rFonts w:ascii="Times New Roman" w:hAnsi="Times New Roman" w:cs="Times New Roman"/>
          <w:sz w:val="24"/>
          <w:szCs w:val="24"/>
        </w:rPr>
        <w:t>Сейчас л</w:t>
      </w:r>
      <w:r>
        <w:rPr>
          <w:rFonts w:ascii="Times New Roman" w:hAnsi="Times New Roman" w:cs="Times New Roman"/>
          <w:sz w:val="24"/>
          <w:szCs w:val="24"/>
        </w:rPr>
        <w:t>юбая сфера деятельности человека непосредственно взаимосвязана с информационными ресурсами. 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 и подростков.</w:t>
      </w:r>
    </w:p>
    <w:p w:rsidR="009B4347" w:rsidRPr="001D300E" w:rsidRDefault="009B4347" w:rsidP="00BB097D">
      <w:p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информационной безопасности обусловлена возрастающей ролью информации в общественной жизни. Качество информации </w:t>
      </w:r>
      <w:r w:rsidR="001D300E">
        <w:rPr>
          <w:rFonts w:ascii="Times New Roman" w:hAnsi="Times New Roman" w:cs="Times New Roman"/>
          <w:sz w:val="24"/>
          <w:szCs w:val="24"/>
        </w:rPr>
        <w:t xml:space="preserve">напрямую влияет на процесс формирования личности, на физическое и психическое здоровье детей. И сегодня пора уже задуматься не только о содержании информации, но и обо всей информационной среде, окружающей ребенка. </w:t>
      </w:r>
      <w:bookmarkStart w:id="0" w:name="_GoBack"/>
      <w:bookmarkEnd w:id="0"/>
    </w:p>
    <w:p w:rsidR="00E325DD" w:rsidRPr="00352AE4" w:rsidRDefault="001D300E" w:rsidP="00BB097D">
      <w:p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каждый из обучающихся в системе образования использует компьютер и доступ в Интернет, причем большинство учащихся имеет эти инструменты получения информации дома. </w:t>
      </w:r>
      <w:proofErr w:type="gramStart"/>
      <w:r>
        <w:rPr>
          <w:rFonts w:ascii="Times New Roman" w:hAnsi="Times New Roman" w:cs="Times New Roman"/>
          <w:sz w:val="24"/>
          <w:szCs w:val="24"/>
        </w:rPr>
        <w:t>Поскольку глобальная сеть Интернет наряду с уникальными возможностями для системы образования таит в себе и чрезвычайную опас</w:t>
      </w:r>
      <w:r w:rsidR="006743F2">
        <w:rPr>
          <w:rFonts w:ascii="Times New Roman" w:hAnsi="Times New Roman" w:cs="Times New Roman"/>
          <w:sz w:val="24"/>
          <w:szCs w:val="24"/>
        </w:rPr>
        <w:t xml:space="preserve">ность, преподаватели и учащиеся, все активнее использующие средства новых информационных технологий, ресурсы и услуги Интернет, должны не только осознавать, какой вред может быть нанесен их интеллектуальному, нравственному развитию, психическому и физическому здоровью, но знать и уметь пользоваться средствами защиты от неё. </w:t>
      </w:r>
      <w:proofErr w:type="gramEnd"/>
    </w:p>
    <w:p w:rsidR="006743F2" w:rsidRDefault="00216CAC" w:rsidP="00BB097D">
      <w:p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Информационная безопасность детей рассматривается и на федеральном уровне, что определяется следующими документами:</w:t>
      </w:r>
    </w:p>
    <w:p w:rsidR="00216CAC" w:rsidRDefault="00216CAC" w:rsidP="00BB097D">
      <w:pPr>
        <w:pStyle w:val="a3"/>
        <w:numPr>
          <w:ilvl w:val="0"/>
          <w:numId w:val="1"/>
        </w:num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29.12.2010 №436-ФЗ «О защите детей от информации, причиняющий вред их здоровью и развитию».</w:t>
      </w:r>
    </w:p>
    <w:p w:rsidR="00216CAC" w:rsidRDefault="00216CAC" w:rsidP="00BB097D">
      <w:pPr>
        <w:pStyle w:val="a3"/>
        <w:numPr>
          <w:ilvl w:val="0"/>
          <w:numId w:val="1"/>
        </w:num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149-ФЗ «</w:t>
      </w:r>
      <w:r w:rsidR="00690858">
        <w:rPr>
          <w:rFonts w:ascii="Times New Roman" w:hAnsi="Times New Roman" w:cs="Times New Roman"/>
          <w:sz w:val="24"/>
          <w:szCs w:val="24"/>
        </w:rPr>
        <w:t>Об информации, информационных технологиях и о защите информации».</w:t>
      </w:r>
    </w:p>
    <w:p w:rsidR="00593740" w:rsidRPr="00593740" w:rsidRDefault="00593740" w:rsidP="00BB097D">
      <w:pPr>
        <w:pStyle w:val="a3"/>
        <w:numPr>
          <w:ilvl w:val="0"/>
          <w:numId w:val="1"/>
        </w:numPr>
        <w:spacing w:line="288" w:lineRule="auto"/>
        <w:ind w:firstLine="567"/>
        <w:jc w:val="both"/>
        <w:rPr>
          <w:rFonts w:ascii="Times New Roman" w:hAnsi="Times New Roman" w:cs="Times New Roman"/>
          <w:sz w:val="24"/>
          <w:szCs w:val="24"/>
        </w:rPr>
      </w:pPr>
      <w:r w:rsidRPr="00593740">
        <w:rPr>
          <w:rFonts w:ascii="Times New Roman" w:hAnsi="Times New Roman" w:cs="Times New Roman"/>
          <w:bCs/>
          <w:color w:val="000000"/>
          <w:sz w:val="24"/>
          <w:szCs w:val="24"/>
          <w:shd w:val="clear" w:color="auto" w:fill="FFFFFF"/>
        </w:rPr>
        <w:t>Федеральный закон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(с изменениями и дополнениями).</w:t>
      </w:r>
    </w:p>
    <w:p w:rsidR="00690858" w:rsidRPr="00DD6C6F" w:rsidRDefault="00690858" w:rsidP="00BB097D">
      <w:pPr>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Закону №146-ФЗ «информационная безопасность детей - </w:t>
      </w:r>
      <w:r w:rsidRPr="00690858">
        <w:rPr>
          <w:rFonts w:ascii="Times New Roman" w:hAnsi="Times New Roman" w:cs="Times New Roman"/>
          <w:bCs/>
          <w:color w:val="000000"/>
          <w:sz w:val="24"/>
          <w:szCs w:val="24"/>
          <w:shd w:val="clear" w:color="auto" w:fill="FFFFFF"/>
        </w:rPr>
        <w:t xml:space="preserve">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w:t>
      </w:r>
      <w:r w:rsidRPr="00DD6C6F">
        <w:rPr>
          <w:rFonts w:ascii="Times New Roman" w:hAnsi="Times New Roman" w:cs="Times New Roman"/>
          <w:bCs/>
          <w:color w:val="000000"/>
          <w:sz w:val="24"/>
          <w:szCs w:val="24"/>
          <w:shd w:val="clear" w:color="auto" w:fill="FFFFFF"/>
        </w:rPr>
        <w:t>нравственному развитию»</w:t>
      </w:r>
      <w:r w:rsidRPr="00DD6C6F">
        <w:rPr>
          <w:rFonts w:ascii="Times New Roman" w:hAnsi="Times New Roman" w:cs="Times New Roman"/>
          <w:bCs/>
          <w:color w:val="000000"/>
          <w:sz w:val="24"/>
          <w:szCs w:val="24"/>
        </w:rPr>
        <w:t xml:space="preserve">. </w:t>
      </w:r>
    </w:p>
    <w:p w:rsidR="00E325DD" w:rsidRPr="00B07FA2" w:rsidRDefault="00DD6C6F" w:rsidP="00BB097D">
      <w:pPr>
        <w:spacing w:line="288" w:lineRule="auto"/>
        <w:ind w:firstLine="567"/>
        <w:jc w:val="both"/>
        <w:rPr>
          <w:rFonts w:ascii="Times New Roman" w:eastAsia="Times New Roman" w:hAnsi="Times New Roman" w:cs="Times New Roman"/>
          <w:bCs/>
          <w:sz w:val="24"/>
          <w:szCs w:val="24"/>
          <w:lang w:eastAsia="ru-RU"/>
        </w:rPr>
      </w:pPr>
      <w:r w:rsidRPr="00B07FA2">
        <w:rPr>
          <w:rFonts w:ascii="Times New Roman" w:hAnsi="Times New Roman" w:cs="Times New Roman"/>
          <w:bCs/>
          <w:sz w:val="24"/>
          <w:szCs w:val="24"/>
          <w:shd w:val="clear" w:color="auto" w:fill="FFFFFF"/>
        </w:rPr>
        <w:t>В главе 1</w:t>
      </w:r>
      <w:r w:rsidR="00593740" w:rsidRPr="00B07FA2">
        <w:rPr>
          <w:rStyle w:val="apple-converted-space"/>
          <w:rFonts w:ascii="Times New Roman" w:hAnsi="Times New Roman" w:cs="Times New Roman"/>
          <w:sz w:val="24"/>
          <w:szCs w:val="24"/>
          <w:shd w:val="clear" w:color="auto" w:fill="FFFFFF"/>
        </w:rPr>
        <w:t xml:space="preserve"> </w:t>
      </w:r>
      <w:r w:rsidR="00593740" w:rsidRPr="00B07FA2">
        <w:rPr>
          <w:rFonts w:ascii="Times New Roman" w:hAnsi="Times New Roman" w:cs="Times New Roman"/>
          <w:sz w:val="24"/>
          <w:szCs w:val="24"/>
          <w:shd w:val="clear" w:color="auto" w:fill="FFFFFF"/>
        </w:rPr>
        <w:t>ст. 5</w:t>
      </w:r>
      <w:r w:rsidR="00593740" w:rsidRPr="00B07FA2">
        <w:rPr>
          <w:rStyle w:val="apple-converted-space"/>
          <w:rFonts w:ascii="Times New Roman" w:hAnsi="Times New Roman" w:cs="Times New Roman"/>
          <w:sz w:val="24"/>
          <w:szCs w:val="24"/>
          <w:shd w:val="clear" w:color="auto" w:fill="FFFFFF"/>
        </w:rPr>
        <w:t xml:space="preserve"> </w:t>
      </w:r>
      <w:r w:rsidR="00593740" w:rsidRPr="00B07FA2">
        <w:rPr>
          <w:rFonts w:ascii="Times New Roman" w:hAnsi="Times New Roman" w:cs="Times New Roman"/>
          <w:bCs/>
          <w:sz w:val="24"/>
          <w:szCs w:val="24"/>
          <w:shd w:val="clear" w:color="auto" w:fill="FFFFFF"/>
        </w:rPr>
        <w:t>закона</w:t>
      </w:r>
      <w:r w:rsidR="00593740" w:rsidRPr="00B07FA2">
        <w:rPr>
          <w:rStyle w:val="apple-converted-space"/>
          <w:rFonts w:ascii="Times New Roman" w:hAnsi="Times New Roman" w:cs="Times New Roman"/>
          <w:sz w:val="24"/>
          <w:szCs w:val="24"/>
          <w:shd w:val="clear" w:color="auto" w:fill="FFFFFF"/>
        </w:rPr>
        <w:t xml:space="preserve"> </w:t>
      </w:r>
      <w:r w:rsidR="00593740" w:rsidRPr="00B07FA2">
        <w:rPr>
          <w:rFonts w:ascii="Times New Roman" w:hAnsi="Times New Roman" w:cs="Times New Roman"/>
          <w:sz w:val="24"/>
          <w:szCs w:val="24"/>
          <w:shd w:val="clear" w:color="auto" w:fill="FFFFFF"/>
        </w:rPr>
        <w:t>№</w:t>
      </w:r>
      <w:r w:rsidR="00593740" w:rsidRPr="00B07FA2">
        <w:rPr>
          <w:rStyle w:val="apple-converted-space"/>
          <w:rFonts w:ascii="Times New Roman" w:hAnsi="Times New Roman" w:cs="Times New Roman"/>
          <w:sz w:val="24"/>
          <w:szCs w:val="24"/>
          <w:shd w:val="clear" w:color="auto" w:fill="FFFFFF"/>
        </w:rPr>
        <w:t> </w:t>
      </w:r>
      <w:r w:rsidR="00593740" w:rsidRPr="00B07FA2">
        <w:rPr>
          <w:rFonts w:ascii="Times New Roman" w:hAnsi="Times New Roman" w:cs="Times New Roman"/>
          <w:bCs/>
          <w:sz w:val="24"/>
          <w:szCs w:val="24"/>
          <w:shd w:val="clear" w:color="auto" w:fill="FFFFFF"/>
        </w:rPr>
        <w:t>436</w:t>
      </w:r>
      <w:r w:rsidR="00593740" w:rsidRPr="00B07FA2">
        <w:rPr>
          <w:rFonts w:ascii="Times New Roman" w:hAnsi="Times New Roman" w:cs="Times New Roman"/>
          <w:sz w:val="24"/>
          <w:szCs w:val="24"/>
          <w:shd w:val="clear" w:color="auto" w:fill="FFFFFF"/>
        </w:rPr>
        <w:t>-</w:t>
      </w:r>
      <w:r w:rsidR="00593740" w:rsidRPr="00B07FA2">
        <w:rPr>
          <w:rFonts w:ascii="Times New Roman" w:hAnsi="Times New Roman" w:cs="Times New Roman"/>
          <w:bCs/>
          <w:sz w:val="24"/>
          <w:szCs w:val="24"/>
          <w:shd w:val="clear" w:color="auto" w:fill="FFFFFF"/>
        </w:rPr>
        <w:t>ФЗ</w:t>
      </w:r>
      <w:r w:rsidR="00593740" w:rsidRPr="00B07FA2">
        <w:rPr>
          <w:rFonts w:ascii="Times New Roman" w:hAnsi="Times New Roman" w:cs="Times New Roman"/>
          <w:sz w:val="24"/>
          <w:szCs w:val="24"/>
          <w:shd w:val="clear" w:color="auto" w:fill="FFFFFF"/>
        </w:rPr>
        <w:t xml:space="preserve"> </w:t>
      </w:r>
      <w:r w:rsidRPr="00B07FA2">
        <w:rPr>
          <w:rFonts w:ascii="Times New Roman" w:hAnsi="Times New Roman" w:cs="Times New Roman"/>
          <w:sz w:val="24"/>
          <w:szCs w:val="24"/>
        </w:rPr>
        <w:t>выделены основные</w:t>
      </w:r>
      <w:r w:rsidRPr="00B07FA2">
        <w:t xml:space="preserve"> </w:t>
      </w:r>
      <w:r w:rsidRPr="00B07FA2">
        <w:rPr>
          <w:rFonts w:ascii="Times New Roman" w:hAnsi="Times New Roman" w:cs="Times New Roman"/>
          <w:sz w:val="24"/>
          <w:szCs w:val="24"/>
          <w:shd w:val="clear" w:color="auto" w:fill="FFFFFF"/>
        </w:rPr>
        <w:t>«в</w:t>
      </w:r>
      <w:r w:rsidRPr="00B07FA2">
        <w:rPr>
          <w:rFonts w:ascii="Times New Roman" w:eastAsia="Times New Roman" w:hAnsi="Times New Roman" w:cs="Times New Roman"/>
          <w:bCs/>
          <w:sz w:val="24"/>
          <w:szCs w:val="24"/>
          <w:lang w:eastAsia="ru-RU"/>
        </w:rPr>
        <w:t>иды информации, причиняющей вред здоровью и (или) развитию детей»:</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1. К информации, причиняющей вред здоровью и (или) развитию детей, относится:</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1) информация, предусмотренная</w:t>
      </w:r>
      <w:r w:rsidRPr="00DD6C6F">
        <w:rPr>
          <w:rStyle w:val="apple-converted-space"/>
          <w:rFonts w:eastAsiaTheme="majorEastAsia"/>
          <w:bCs/>
          <w:color w:val="000000"/>
        </w:rPr>
        <w:t> </w:t>
      </w:r>
      <w:r w:rsidRPr="00C14F57">
        <w:rPr>
          <w:rFonts w:eastAsiaTheme="majorEastAsia"/>
          <w:bCs/>
          <w:color w:val="000000"/>
        </w:rPr>
        <w:t>частью 2</w:t>
      </w:r>
      <w:r w:rsidRPr="00DD6C6F">
        <w:rPr>
          <w:rStyle w:val="apple-converted-space"/>
          <w:rFonts w:eastAsiaTheme="majorEastAsia"/>
          <w:bCs/>
          <w:color w:val="000000"/>
        </w:rPr>
        <w:t> </w:t>
      </w:r>
      <w:r w:rsidRPr="00DD6C6F">
        <w:rPr>
          <w:bCs/>
          <w:color w:val="000000"/>
        </w:rPr>
        <w:t>настоящей статьи и запрещенная для распространения среди детей;</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2) информация, которая предусмотрена</w:t>
      </w:r>
      <w:r w:rsidRPr="00DD6C6F">
        <w:rPr>
          <w:rStyle w:val="apple-converted-space"/>
          <w:rFonts w:eastAsiaTheme="majorEastAsia"/>
          <w:bCs/>
          <w:color w:val="000000"/>
        </w:rPr>
        <w:t> </w:t>
      </w:r>
      <w:r w:rsidRPr="00C14F57">
        <w:rPr>
          <w:rFonts w:eastAsiaTheme="majorEastAsia"/>
          <w:bCs/>
          <w:color w:val="000000"/>
        </w:rPr>
        <w:t>частью 3</w:t>
      </w:r>
      <w:r w:rsidRPr="00DD6C6F">
        <w:rPr>
          <w:rStyle w:val="apple-converted-space"/>
          <w:rFonts w:eastAsiaTheme="majorEastAsia"/>
          <w:bCs/>
          <w:color w:val="000000"/>
        </w:rPr>
        <w:t> </w:t>
      </w:r>
      <w:r w:rsidRPr="00DD6C6F">
        <w:rPr>
          <w:bCs/>
          <w:color w:val="000000"/>
        </w:rPr>
        <w:t>настоящей статьи с учетом положений</w:t>
      </w:r>
      <w:r w:rsidRPr="00DD6C6F">
        <w:rPr>
          <w:rStyle w:val="apple-converted-space"/>
          <w:rFonts w:eastAsiaTheme="majorEastAsia"/>
          <w:bCs/>
          <w:color w:val="000000"/>
        </w:rPr>
        <w:t> </w:t>
      </w:r>
      <w:r w:rsidRPr="00C14F57">
        <w:rPr>
          <w:rFonts w:eastAsiaTheme="majorEastAsia"/>
          <w:bCs/>
          <w:color w:val="000000"/>
        </w:rPr>
        <w:t>статей 7 - 10</w:t>
      </w:r>
      <w:r w:rsidRPr="00DD6C6F">
        <w:rPr>
          <w:rStyle w:val="apple-converted-space"/>
          <w:rFonts w:eastAsiaTheme="majorEastAsia"/>
          <w:bCs/>
          <w:color w:val="000000"/>
        </w:rPr>
        <w:t> </w:t>
      </w:r>
      <w:r w:rsidRPr="00DD6C6F">
        <w:rPr>
          <w:bCs/>
          <w:color w:val="000000"/>
        </w:rPr>
        <w:t>настоящего Федерального закона и распространение которой среди детей определенных возрастных категорий ограничено.</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lastRenderedPageBreak/>
        <w:t>2. К информации, запрещенной для распространения среди детей, относится информация:</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1) </w:t>
      </w:r>
      <w:proofErr w:type="gramStart"/>
      <w:r w:rsidRPr="00DD6C6F">
        <w:rPr>
          <w:bCs/>
          <w:color w:val="000000"/>
        </w:rPr>
        <w:t>побуждающая</w:t>
      </w:r>
      <w:proofErr w:type="gramEnd"/>
      <w:r w:rsidRPr="00DD6C6F">
        <w:rPr>
          <w:bCs/>
          <w:color w:val="000000"/>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2) </w:t>
      </w:r>
      <w:proofErr w:type="gramStart"/>
      <w:r w:rsidRPr="00DD6C6F">
        <w:rPr>
          <w:bCs/>
          <w:color w:val="000000"/>
        </w:rPr>
        <w:t>способная</w:t>
      </w:r>
      <w:proofErr w:type="gramEnd"/>
      <w:r w:rsidRPr="00DD6C6F">
        <w:rPr>
          <w:bCs/>
          <w:color w:val="000000"/>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5) </w:t>
      </w:r>
      <w:proofErr w:type="gramStart"/>
      <w:r w:rsidRPr="00DD6C6F">
        <w:rPr>
          <w:bCs/>
          <w:color w:val="000000"/>
        </w:rPr>
        <w:t>оправдывающая</w:t>
      </w:r>
      <w:proofErr w:type="gramEnd"/>
      <w:r w:rsidRPr="00DD6C6F">
        <w:rPr>
          <w:bCs/>
          <w:color w:val="000000"/>
        </w:rPr>
        <w:t xml:space="preserve"> противоправное поведение;</w:t>
      </w:r>
    </w:p>
    <w:p w:rsidR="00DD6C6F" w:rsidRPr="00DD6C6F" w:rsidRDefault="00DD6C6F" w:rsidP="00BB097D">
      <w:pPr>
        <w:pStyle w:val="s1"/>
        <w:spacing w:before="0" w:beforeAutospacing="0" w:after="0" w:afterAutospacing="0" w:line="288" w:lineRule="auto"/>
        <w:ind w:firstLine="567"/>
        <w:jc w:val="both"/>
        <w:rPr>
          <w:bCs/>
          <w:color w:val="000000"/>
        </w:rPr>
      </w:pPr>
      <w:proofErr w:type="gramStart"/>
      <w:r w:rsidRPr="00DD6C6F">
        <w:rPr>
          <w:bCs/>
          <w:color w:val="000000"/>
        </w:rPr>
        <w:t>6) содержащая нецензурную брань;</w:t>
      </w:r>
      <w:proofErr w:type="gramEnd"/>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7) </w:t>
      </w:r>
      <w:proofErr w:type="gramStart"/>
      <w:r w:rsidRPr="00DD6C6F">
        <w:rPr>
          <w:bCs/>
          <w:color w:val="000000"/>
        </w:rPr>
        <w:t>содержащая</w:t>
      </w:r>
      <w:proofErr w:type="gramEnd"/>
      <w:r w:rsidRPr="00DD6C6F">
        <w:rPr>
          <w:bCs/>
          <w:color w:val="000000"/>
        </w:rPr>
        <w:t xml:space="preserve"> информацию порнографического характера;</w:t>
      </w:r>
    </w:p>
    <w:p w:rsidR="00DD6C6F" w:rsidRPr="00DD6C6F" w:rsidRDefault="00DD6C6F" w:rsidP="00BB097D">
      <w:pPr>
        <w:pStyle w:val="s1"/>
        <w:spacing w:before="0" w:beforeAutospacing="0" w:after="0" w:afterAutospacing="0" w:line="288" w:lineRule="auto"/>
        <w:ind w:firstLine="567"/>
        <w:jc w:val="both"/>
        <w:rPr>
          <w:bCs/>
          <w:color w:val="000000"/>
        </w:rPr>
      </w:pPr>
      <w:proofErr w:type="gramStart"/>
      <w:r w:rsidRPr="00DD6C6F">
        <w:rPr>
          <w:bCs/>
          <w:color w:val="000000"/>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3. К информации, распространение которой среди детей определенных возрастных категорий ограничено, относится информация:</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1) </w:t>
      </w:r>
      <w:proofErr w:type="gramStart"/>
      <w:r w:rsidRPr="00DD6C6F">
        <w:rPr>
          <w:bCs/>
          <w:color w:val="000000"/>
        </w:rPr>
        <w:t>представляемая</w:t>
      </w:r>
      <w:proofErr w:type="gramEnd"/>
      <w:r w:rsidRPr="00DD6C6F">
        <w:rPr>
          <w:bCs/>
          <w:color w:val="000000"/>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3) </w:t>
      </w:r>
      <w:proofErr w:type="gramStart"/>
      <w:r w:rsidRPr="00DD6C6F">
        <w:rPr>
          <w:bCs/>
          <w:color w:val="000000"/>
        </w:rPr>
        <w:t>представляемая</w:t>
      </w:r>
      <w:proofErr w:type="gramEnd"/>
      <w:r w:rsidRPr="00DD6C6F">
        <w:rPr>
          <w:bCs/>
          <w:color w:val="000000"/>
        </w:rPr>
        <w:t xml:space="preserve"> в виде изображения или описания половых отношений между мужчиной и женщиной;</w:t>
      </w:r>
    </w:p>
    <w:p w:rsidR="00DD6C6F" w:rsidRPr="00DD6C6F" w:rsidRDefault="00DD6C6F" w:rsidP="00BB097D">
      <w:pPr>
        <w:pStyle w:val="s1"/>
        <w:spacing w:before="0" w:beforeAutospacing="0" w:after="0" w:afterAutospacing="0" w:line="288" w:lineRule="auto"/>
        <w:ind w:firstLine="567"/>
        <w:jc w:val="both"/>
        <w:rPr>
          <w:bCs/>
          <w:color w:val="000000"/>
        </w:rPr>
      </w:pPr>
      <w:r w:rsidRPr="00DD6C6F">
        <w:rPr>
          <w:bCs/>
          <w:color w:val="000000"/>
        </w:rPr>
        <w:t xml:space="preserve">4) </w:t>
      </w:r>
      <w:proofErr w:type="gramStart"/>
      <w:r w:rsidRPr="00DD6C6F">
        <w:rPr>
          <w:bCs/>
          <w:color w:val="000000"/>
        </w:rPr>
        <w:t>содержащая</w:t>
      </w:r>
      <w:proofErr w:type="gramEnd"/>
      <w:r w:rsidRPr="00DD6C6F">
        <w:rPr>
          <w:bCs/>
          <w:color w:val="000000"/>
        </w:rPr>
        <w:t xml:space="preserve"> бранные слова и выражения, не относящиеся к нецензурной брани.</w:t>
      </w:r>
      <w:r w:rsidR="00FE71DF">
        <w:rPr>
          <w:bCs/>
          <w:color w:val="000000"/>
        </w:rPr>
        <w:t xml:space="preserve"> </w:t>
      </w:r>
    </w:p>
    <w:p w:rsidR="00DD6C6F" w:rsidRPr="001F012D" w:rsidRDefault="00FE71DF" w:rsidP="00BB097D">
      <w:pPr>
        <w:pStyle w:val="s1"/>
        <w:spacing w:before="0" w:beforeAutospacing="0" w:after="0" w:afterAutospacing="0" w:line="288" w:lineRule="auto"/>
        <w:ind w:firstLine="567"/>
        <w:jc w:val="both"/>
        <w:rPr>
          <w:bCs/>
          <w:color w:val="000000"/>
        </w:rPr>
      </w:pPr>
      <w:r>
        <w:rPr>
          <w:bCs/>
          <w:color w:val="000000"/>
        </w:rPr>
        <w:t xml:space="preserve">Решение проблемы по обеспечению безопасности при использовании компьютера и Интернета детьми требует комплексного подхода, рассмотрение множества психолого-педагогических вопросов. Помимо выполнения очевидных мер безопасности (установка фильтров и антивирусных программ, разграничение уровней пользователей, ограничение по времени) необходима разработка и реализация ряда </w:t>
      </w:r>
      <w:r w:rsidR="001F012D">
        <w:rPr>
          <w:bCs/>
          <w:color w:val="000000"/>
        </w:rPr>
        <w:t xml:space="preserve">мер безопасности, которые требуют привлечения широкого спектра заинтересованных лиц: администрация учебного заведения, преподаватели, классные руководители, учащиеся и их родители. </w:t>
      </w:r>
    </w:p>
    <w:p w:rsidR="001F012D" w:rsidRDefault="001F012D" w:rsidP="00BB097D">
      <w:pPr>
        <w:pStyle w:val="s1"/>
        <w:spacing w:before="0" w:beforeAutospacing="0" w:after="0" w:afterAutospacing="0" w:line="288" w:lineRule="auto"/>
        <w:ind w:firstLine="567"/>
        <w:jc w:val="both"/>
        <w:rPr>
          <w:bCs/>
          <w:color w:val="000000"/>
        </w:rPr>
      </w:pPr>
      <w:r>
        <w:rPr>
          <w:bCs/>
          <w:color w:val="000000"/>
        </w:rPr>
        <w:t xml:space="preserve">Информационная безопасность в сети Интернет может обсуждаться как на уроках информатики, так и во внеклассной работе </w:t>
      </w:r>
      <w:r w:rsidR="004E7F5A">
        <w:rPr>
          <w:bCs/>
          <w:color w:val="000000"/>
        </w:rPr>
        <w:t xml:space="preserve">(анкетирование обучающихся, беседы, </w:t>
      </w:r>
      <w:r w:rsidR="004E7F5A">
        <w:rPr>
          <w:bCs/>
          <w:color w:val="000000"/>
        </w:rPr>
        <w:lastRenderedPageBreak/>
        <w:t>конкурсы буклетов, тематические классные часы и родительские собрания, совместные проекты учащихся и родителей).</w:t>
      </w:r>
    </w:p>
    <w:p w:rsidR="002838CC" w:rsidRPr="00D22EB1" w:rsidRDefault="002838CC" w:rsidP="0027424F">
      <w:pPr>
        <w:pStyle w:val="s1"/>
        <w:spacing w:before="0" w:beforeAutospacing="0" w:after="0" w:afterAutospacing="0" w:line="288" w:lineRule="auto"/>
        <w:ind w:firstLine="567"/>
        <w:jc w:val="both"/>
        <w:rPr>
          <w:bCs/>
          <w:color w:val="000000"/>
        </w:rPr>
      </w:pPr>
      <w:r>
        <w:rPr>
          <w:bCs/>
          <w:color w:val="000000"/>
        </w:rPr>
        <w:t xml:space="preserve">Просвещение подрастающего поколения в части использования различных информационных ресурсов, знание элементарных правил отбора и использования информации способствует развитию системы защиты прав детей </w:t>
      </w:r>
      <w:proofErr w:type="gramStart"/>
      <w:r>
        <w:rPr>
          <w:bCs/>
          <w:color w:val="000000"/>
        </w:rPr>
        <w:t>в</w:t>
      </w:r>
      <w:proofErr w:type="gramEnd"/>
      <w:r>
        <w:rPr>
          <w:bCs/>
          <w:color w:val="000000"/>
        </w:rPr>
        <w:t xml:space="preserve"> информационной среде, сохранению здоровья и развитию.</w:t>
      </w:r>
    </w:p>
    <w:p w:rsidR="00352AE4" w:rsidRDefault="00352AE4" w:rsidP="00BB097D">
      <w:pPr>
        <w:pStyle w:val="s1"/>
        <w:spacing w:before="0" w:beforeAutospacing="0" w:after="0" w:afterAutospacing="0" w:line="288" w:lineRule="auto"/>
        <w:ind w:firstLine="567"/>
        <w:jc w:val="both"/>
        <w:rPr>
          <w:bCs/>
        </w:rPr>
      </w:pPr>
    </w:p>
    <w:p w:rsidR="00D22EB1" w:rsidRPr="00F2153A" w:rsidRDefault="00352AE4" w:rsidP="00F2153A">
      <w:pPr>
        <w:pStyle w:val="s1"/>
        <w:spacing w:before="0" w:beforeAutospacing="0" w:after="0" w:afterAutospacing="0" w:line="288" w:lineRule="auto"/>
        <w:ind w:firstLine="567"/>
        <w:jc w:val="center"/>
        <w:rPr>
          <w:b/>
          <w:bCs/>
        </w:rPr>
      </w:pPr>
      <w:r w:rsidRPr="00F2153A">
        <w:rPr>
          <w:b/>
          <w:bCs/>
        </w:rPr>
        <w:t>Список литературы</w:t>
      </w:r>
    </w:p>
    <w:p w:rsidR="0027424F" w:rsidRPr="00352AE4" w:rsidRDefault="0027424F" w:rsidP="0027424F">
      <w:pPr>
        <w:pStyle w:val="a3"/>
        <w:numPr>
          <w:ilvl w:val="0"/>
          <w:numId w:val="2"/>
        </w:numPr>
        <w:shd w:val="clear" w:color="auto" w:fill="FFFFFF"/>
        <w:tabs>
          <w:tab w:val="left" w:pos="567"/>
          <w:tab w:val="left" w:pos="851"/>
        </w:tabs>
        <w:spacing w:line="288" w:lineRule="auto"/>
        <w:ind w:left="0" w:firstLine="567"/>
        <w:jc w:val="both"/>
        <w:outlineLvl w:val="0"/>
        <w:rPr>
          <w:rFonts w:ascii="Times New Roman" w:hAnsi="Times New Roman" w:cs="Times New Roman"/>
          <w:bCs/>
          <w:sz w:val="24"/>
          <w:szCs w:val="24"/>
        </w:rPr>
      </w:pPr>
      <w:r w:rsidRPr="00352AE4">
        <w:rPr>
          <w:rFonts w:ascii="Times New Roman" w:hAnsi="Times New Roman" w:cs="Times New Roman"/>
          <w:bCs/>
          <w:sz w:val="24"/>
          <w:szCs w:val="24"/>
          <w:shd w:val="clear" w:color="auto" w:fill="FFFFFF"/>
        </w:rPr>
        <w:t xml:space="preserve">Федеральный закон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(с изменениями и дополнениями) // </w:t>
      </w:r>
      <w:r w:rsidRPr="00352AE4">
        <w:rPr>
          <w:rFonts w:ascii="Times New Roman" w:hAnsi="Times New Roman" w:cs="Times New Roman"/>
          <w:bCs/>
          <w:sz w:val="24"/>
          <w:szCs w:val="24"/>
        </w:rPr>
        <w:t>Система ГАРАНТ:</w:t>
      </w:r>
      <w:r w:rsidRPr="00352AE4">
        <w:rPr>
          <w:rStyle w:val="apple-converted-space"/>
          <w:rFonts w:ascii="Times New Roman" w:hAnsi="Times New Roman" w:cs="Times New Roman"/>
          <w:bCs/>
          <w:sz w:val="24"/>
          <w:szCs w:val="24"/>
        </w:rPr>
        <w:t> </w:t>
      </w:r>
      <w:hyperlink r:id="rId6" w:anchor="help#ixzz3oAOCdHRD" w:history="1">
        <w:r w:rsidRPr="00352AE4">
          <w:rPr>
            <w:rStyle w:val="af5"/>
            <w:rFonts w:ascii="Times New Roman" w:hAnsi="Times New Roman" w:cs="Times New Roman"/>
            <w:bCs/>
            <w:color w:val="auto"/>
            <w:sz w:val="24"/>
            <w:szCs w:val="24"/>
          </w:rPr>
          <w:t>http://base.garant.ru/70207766/#help#ixzz3oAOCdHRD</w:t>
        </w:r>
      </w:hyperlink>
      <w:r w:rsidRPr="00352AE4">
        <w:rPr>
          <w:rFonts w:ascii="Times New Roman" w:hAnsi="Times New Roman" w:cs="Times New Roman"/>
          <w:bCs/>
          <w:sz w:val="24"/>
          <w:szCs w:val="24"/>
        </w:rPr>
        <w:t>.</w:t>
      </w:r>
    </w:p>
    <w:p w:rsidR="0027424F" w:rsidRPr="0027424F" w:rsidRDefault="0027424F" w:rsidP="0027424F">
      <w:pPr>
        <w:pStyle w:val="a3"/>
        <w:numPr>
          <w:ilvl w:val="0"/>
          <w:numId w:val="2"/>
        </w:numPr>
        <w:shd w:val="clear" w:color="auto" w:fill="FFFFFF"/>
        <w:tabs>
          <w:tab w:val="left" w:pos="567"/>
          <w:tab w:val="left" w:pos="851"/>
        </w:tabs>
        <w:spacing w:line="288" w:lineRule="auto"/>
        <w:ind w:left="0" w:firstLine="567"/>
        <w:jc w:val="both"/>
        <w:outlineLvl w:val="0"/>
        <w:rPr>
          <w:rFonts w:ascii="Times New Roman" w:hAnsi="Times New Roman" w:cs="Times New Roman"/>
          <w:bCs/>
          <w:sz w:val="24"/>
          <w:szCs w:val="24"/>
        </w:rPr>
      </w:pPr>
      <w:r w:rsidRPr="00352AE4">
        <w:rPr>
          <w:rFonts w:ascii="Times New Roman" w:eastAsia="Times New Roman" w:hAnsi="Times New Roman" w:cs="Times New Roman"/>
          <w:bCs/>
          <w:kern w:val="36"/>
          <w:sz w:val="24"/>
          <w:szCs w:val="24"/>
          <w:lang w:eastAsia="ru-RU"/>
        </w:rPr>
        <w:t xml:space="preserve">Федеральный закон от 29.12.2010 N 436-ФЗ (ред. от 29.06.2015) "О защите детей от информации, причиняющей вред их здоровью и развитию" // </w:t>
      </w:r>
      <w:r w:rsidRPr="00F2153A">
        <w:rPr>
          <w:rFonts w:ascii="Times New Roman" w:eastAsia="Times New Roman" w:hAnsi="Times New Roman" w:cs="Times New Roman"/>
          <w:bCs/>
          <w:kern w:val="36"/>
          <w:sz w:val="24"/>
          <w:szCs w:val="24"/>
          <w:lang w:eastAsia="ru-RU"/>
        </w:rPr>
        <w:t>http://www.consultant.ru/document/cons_doc_LAW_108808/</w:t>
      </w:r>
      <w:r w:rsidRPr="00352AE4">
        <w:rPr>
          <w:rFonts w:ascii="Times New Roman" w:eastAsia="Times New Roman" w:hAnsi="Times New Roman" w:cs="Times New Roman"/>
          <w:bCs/>
          <w:kern w:val="36"/>
          <w:sz w:val="24"/>
          <w:szCs w:val="24"/>
          <w:lang w:eastAsia="ru-RU"/>
        </w:rPr>
        <w:t>.</w:t>
      </w:r>
    </w:p>
    <w:p w:rsidR="006A25BA" w:rsidRPr="00352AE4" w:rsidRDefault="006A25BA" w:rsidP="00F2153A">
      <w:pPr>
        <w:pStyle w:val="a3"/>
        <w:numPr>
          <w:ilvl w:val="0"/>
          <w:numId w:val="2"/>
        </w:numPr>
        <w:shd w:val="clear" w:color="auto" w:fill="FFFFFF"/>
        <w:tabs>
          <w:tab w:val="left" w:pos="567"/>
          <w:tab w:val="left" w:pos="851"/>
        </w:tabs>
        <w:spacing w:line="288" w:lineRule="auto"/>
        <w:ind w:left="0" w:firstLine="567"/>
        <w:jc w:val="both"/>
        <w:outlineLvl w:val="0"/>
        <w:rPr>
          <w:rFonts w:ascii="Times New Roman" w:hAnsi="Times New Roman" w:cs="Times New Roman"/>
          <w:bCs/>
          <w:sz w:val="24"/>
          <w:szCs w:val="24"/>
        </w:rPr>
      </w:pPr>
      <w:proofErr w:type="spellStart"/>
      <w:r w:rsidRPr="00352AE4">
        <w:rPr>
          <w:rFonts w:ascii="Times New Roman" w:hAnsi="Times New Roman" w:cs="Times New Roman"/>
          <w:sz w:val="24"/>
          <w:szCs w:val="24"/>
        </w:rPr>
        <w:t>Вылегжанина</w:t>
      </w:r>
      <w:proofErr w:type="spellEnd"/>
      <w:r w:rsidRPr="00352AE4">
        <w:rPr>
          <w:rFonts w:ascii="Times New Roman" w:hAnsi="Times New Roman" w:cs="Times New Roman"/>
          <w:sz w:val="24"/>
          <w:szCs w:val="24"/>
        </w:rPr>
        <w:t xml:space="preserve"> И.</w:t>
      </w:r>
      <w:r w:rsidR="00B07FA2">
        <w:rPr>
          <w:rFonts w:ascii="Times New Roman" w:hAnsi="Times New Roman" w:cs="Times New Roman"/>
          <w:sz w:val="24"/>
          <w:szCs w:val="24"/>
        </w:rPr>
        <w:t xml:space="preserve"> </w:t>
      </w:r>
      <w:r w:rsidRPr="00352AE4">
        <w:rPr>
          <w:rFonts w:ascii="Times New Roman" w:hAnsi="Times New Roman" w:cs="Times New Roman"/>
          <w:sz w:val="24"/>
          <w:szCs w:val="24"/>
        </w:rPr>
        <w:t xml:space="preserve">В. Безопасность ребенка в информационном обществе [Текст]: методические рекомендации для образовательных учреждений по проведению родительского всеобуча на тему детской безопасности в Интернете / И.В. </w:t>
      </w:r>
      <w:proofErr w:type="spellStart"/>
      <w:r w:rsidRPr="00352AE4">
        <w:rPr>
          <w:rFonts w:ascii="Times New Roman" w:hAnsi="Times New Roman" w:cs="Times New Roman"/>
          <w:sz w:val="24"/>
          <w:szCs w:val="24"/>
        </w:rPr>
        <w:t>Вылегжанина</w:t>
      </w:r>
      <w:proofErr w:type="spellEnd"/>
      <w:r w:rsidRPr="00352AE4">
        <w:rPr>
          <w:rFonts w:ascii="Times New Roman" w:hAnsi="Times New Roman" w:cs="Times New Roman"/>
          <w:sz w:val="24"/>
          <w:szCs w:val="24"/>
        </w:rPr>
        <w:t>. – Киров: КОГ АУ ДПО (ПК) «ИРО Кировской области», 2011. – 17 с</w:t>
      </w:r>
      <w:r w:rsidRPr="00352AE4">
        <w:rPr>
          <w:rFonts w:ascii="Times New Roman" w:hAnsi="Times New Roman" w:cs="Times New Roman"/>
          <w:bCs/>
          <w:sz w:val="24"/>
          <w:szCs w:val="24"/>
        </w:rPr>
        <w:t xml:space="preserve"> // http://ozyorsk-shkola.ru/wp-content/uploads/2012/05/bezopasnost_rebjonka_v_informacionnom_obshhestve_copy.pdf.</w:t>
      </w:r>
    </w:p>
    <w:p w:rsidR="006A25BA" w:rsidRDefault="006A25BA" w:rsidP="00F2153A">
      <w:pPr>
        <w:pStyle w:val="a3"/>
        <w:numPr>
          <w:ilvl w:val="0"/>
          <w:numId w:val="2"/>
        </w:numPr>
        <w:shd w:val="clear" w:color="auto" w:fill="FFFFFF"/>
        <w:tabs>
          <w:tab w:val="left" w:pos="567"/>
          <w:tab w:val="left" w:pos="851"/>
        </w:tabs>
        <w:spacing w:line="288" w:lineRule="auto"/>
        <w:ind w:left="0" w:firstLine="567"/>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Ерофеева А. О., Кульков А. А., </w:t>
      </w:r>
      <w:proofErr w:type="spellStart"/>
      <w:r>
        <w:rPr>
          <w:rFonts w:ascii="Times New Roman" w:eastAsia="Times New Roman" w:hAnsi="Times New Roman" w:cs="Times New Roman"/>
          <w:bCs/>
          <w:kern w:val="36"/>
          <w:sz w:val="24"/>
          <w:szCs w:val="24"/>
          <w:lang w:eastAsia="ru-RU"/>
        </w:rPr>
        <w:t>Мурылева</w:t>
      </w:r>
      <w:proofErr w:type="spellEnd"/>
      <w:r>
        <w:rPr>
          <w:rFonts w:ascii="Times New Roman" w:eastAsia="Times New Roman" w:hAnsi="Times New Roman" w:cs="Times New Roman"/>
          <w:bCs/>
          <w:kern w:val="36"/>
          <w:sz w:val="24"/>
          <w:szCs w:val="24"/>
          <w:lang w:eastAsia="ru-RU"/>
        </w:rPr>
        <w:t xml:space="preserve"> Г. А., Никишина Т. П., Тимина Н. В., Топоркова Н. И. Методические рекомендации по обеспечению информационной безопасности обучающихся системы профессионального образования // </w:t>
      </w:r>
      <w:r w:rsidRPr="00F2153A">
        <w:rPr>
          <w:rFonts w:ascii="Times New Roman" w:eastAsia="Times New Roman" w:hAnsi="Times New Roman" w:cs="Times New Roman"/>
          <w:bCs/>
          <w:kern w:val="36"/>
          <w:sz w:val="24"/>
          <w:szCs w:val="24"/>
          <w:lang w:eastAsia="ru-RU"/>
        </w:rPr>
        <w:t>http://murpedcol.ru/file/timina.pdf</w:t>
      </w:r>
      <w:r>
        <w:rPr>
          <w:rFonts w:ascii="Times New Roman" w:eastAsia="Times New Roman" w:hAnsi="Times New Roman" w:cs="Times New Roman"/>
          <w:bCs/>
          <w:kern w:val="36"/>
          <w:sz w:val="24"/>
          <w:szCs w:val="24"/>
          <w:lang w:eastAsia="ru-RU"/>
        </w:rPr>
        <w:t>.</w:t>
      </w:r>
    </w:p>
    <w:p w:rsidR="006A25BA" w:rsidRPr="00352AE4" w:rsidRDefault="006A25BA" w:rsidP="00B07FA2">
      <w:pPr>
        <w:pStyle w:val="s1"/>
        <w:numPr>
          <w:ilvl w:val="0"/>
          <w:numId w:val="2"/>
        </w:numPr>
        <w:tabs>
          <w:tab w:val="left" w:pos="567"/>
          <w:tab w:val="left" w:pos="851"/>
        </w:tabs>
        <w:spacing w:before="0" w:beforeAutospacing="0" w:after="0" w:afterAutospacing="0" w:line="288" w:lineRule="auto"/>
        <w:ind w:left="0" w:firstLine="567"/>
      </w:pPr>
      <w:r w:rsidRPr="00352AE4">
        <w:t>Методические рекомендации: Методика организации недели «Безопасность Интернет»./Авторы составители: Селиванова О. В., Иванова И. Ю., Примакова Е. А., Кривопалова И. В. - Тамбов, ИПКРО 2012. // http://ipk.68edu.ru/docs/bezopasnostdeti/nedelya-internet.pdf.</w:t>
      </w:r>
    </w:p>
    <w:p w:rsidR="006A25BA" w:rsidRPr="00352AE4" w:rsidRDefault="006A25BA" w:rsidP="00B07FA2">
      <w:pPr>
        <w:pStyle w:val="a3"/>
        <w:numPr>
          <w:ilvl w:val="0"/>
          <w:numId w:val="2"/>
        </w:numPr>
        <w:shd w:val="clear" w:color="auto" w:fill="FFFFFF"/>
        <w:tabs>
          <w:tab w:val="left" w:pos="567"/>
          <w:tab w:val="left" w:pos="851"/>
        </w:tabs>
        <w:spacing w:line="288" w:lineRule="auto"/>
        <w:ind w:left="0" w:firstLine="567"/>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Обеспечение безопасности персональных данных // </w:t>
      </w:r>
      <w:r w:rsidRPr="00352AE4">
        <w:rPr>
          <w:rFonts w:ascii="Times New Roman" w:eastAsia="Times New Roman" w:hAnsi="Times New Roman" w:cs="Times New Roman"/>
          <w:bCs/>
          <w:kern w:val="36"/>
          <w:sz w:val="24"/>
          <w:szCs w:val="24"/>
          <w:lang w:eastAsia="ru-RU"/>
        </w:rPr>
        <w:t>http://www.intuit.ru/studies/courses/697/553/lecture/12442</w:t>
      </w:r>
      <w:r>
        <w:rPr>
          <w:rFonts w:ascii="Times New Roman" w:eastAsia="Times New Roman" w:hAnsi="Times New Roman" w:cs="Times New Roman"/>
          <w:bCs/>
          <w:kern w:val="36"/>
          <w:sz w:val="24"/>
          <w:szCs w:val="24"/>
          <w:lang w:eastAsia="ru-RU"/>
        </w:rPr>
        <w:t>.</w:t>
      </w:r>
    </w:p>
    <w:p w:rsidR="006A25BA" w:rsidRPr="00352AE4" w:rsidRDefault="006A25BA" w:rsidP="00F2153A">
      <w:pPr>
        <w:pStyle w:val="a3"/>
        <w:numPr>
          <w:ilvl w:val="0"/>
          <w:numId w:val="2"/>
        </w:numPr>
        <w:shd w:val="clear" w:color="auto" w:fill="FFFFFF"/>
        <w:tabs>
          <w:tab w:val="left" w:pos="567"/>
          <w:tab w:val="left" w:pos="851"/>
        </w:tabs>
        <w:spacing w:line="288" w:lineRule="auto"/>
        <w:ind w:left="0" w:firstLine="567"/>
        <w:jc w:val="both"/>
        <w:outlineLvl w:val="0"/>
        <w:rPr>
          <w:rFonts w:ascii="Times New Roman" w:eastAsia="Times New Roman" w:hAnsi="Times New Roman" w:cs="Times New Roman"/>
          <w:bCs/>
          <w:kern w:val="36"/>
          <w:sz w:val="24"/>
          <w:szCs w:val="24"/>
          <w:lang w:eastAsia="ru-RU"/>
        </w:rPr>
      </w:pPr>
      <w:r w:rsidRPr="00352AE4">
        <w:rPr>
          <w:rFonts w:ascii="Times New Roman" w:hAnsi="Times New Roman" w:cs="Times New Roman"/>
          <w:sz w:val="24"/>
          <w:szCs w:val="24"/>
        </w:rPr>
        <w:t>Рубцова О.</w:t>
      </w:r>
      <w:r w:rsidR="00B07FA2">
        <w:rPr>
          <w:rFonts w:ascii="Times New Roman" w:hAnsi="Times New Roman" w:cs="Times New Roman"/>
          <w:sz w:val="24"/>
          <w:szCs w:val="24"/>
        </w:rPr>
        <w:t xml:space="preserve"> </w:t>
      </w:r>
      <w:r w:rsidRPr="00352AE4">
        <w:rPr>
          <w:rFonts w:ascii="Times New Roman" w:hAnsi="Times New Roman" w:cs="Times New Roman"/>
          <w:sz w:val="24"/>
          <w:szCs w:val="24"/>
        </w:rPr>
        <w:t>В. Экспертиза информационной безопасности образовательной среды // http://fobr.ru/wp-content/uploads/2014/12/Statya-v-ZHurnale-Narodnoe-obrazovanie-----9-2014.pdf.</w:t>
      </w:r>
    </w:p>
    <w:p w:rsidR="006A25BA" w:rsidRPr="0027424F" w:rsidRDefault="006A25BA" w:rsidP="0027424F">
      <w:pPr>
        <w:pStyle w:val="a3"/>
        <w:numPr>
          <w:ilvl w:val="0"/>
          <w:numId w:val="2"/>
        </w:numPr>
        <w:shd w:val="clear" w:color="auto" w:fill="FFFFFF"/>
        <w:tabs>
          <w:tab w:val="left" w:pos="567"/>
          <w:tab w:val="left" w:pos="851"/>
        </w:tabs>
        <w:spacing w:line="288" w:lineRule="auto"/>
        <w:ind w:left="0" w:firstLine="567"/>
        <w:jc w:val="both"/>
        <w:outlineLvl w:val="0"/>
        <w:rPr>
          <w:rFonts w:ascii="Times New Roman" w:hAnsi="Times New Roman" w:cs="Times New Roman"/>
          <w:bCs/>
          <w:sz w:val="24"/>
          <w:szCs w:val="24"/>
        </w:rPr>
      </w:pPr>
      <w:proofErr w:type="spellStart"/>
      <w:r w:rsidRPr="00352AE4">
        <w:rPr>
          <w:rFonts w:ascii="Times New Roman" w:hAnsi="Times New Roman" w:cs="Times New Roman"/>
          <w:bCs/>
          <w:sz w:val="24"/>
          <w:szCs w:val="24"/>
        </w:rPr>
        <w:t>Силюк</w:t>
      </w:r>
      <w:proofErr w:type="spellEnd"/>
      <w:r w:rsidRPr="00352AE4">
        <w:rPr>
          <w:rFonts w:ascii="Times New Roman" w:hAnsi="Times New Roman" w:cs="Times New Roman"/>
          <w:bCs/>
          <w:sz w:val="24"/>
          <w:szCs w:val="24"/>
        </w:rPr>
        <w:t xml:space="preserve"> А.М. Информационная безопасность детей и подростков в сети Интернет // </w:t>
      </w:r>
      <w:hyperlink r:id="rId7" w:history="1">
        <w:r w:rsidRPr="00352AE4">
          <w:rPr>
            <w:rStyle w:val="af5"/>
            <w:rFonts w:ascii="Times New Roman" w:hAnsi="Times New Roman" w:cs="Times New Roman"/>
            <w:bCs/>
            <w:color w:val="auto"/>
            <w:sz w:val="24"/>
            <w:szCs w:val="24"/>
            <w:u w:val="none"/>
          </w:rPr>
          <w:t>http://www.academy.edu.by/files/emkOkt13_gr14.pdf</w:t>
        </w:r>
      </w:hyperlink>
      <w:r w:rsidRPr="00352AE4">
        <w:rPr>
          <w:rFonts w:ascii="Times New Roman" w:hAnsi="Times New Roman" w:cs="Times New Roman"/>
          <w:bCs/>
          <w:sz w:val="24"/>
          <w:szCs w:val="24"/>
        </w:rPr>
        <w:t>.</w:t>
      </w:r>
    </w:p>
    <w:sectPr w:rsidR="006A25BA" w:rsidRPr="0027424F" w:rsidSect="00BB09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A9"/>
    <w:multiLevelType w:val="hybridMultilevel"/>
    <w:tmpl w:val="92FE9A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4611A86"/>
    <w:multiLevelType w:val="hybridMultilevel"/>
    <w:tmpl w:val="553EC2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FD"/>
    <w:rsid w:val="000002E3"/>
    <w:rsid w:val="00001E2A"/>
    <w:rsid w:val="0000283F"/>
    <w:rsid w:val="0001056E"/>
    <w:rsid w:val="00010E68"/>
    <w:rsid w:val="00011836"/>
    <w:rsid w:val="00013513"/>
    <w:rsid w:val="00017596"/>
    <w:rsid w:val="0002099D"/>
    <w:rsid w:val="000218C8"/>
    <w:rsid w:val="000303F6"/>
    <w:rsid w:val="00042656"/>
    <w:rsid w:val="0004322E"/>
    <w:rsid w:val="00043443"/>
    <w:rsid w:val="000434D8"/>
    <w:rsid w:val="00044AF1"/>
    <w:rsid w:val="000509F5"/>
    <w:rsid w:val="000520FC"/>
    <w:rsid w:val="0005245D"/>
    <w:rsid w:val="00053CCC"/>
    <w:rsid w:val="0005602C"/>
    <w:rsid w:val="000571C0"/>
    <w:rsid w:val="0005784D"/>
    <w:rsid w:val="00057AB5"/>
    <w:rsid w:val="0006217E"/>
    <w:rsid w:val="00067BFE"/>
    <w:rsid w:val="0007010B"/>
    <w:rsid w:val="00074510"/>
    <w:rsid w:val="00074B49"/>
    <w:rsid w:val="00074F22"/>
    <w:rsid w:val="000766D7"/>
    <w:rsid w:val="00076CE7"/>
    <w:rsid w:val="00077513"/>
    <w:rsid w:val="0008116B"/>
    <w:rsid w:val="00081EED"/>
    <w:rsid w:val="0008486D"/>
    <w:rsid w:val="000854C0"/>
    <w:rsid w:val="00087524"/>
    <w:rsid w:val="00091FFF"/>
    <w:rsid w:val="0009374B"/>
    <w:rsid w:val="00094354"/>
    <w:rsid w:val="00096868"/>
    <w:rsid w:val="000A58D1"/>
    <w:rsid w:val="000B2754"/>
    <w:rsid w:val="000C064A"/>
    <w:rsid w:val="000C064E"/>
    <w:rsid w:val="000C0F1B"/>
    <w:rsid w:val="000C154E"/>
    <w:rsid w:val="000C18E3"/>
    <w:rsid w:val="000C3444"/>
    <w:rsid w:val="000C4F6F"/>
    <w:rsid w:val="000D0A58"/>
    <w:rsid w:val="000D63D7"/>
    <w:rsid w:val="000E0DE3"/>
    <w:rsid w:val="000E36F1"/>
    <w:rsid w:val="000F503D"/>
    <w:rsid w:val="000F66C5"/>
    <w:rsid w:val="001028EE"/>
    <w:rsid w:val="00110EEB"/>
    <w:rsid w:val="00113F7C"/>
    <w:rsid w:val="00115192"/>
    <w:rsid w:val="00115966"/>
    <w:rsid w:val="0011680A"/>
    <w:rsid w:val="00117C79"/>
    <w:rsid w:val="00120447"/>
    <w:rsid w:val="00123E90"/>
    <w:rsid w:val="00125057"/>
    <w:rsid w:val="00125765"/>
    <w:rsid w:val="00127DF5"/>
    <w:rsid w:val="00130895"/>
    <w:rsid w:val="00131C47"/>
    <w:rsid w:val="0013284A"/>
    <w:rsid w:val="00135805"/>
    <w:rsid w:val="00137CB6"/>
    <w:rsid w:val="0014157A"/>
    <w:rsid w:val="00144836"/>
    <w:rsid w:val="00145263"/>
    <w:rsid w:val="00155175"/>
    <w:rsid w:val="00155A55"/>
    <w:rsid w:val="00162ABB"/>
    <w:rsid w:val="001647A2"/>
    <w:rsid w:val="0016634B"/>
    <w:rsid w:val="001704B5"/>
    <w:rsid w:val="00172F7B"/>
    <w:rsid w:val="00177746"/>
    <w:rsid w:val="00182163"/>
    <w:rsid w:val="00186420"/>
    <w:rsid w:val="0019018F"/>
    <w:rsid w:val="001908A2"/>
    <w:rsid w:val="00190997"/>
    <w:rsid w:val="0019599F"/>
    <w:rsid w:val="00195CE2"/>
    <w:rsid w:val="001A1A96"/>
    <w:rsid w:val="001A2904"/>
    <w:rsid w:val="001A4DDB"/>
    <w:rsid w:val="001B15E4"/>
    <w:rsid w:val="001C348E"/>
    <w:rsid w:val="001C452B"/>
    <w:rsid w:val="001D300E"/>
    <w:rsid w:val="001D79AC"/>
    <w:rsid w:val="001E1E3A"/>
    <w:rsid w:val="001E69E6"/>
    <w:rsid w:val="001E780F"/>
    <w:rsid w:val="001E7D36"/>
    <w:rsid w:val="001F012D"/>
    <w:rsid w:val="001F3B05"/>
    <w:rsid w:val="001F5E1D"/>
    <w:rsid w:val="00200F2C"/>
    <w:rsid w:val="002020E0"/>
    <w:rsid w:val="002055C5"/>
    <w:rsid w:val="00205E9E"/>
    <w:rsid w:val="002115A4"/>
    <w:rsid w:val="002130DE"/>
    <w:rsid w:val="00216CAC"/>
    <w:rsid w:val="00220884"/>
    <w:rsid w:val="00226B53"/>
    <w:rsid w:val="0022721F"/>
    <w:rsid w:val="002331DD"/>
    <w:rsid w:val="00233C61"/>
    <w:rsid w:val="002366F9"/>
    <w:rsid w:val="00237496"/>
    <w:rsid w:val="00244610"/>
    <w:rsid w:val="00247118"/>
    <w:rsid w:val="00247C33"/>
    <w:rsid w:val="0025074E"/>
    <w:rsid w:val="00254C36"/>
    <w:rsid w:val="00257B33"/>
    <w:rsid w:val="00260864"/>
    <w:rsid w:val="0026105D"/>
    <w:rsid w:val="0026266A"/>
    <w:rsid w:val="002627EB"/>
    <w:rsid w:val="00267A2E"/>
    <w:rsid w:val="0027424F"/>
    <w:rsid w:val="002838CC"/>
    <w:rsid w:val="00285DAE"/>
    <w:rsid w:val="00285E4D"/>
    <w:rsid w:val="00286F72"/>
    <w:rsid w:val="0029174E"/>
    <w:rsid w:val="00292B76"/>
    <w:rsid w:val="002A463C"/>
    <w:rsid w:val="002A5719"/>
    <w:rsid w:val="002A6B71"/>
    <w:rsid w:val="002B6BBF"/>
    <w:rsid w:val="002B7ABA"/>
    <w:rsid w:val="002C10BB"/>
    <w:rsid w:val="002C1387"/>
    <w:rsid w:val="002C2E04"/>
    <w:rsid w:val="002C48B7"/>
    <w:rsid w:val="002C5B72"/>
    <w:rsid w:val="002D0223"/>
    <w:rsid w:val="002D35DB"/>
    <w:rsid w:val="002D606B"/>
    <w:rsid w:val="002D6A69"/>
    <w:rsid w:val="002E1D63"/>
    <w:rsid w:val="002E2C66"/>
    <w:rsid w:val="002E473E"/>
    <w:rsid w:val="002E5C93"/>
    <w:rsid w:val="002E76E4"/>
    <w:rsid w:val="002F5F7A"/>
    <w:rsid w:val="002F71CD"/>
    <w:rsid w:val="002F763A"/>
    <w:rsid w:val="003050D6"/>
    <w:rsid w:val="00305E26"/>
    <w:rsid w:val="00306A95"/>
    <w:rsid w:val="00310197"/>
    <w:rsid w:val="003105BF"/>
    <w:rsid w:val="00312A1B"/>
    <w:rsid w:val="003144E6"/>
    <w:rsid w:val="00316A85"/>
    <w:rsid w:val="003218F2"/>
    <w:rsid w:val="003271A2"/>
    <w:rsid w:val="00330DC4"/>
    <w:rsid w:val="003312F0"/>
    <w:rsid w:val="00347FFC"/>
    <w:rsid w:val="0035181B"/>
    <w:rsid w:val="00352AE4"/>
    <w:rsid w:val="00356E93"/>
    <w:rsid w:val="00360C56"/>
    <w:rsid w:val="00362D71"/>
    <w:rsid w:val="00362ED2"/>
    <w:rsid w:val="00364783"/>
    <w:rsid w:val="00367C4F"/>
    <w:rsid w:val="003707FD"/>
    <w:rsid w:val="003745E8"/>
    <w:rsid w:val="00374CFA"/>
    <w:rsid w:val="00376163"/>
    <w:rsid w:val="0038319D"/>
    <w:rsid w:val="003847BA"/>
    <w:rsid w:val="00387E2B"/>
    <w:rsid w:val="00395D42"/>
    <w:rsid w:val="00396DDE"/>
    <w:rsid w:val="00397B9A"/>
    <w:rsid w:val="00397BDC"/>
    <w:rsid w:val="003A3F24"/>
    <w:rsid w:val="003A43FC"/>
    <w:rsid w:val="003A48C5"/>
    <w:rsid w:val="003A7136"/>
    <w:rsid w:val="003A7569"/>
    <w:rsid w:val="003B04B4"/>
    <w:rsid w:val="003B0D06"/>
    <w:rsid w:val="003B2AD8"/>
    <w:rsid w:val="003C28AF"/>
    <w:rsid w:val="003C3778"/>
    <w:rsid w:val="003C50EA"/>
    <w:rsid w:val="003E2CF9"/>
    <w:rsid w:val="003E5220"/>
    <w:rsid w:val="003E6C1B"/>
    <w:rsid w:val="003F4284"/>
    <w:rsid w:val="003F4465"/>
    <w:rsid w:val="003F4F43"/>
    <w:rsid w:val="003F54DC"/>
    <w:rsid w:val="003F66FE"/>
    <w:rsid w:val="00400746"/>
    <w:rsid w:val="00404A4A"/>
    <w:rsid w:val="00406224"/>
    <w:rsid w:val="0040759B"/>
    <w:rsid w:val="004110D0"/>
    <w:rsid w:val="0041139F"/>
    <w:rsid w:val="00412A09"/>
    <w:rsid w:val="00412C10"/>
    <w:rsid w:val="00415912"/>
    <w:rsid w:val="00423004"/>
    <w:rsid w:val="00424B43"/>
    <w:rsid w:val="0042576F"/>
    <w:rsid w:val="00426922"/>
    <w:rsid w:val="00426E29"/>
    <w:rsid w:val="004276DE"/>
    <w:rsid w:val="00435089"/>
    <w:rsid w:val="00435609"/>
    <w:rsid w:val="004450D7"/>
    <w:rsid w:val="00445EE0"/>
    <w:rsid w:val="0044612E"/>
    <w:rsid w:val="00451F29"/>
    <w:rsid w:val="00457032"/>
    <w:rsid w:val="00457165"/>
    <w:rsid w:val="004604DA"/>
    <w:rsid w:val="0046087A"/>
    <w:rsid w:val="00465951"/>
    <w:rsid w:val="00466666"/>
    <w:rsid w:val="004671D4"/>
    <w:rsid w:val="00471940"/>
    <w:rsid w:val="00481790"/>
    <w:rsid w:val="00483C8E"/>
    <w:rsid w:val="00484AA7"/>
    <w:rsid w:val="00485E04"/>
    <w:rsid w:val="00486048"/>
    <w:rsid w:val="00493268"/>
    <w:rsid w:val="00494A17"/>
    <w:rsid w:val="004A05F6"/>
    <w:rsid w:val="004A18CF"/>
    <w:rsid w:val="004A27C9"/>
    <w:rsid w:val="004A6FC9"/>
    <w:rsid w:val="004B4762"/>
    <w:rsid w:val="004B49E6"/>
    <w:rsid w:val="004B51CA"/>
    <w:rsid w:val="004B52B6"/>
    <w:rsid w:val="004C48A2"/>
    <w:rsid w:val="004C6131"/>
    <w:rsid w:val="004D1037"/>
    <w:rsid w:val="004D2EC3"/>
    <w:rsid w:val="004D3068"/>
    <w:rsid w:val="004D4D9E"/>
    <w:rsid w:val="004D652B"/>
    <w:rsid w:val="004E1B5D"/>
    <w:rsid w:val="004E1D7E"/>
    <w:rsid w:val="004E434B"/>
    <w:rsid w:val="004E635A"/>
    <w:rsid w:val="004E7520"/>
    <w:rsid w:val="004E7F5A"/>
    <w:rsid w:val="004F0D3F"/>
    <w:rsid w:val="004F1836"/>
    <w:rsid w:val="004F1AC8"/>
    <w:rsid w:val="004F2EDA"/>
    <w:rsid w:val="00503A17"/>
    <w:rsid w:val="00503A8F"/>
    <w:rsid w:val="005055D2"/>
    <w:rsid w:val="00507BF9"/>
    <w:rsid w:val="005114D9"/>
    <w:rsid w:val="005147FB"/>
    <w:rsid w:val="00516CC5"/>
    <w:rsid w:val="0052005F"/>
    <w:rsid w:val="00526EFB"/>
    <w:rsid w:val="005301E2"/>
    <w:rsid w:val="00533690"/>
    <w:rsid w:val="00537B76"/>
    <w:rsid w:val="00542F40"/>
    <w:rsid w:val="00542F85"/>
    <w:rsid w:val="00544662"/>
    <w:rsid w:val="00544CC2"/>
    <w:rsid w:val="00544CD0"/>
    <w:rsid w:val="0054504C"/>
    <w:rsid w:val="00545EC7"/>
    <w:rsid w:val="005464B1"/>
    <w:rsid w:val="00550344"/>
    <w:rsid w:val="00552982"/>
    <w:rsid w:val="00553D31"/>
    <w:rsid w:val="0056038D"/>
    <w:rsid w:val="0056179A"/>
    <w:rsid w:val="00566AA5"/>
    <w:rsid w:val="005714B7"/>
    <w:rsid w:val="005717E0"/>
    <w:rsid w:val="00571FCF"/>
    <w:rsid w:val="005729EA"/>
    <w:rsid w:val="00573F1B"/>
    <w:rsid w:val="00575947"/>
    <w:rsid w:val="005837FE"/>
    <w:rsid w:val="00590D6C"/>
    <w:rsid w:val="00591333"/>
    <w:rsid w:val="00591A97"/>
    <w:rsid w:val="00593740"/>
    <w:rsid w:val="00593804"/>
    <w:rsid w:val="005974AB"/>
    <w:rsid w:val="005A18EA"/>
    <w:rsid w:val="005B26EB"/>
    <w:rsid w:val="005B3FE6"/>
    <w:rsid w:val="005C003C"/>
    <w:rsid w:val="005C04E0"/>
    <w:rsid w:val="005C274C"/>
    <w:rsid w:val="005C2DA7"/>
    <w:rsid w:val="005C3029"/>
    <w:rsid w:val="005C35E8"/>
    <w:rsid w:val="005C5593"/>
    <w:rsid w:val="005C59BA"/>
    <w:rsid w:val="005D0CD3"/>
    <w:rsid w:val="005D106C"/>
    <w:rsid w:val="005D113A"/>
    <w:rsid w:val="005D3606"/>
    <w:rsid w:val="005D69CA"/>
    <w:rsid w:val="005E21F1"/>
    <w:rsid w:val="005E31D8"/>
    <w:rsid w:val="005E521D"/>
    <w:rsid w:val="005E55B5"/>
    <w:rsid w:val="005E739C"/>
    <w:rsid w:val="005E7F6C"/>
    <w:rsid w:val="005F0A30"/>
    <w:rsid w:val="005F283A"/>
    <w:rsid w:val="005F4D00"/>
    <w:rsid w:val="005F6C4C"/>
    <w:rsid w:val="00600DB4"/>
    <w:rsid w:val="006023DE"/>
    <w:rsid w:val="00616F83"/>
    <w:rsid w:val="006326C1"/>
    <w:rsid w:val="00633A4D"/>
    <w:rsid w:val="00636E75"/>
    <w:rsid w:val="00645312"/>
    <w:rsid w:val="006514C3"/>
    <w:rsid w:val="006526EF"/>
    <w:rsid w:val="006528E1"/>
    <w:rsid w:val="00656E56"/>
    <w:rsid w:val="00664680"/>
    <w:rsid w:val="00665E69"/>
    <w:rsid w:val="006743F2"/>
    <w:rsid w:val="00676CC9"/>
    <w:rsid w:val="00677F6D"/>
    <w:rsid w:val="00680AF8"/>
    <w:rsid w:val="00682F1B"/>
    <w:rsid w:val="00687536"/>
    <w:rsid w:val="00690858"/>
    <w:rsid w:val="006939D1"/>
    <w:rsid w:val="00695CF3"/>
    <w:rsid w:val="0069639B"/>
    <w:rsid w:val="00697C90"/>
    <w:rsid w:val="006A006B"/>
    <w:rsid w:val="006A25BA"/>
    <w:rsid w:val="006A4F59"/>
    <w:rsid w:val="006A625B"/>
    <w:rsid w:val="006A7D1C"/>
    <w:rsid w:val="006B0296"/>
    <w:rsid w:val="006B2035"/>
    <w:rsid w:val="006B4AE5"/>
    <w:rsid w:val="006B6A74"/>
    <w:rsid w:val="006C2BFE"/>
    <w:rsid w:val="006C33BB"/>
    <w:rsid w:val="006C3A57"/>
    <w:rsid w:val="006D3842"/>
    <w:rsid w:val="006D3E52"/>
    <w:rsid w:val="006D5D4E"/>
    <w:rsid w:val="006E3137"/>
    <w:rsid w:val="006E47BD"/>
    <w:rsid w:val="006E55C7"/>
    <w:rsid w:val="006E6B00"/>
    <w:rsid w:val="006E724C"/>
    <w:rsid w:val="006E7728"/>
    <w:rsid w:val="006F1E1E"/>
    <w:rsid w:val="006F210C"/>
    <w:rsid w:val="00701422"/>
    <w:rsid w:val="007045E8"/>
    <w:rsid w:val="00706394"/>
    <w:rsid w:val="007072B0"/>
    <w:rsid w:val="00712626"/>
    <w:rsid w:val="0071655D"/>
    <w:rsid w:val="007233F3"/>
    <w:rsid w:val="00730C5E"/>
    <w:rsid w:val="00731000"/>
    <w:rsid w:val="007337A7"/>
    <w:rsid w:val="00733F99"/>
    <w:rsid w:val="0073642C"/>
    <w:rsid w:val="00741867"/>
    <w:rsid w:val="00741C04"/>
    <w:rsid w:val="007458AB"/>
    <w:rsid w:val="00746516"/>
    <w:rsid w:val="00747B0E"/>
    <w:rsid w:val="00757C88"/>
    <w:rsid w:val="00760B31"/>
    <w:rsid w:val="007619B6"/>
    <w:rsid w:val="00763D7C"/>
    <w:rsid w:val="007648DD"/>
    <w:rsid w:val="00767458"/>
    <w:rsid w:val="007702A9"/>
    <w:rsid w:val="00770A22"/>
    <w:rsid w:val="00772F0D"/>
    <w:rsid w:val="00775978"/>
    <w:rsid w:val="007818C4"/>
    <w:rsid w:val="00786EA7"/>
    <w:rsid w:val="00792500"/>
    <w:rsid w:val="00796F2A"/>
    <w:rsid w:val="00797F2F"/>
    <w:rsid w:val="007A30C8"/>
    <w:rsid w:val="007A39C5"/>
    <w:rsid w:val="007A4105"/>
    <w:rsid w:val="007A5254"/>
    <w:rsid w:val="007A5C69"/>
    <w:rsid w:val="007A637B"/>
    <w:rsid w:val="007A640D"/>
    <w:rsid w:val="007B5575"/>
    <w:rsid w:val="007B5B98"/>
    <w:rsid w:val="007B686B"/>
    <w:rsid w:val="007C1970"/>
    <w:rsid w:val="007C5881"/>
    <w:rsid w:val="007D05B6"/>
    <w:rsid w:val="007D20A5"/>
    <w:rsid w:val="007D5E4F"/>
    <w:rsid w:val="007D7124"/>
    <w:rsid w:val="007D7919"/>
    <w:rsid w:val="007E04CD"/>
    <w:rsid w:val="007E095F"/>
    <w:rsid w:val="007E1E60"/>
    <w:rsid w:val="007E30E8"/>
    <w:rsid w:val="007E797E"/>
    <w:rsid w:val="007F0245"/>
    <w:rsid w:val="007F302C"/>
    <w:rsid w:val="007F31E4"/>
    <w:rsid w:val="007F67BE"/>
    <w:rsid w:val="007F6C20"/>
    <w:rsid w:val="00803F82"/>
    <w:rsid w:val="00804226"/>
    <w:rsid w:val="00807972"/>
    <w:rsid w:val="00810C48"/>
    <w:rsid w:val="00821F22"/>
    <w:rsid w:val="00823F7E"/>
    <w:rsid w:val="0082521F"/>
    <w:rsid w:val="0083057E"/>
    <w:rsid w:val="0083234D"/>
    <w:rsid w:val="00832449"/>
    <w:rsid w:val="00837E7B"/>
    <w:rsid w:val="00840A12"/>
    <w:rsid w:val="00841748"/>
    <w:rsid w:val="00842794"/>
    <w:rsid w:val="00842C86"/>
    <w:rsid w:val="00843FBD"/>
    <w:rsid w:val="00847264"/>
    <w:rsid w:val="00860883"/>
    <w:rsid w:val="008627E9"/>
    <w:rsid w:val="008742C3"/>
    <w:rsid w:val="008801B3"/>
    <w:rsid w:val="00881CED"/>
    <w:rsid w:val="008836F3"/>
    <w:rsid w:val="00885420"/>
    <w:rsid w:val="00890966"/>
    <w:rsid w:val="00892332"/>
    <w:rsid w:val="008938F4"/>
    <w:rsid w:val="00894B12"/>
    <w:rsid w:val="008954E4"/>
    <w:rsid w:val="00895F2D"/>
    <w:rsid w:val="008A0DBB"/>
    <w:rsid w:val="008A19F2"/>
    <w:rsid w:val="008A79DA"/>
    <w:rsid w:val="008B103B"/>
    <w:rsid w:val="008B3889"/>
    <w:rsid w:val="008B3EB7"/>
    <w:rsid w:val="008B51A3"/>
    <w:rsid w:val="008B6664"/>
    <w:rsid w:val="008C3E50"/>
    <w:rsid w:val="008D16D4"/>
    <w:rsid w:val="008D1C59"/>
    <w:rsid w:val="008D2DDC"/>
    <w:rsid w:val="008D329B"/>
    <w:rsid w:val="008D6315"/>
    <w:rsid w:val="008E198C"/>
    <w:rsid w:val="008E246E"/>
    <w:rsid w:val="008E2548"/>
    <w:rsid w:val="008E43CE"/>
    <w:rsid w:val="008E6DC0"/>
    <w:rsid w:val="008F0769"/>
    <w:rsid w:val="008F1420"/>
    <w:rsid w:val="009000B5"/>
    <w:rsid w:val="0090183C"/>
    <w:rsid w:val="00904EE7"/>
    <w:rsid w:val="009051D6"/>
    <w:rsid w:val="009128A6"/>
    <w:rsid w:val="009132C4"/>
    <w:rsid w:val="00921D61"/>
    <w:rsid w:val="00921E99"/>
    <w:rsid w:val="00922A59"/>
    <w:rsid w:val="009279A0"/>
    <w:rsid w:val="009325BB"/>
    <w:rsid w:val="00935824"/>
    <w:rsid w:val="00935F40"/>
    <w:rsid w:val="009410A9"/>
    <w:rsid w:val="00942607"/>
    <w:rsid w:val="009467B7"/>
    <w:rsid w:val="00955103"/>
    <w:rsid w:val="00955815"/>
    <w:rsid w:val="00963F3D"/>
    <w:rsid w:val="009674BF"/>
    <w:rsid w:val="00970BDD"/>
    <w:rsid w:val="009741D6"/>
    <w:rsid w:val="00975671"/>
    <w:rsid w:val="00975F18"/>
    <w:rsid w:val="00977123"/>
    <w:rsid w:val="00980AE9"/>
    <w:rsid w:val="00981871"/>
    <w:rsid w:val="00982CE9"/>
    <w:rsid w:val="00990D7C"/>
    <w:rsid w:val="00991705"/>
    <w:rsid w:val="0099684E"/>
    <w:rsid w:val="009A046C"/>
    <w:rsid w:val="009A0DC6"/>
    <w:rsid w:val="009A10F1"/>
    <w:rsid w:val="009A2794"/>
    <w:rsid w:val="009A7867"/>
    <w:rsid w:val="009B2B7E"/>
    <w:rsid w:val="009B3D4B"/>
    <w:rsid w:val="009B4347"/>
    <w:rsid w:val="009B6304"/>
    <w:rsid w:val="009B6353"/>
    <w:rsid w:val="009C26FA"/>
    <w:rsid w:val="009C2E1B"/>
    <w:rsid w:val="009C60F8"/>
    <w:rsid w:val="009D003F"/>
    <w:rsid w:val="009D3646"/>
    <w:rsid w:val="009D5BE1"/>
    <w:rsid w:val="009D5F68"/>
    <w:rsid w:val="009E0703"/>
    <w:rsid w:val="009E1749"/>
    <w:rsid w:val="009F1F82"/>
    <w:rsid w:val="00A051DF"/>
    <w:rsid w:val="00A213C2"/>
    <w:rsid w:val="00A24783"/>
    <w:rsid w:val="00A3389C"/>
    <w:rsid w:val="00A36ED3"/>
    <w:rsid w:val="00A41601"/>
    <w:rsid w:val="00A44494"/>
    <w:rsid w:val="00A57AE0"/>
    <w:rsid w:val="00A61B20"/>
    <w:rsid w:val="00A64640"/>
    <w:rsid w:val="00A676EB"/>
    <w:rsid w:val="00A7182F"/>
    <w:rsid w:val="00A77587"/>
    <w:rsid w:val="00A77A27"/>
    <w:rsid w:val="00A8614B"/>
    <w:rsid w:val="00A87C89"/>
    <w:rsid w:val="00A901F9"/>
    <w:rsid w:val="00A90E76"/>
    <w:rsid w:val="00A92990"/>
    <w:rsid w:val="00AA041D"/>
    <w:rsid w:val="00AA42CB"/>
    <w:rsid w:val="00AA7C6D"/>
    <w:rsid w:val="00AB128F"/>
    <w:rsid w:val="00AB665A"/>
    <w:rsid w:val="00AB6E7D"/>
    <w:rsid w:val="00AC0072"/>
    <w:rsid w:val="00AC025A"/>
    <w:rsid w:val="00AC37F0"/>
    <w:rsid w:val="00AD0F30"/>
    <w:rsid w:val="00AD4BC7"/>
    <w:rsid w:val="00AD6030"/>
    <w:rsid w:val="00AE0BEE"/>
    <w:rsid w:val="00AE2054"/>
    <w:rsid w:val="00AE39BB"/>
    <w:rsid w:val="00AE47BC"/>
    <w:rsid w:val="00AF01A4"/>
    <w:rsid w:val="00AF4E54"/>
    <w:rsid w:val="00B00E1C"/>
    <w:rsid w:val="00B018DE"/>
    <w:rsid w:val="00B03E18"/>
    <w:rsid w:val="00B03FB5"/>
    <w:rsid w:val="00B04829"/>
    <w:rsid w:val="00B07FA2"/>
    <w:rsid w:val="00B1241F"/>
    <w:rsid w:val="00B128F4"/>
    <w:rsid w:val="00B141C5"/>
    <w:rsid w:val="00B203BC"/>
    <w:rsid w:val="00B216A9"/>
    <w:rsid w:val="00B30164"/>
    <w:rsid w:val="00B326B5"/>
    <w:rsid w:val="00B33A66"/>
    <w:rsid w:val="00B3474E"/>
    <w:rsid w:val="00B3485E"/>
    <w:rsid w:val="00B3496E"/>
    <w:rsid w:val="00B37AB3"/>
    <w:rsid w:val="00B40B97"/>
    <w:rsid w:val="00B417DC"/>
    <w:rsid w:val="00B429AA"/>
    <w:rsid w:val="00B47F65"/>
    <w:rsid w:val="00B5065D"/>
    <w:rsid w:val="00B5202D"/>
    <w:rsid w:val="00B52F8C"/>
    <w:rsid w:val="00B53087"/>
    <w:rsid w:val="00B545D7"/>
    <w:rsid w:val="00B55C47"/>
    <w:rsid w:val="00B570F5"/>
    <w:rsid w:val="00B579F5"/>
    <w:rsid w:val="00B64B9F"/>
    <w:rsid w:val="00B66564"/>
    <w:rsid w:val="00B66E79"/>
    <w:rsid w:val="00B70009"/>
    <w:rsid w:val="00B80694"/>
    <w:rsid w:val="00B80F16"/>
    <w:rsid w:val="00B838AF"/>
    <w:rsid w:val="00B83BA4"/>
    <w:rsid w:val="00BA0938"/>
    <w:rsid w:val="00BA10DE"/>
    <w:rsid w:val="00BA3643"/>
    <w:rsid w:val="00BA73EA"/>
    <w:rsid w:val="00BA776D"/>
    <w:rsid w:val="00BA7B09"/>
    <w:rsid w:val="00BB0754"/>
    <w:rsid w:val="00BB097D"/>
    <w:rsid w:val="00BB2010"/>
    <w:rsid w:val="00BB4164"/>
    <w:rsid w:val="00BB4810"/>
    <w:rsid w:val="00BB5027"/>
    <w:rsid w:val="00BC02C6"/>
    <w:rsid w:val="00BC7FCA"/>
    <w:rsid w:val="00BD17F7"/>
    <w:rsid w:val="00BE2C76"/>
    <w:rsid w:val="00BE77E4"/>
    <w:rsid w:val="00C01C17"/>
    <w:rsid w:val="00C05367"/>
    <w:rsid w:val="00C10EB7"/>
    <w:rsid w:val="00C148A8"/>
    <w:rsid w:val="00C14E5F"/>
    <w:rsid w:val="00C14F57"/>
    <w:rsid w:val="00C170AF"/>
    <w:rsid w:val="00C238C8"/>
    <w:rsid w:val="00C25E81"/>
    <w:rsid w:val="00C3098B"/>
    <w:rsid w:val="00C377A2"/>
    <w:rsid w:val="00C46EA5"/>
    <w:rsid w:val="00C46F5A"/>
    <w:rsid w:val="00C50B7B"/>
    <w:rsid w:val="00C5280C"/>
    <w:rsid w:val="00C52B76"/>
    <w:rsid w:val="00C53BB9"/>
    <w:rsid w:val="00C55A7B"/>
    <w:rsid w:val="00C6127D"/>
    <w:rsid w:val="00C62EA6"/>
    <w:rsid w:val="00C677D0"/>
    <w:rsid w:val="00C75B27"/>
    <w:rsid w:val="00C82946"/>
    <w:rsid w:val="00C95087"/>
    <w:rsid w:val="00C954DB"/>
    <w:rsid w:val="00C96BC4"/>
    <w:rsid w:val="00C97AA3"/>
    <w:rsid w:val="00CA27E1"/>
    <w:rsid w:val="00CA29ED"/>
    <w:rsid w:val="00CC34FE"/>
    <w:rsid w:val="00CC76EC"/>
    <w:rsid w:val="00CD126B"/>
    <w:rsid w:val="00CD2318"/>
    <w:rsid w:val="00CE22B5"/>
    <w:rsid w:val="00CE666E"/>
    <w:rsid w:val="00CF06BD"/>
    <w:rsid w:val="00CF49E1"/>
    <w:rsid w:val="00D061D5"/>
    <w:rsid w:val="00D07823"/>
    <w:rsid w:val="00D13EB3"/>
    <w:rsid w:val="00D225ED"/>
    <w:rsid w:val="00D22EB1"/>
    <w:rsid w:val="00D274F7"/>
    <w:rsid w:val="00D3595C"/>
    <w:rsid w:val="00D37DEA"/>
    <w:rsid w:val="00D4052C"/>
    <w:rsid w:val="00D43C90"/>
    <w:rsid w:val="00D468FC"/>
    <w:rsid w:val="00D52A88"/>
    <w:rsid w:val="00D567A1"/>
    <w:rsid w:val="00D61AF1"/>
    <w:rsid w:val="00D6211B"/>
    <w:rsid w:val="00D62B33"/>
    <w:rsid w:val="00D667F2"/>
    <w:rsid w:val="00D705FE"/>
    <w:rsid w:val="00D73432"/>
    <w:rsid w:val="00D770E8"/>
    <w:rsid w:val="00D77230"/>
    <w:rsid w:val="00D77784"/>
    <w:rsid w:val="00D84084"/>
    <w:rsid w:val="00D868FF"/>
    <w:rsid w:val="00D87437"/>
    <w:rsid w:val="00D9153D"/>
    <w:rsid w:val="00D9793E"/>
    <w:rsid w:val="00DA0631"/>
    <w:rsid w:val="00DA0E52"/>
    <w:rsid w:val="00DA74F3"/>
    <w:rsid w:val="00DB01B7"/>
    <w:rsid w:val="00DB6DA1"/>
    <w:rsid w:val="00DB6F5A"/>
    <w:rsid w:val="00DB76DA"/>
    <w:rsid w:val="00DC0653"/>
    <w:rsid w:val="00DC270E"/>
    <w:rsid w:val="00DC49C0"/>
    <w:rsid w:val="00DC56D5"/>
    <w:rsid w:val="00DD0438"/>
    <w:rsid w:val="00DD50F0"/>
    <w:rsid w:val="00DD513F"/>
    <w:rsid w:val="00DD526F"/>
    <w:rsid w:val="00DD6839"/>
    <w:rsid w:val="00DD6C6F"/>
    <w:rsid w:val="00DE2064"/>
    <w:rsid w:val="00DE45A5"/>
    <w:rsid w:val="00DE709B"/>
    <w:rsid w:val="00DE7E95"/>
    <w:rsid w:val="00DF2313"/>
    <w:rsid w:val="00DF6B68"/>
    <w:rsid w:val="00E00383"/>
    <w:rsid w:val="00E05F00"/>
    <w:rsid w:val="00E108E2"/>
    <w:rsid w:val="00E134E4"/>
    <w:rsid w:val="00E244FA"/>
    <w:rsid w:val="00E31100"/>
    <w:rsid w:val="00E325DD"/>
    <w:rsid w:val="00E42DA0"/>
    <w:rsid w:val="00E47E0E"/>
    <w:rsid w:val="00E5743F"/>
    <w:rsid w:val="00E613B0"/>
    <w:rsid w:val="00E618E8"/>
    <w:rsid w:val="00E667CE"/>
    <w:rsid w:val="00E66B11"/>
    <w:rsid w:val="00E701BA"/>
    <w:rsid w:val="00E726CF"/>
    <w:rsid w:val="00E733CA"/>
    <w:rsid w:val="00E742AB"/>
    <w:rsid w:val="00E81106"/>
    <w:rsid w:val="00E81B3D"/>
    <w:rsid w:val="00E82169"/>
    <w:rsid w:val="00E851B7"/>
    <w:rsid w:val="00E8591D"/>
    <w:rsid w:val="00E925E2"/>
    <w:rsid w:val="00E9499D"/>
    <w:rsid w:val="00E94B39"/>
    <w:rsid w:val="00EA19C7"/>
    <w:rsid w:val="00EA40CB"/>
    <w:rsid w:val="00EA4E78"/>
    <w:rsid w:val="00EA66C3"/>
    <w:rsid w:val="00EB2FCA"/>
    <w:rsid w:val="00EB56E5"/>
    <w:rsid w:val="00EC0938"/>
    <w:rsid w:val="00EC17B1"/>
    <w:rsid w:val="00EC5B16"/>
    <w:rsid w:val="00ED3E21"/>
    <w:rsid w:val="00ED5D81"/>
    <w:rsid w:val="00EE016E"/>
    <w:rsid w:val="00EE5C60"/>
    <w:rsid w:val="00EE6766"/>
    <w:rsid w:val="00F0399A"/>
    <w:rsid w:val="00F0491A"/>
    <w:rsid w:val="00F04F65"/>
    <w:rsid w:val="00F0506E"/>
    <w:rsid w:val="00F07AFF"/>
    <w:rsid w:val="00F10BBA"/>
    <w:rsid w:val="00F113B3"/>
    <w:rsid w:val="00F11BF8"/>
    <w:rsid w:val="00F12BA0"/>
    <w:rsid w:val="00F1378C"/>
    <w:rsid w:val="00F1393E"/>
    <w:rsid w:val="00F167F7"/>
    <w:rsid w:val="00F2153A"/>
    <w:rsid w:val="00F26C55"/>
    <w:rsid w:val="00F27BD0"/>
    <w:rsid w:val="00F32EF5"/>
    <w:rsid w:val="00F33972"/>
    <w:rsid w:val="00F3430E"/>
    <w:rsid w:val="00F34E3A"/>
    <w:rsid w:val="00F354B4"/>
    <w:rsid w:val="00F4371C"/>
    <w:rsid w:val="00F44145"/>
    <w:rsid w:val="00F4427D"/>
    <w:rsid w:val="00F4702F"/>
    <w:rsid w:val="00F50C90"/>
    <w:rsid w:val="00F530A7"/>
    <w:rsid w:val="00F66955"/>
    <w:rsid w:val="00F73641"/>
    <w:rsid w:val="00F74682"/>
    <w:rsid w:val="00F75F7D"/>
    <w:rsid w:val="00F77A92"/>
    <w:rsid w:val="00F95359"/>
    <w:rsid w:val="00F95E2B"/>
    <w:rsid w:val="00F97D52"/>
    <w:rsid w:val="00FA4709"/>
    <w:rsid w:val="00FA65D1"/>
    <w:rsid w:val="00FB0000"/>
    <w:rsid w:val="00FB30F2"/>
    <w:rsid w:val="00FC189F"/>
    <w:rsid w:val="00FC2118"/>
    <w:rsid w:val="00FC79C6"/>
    <w:rsid w:val="00FD0E7D"/>
    <w:rsid w:val="00FE211F"/>
    <w:rsid w:val="00FE32FD"/>
    <w:rsid w:val="00FE47EE"/>
    <w:rsid w:val="00FE5298"/>
    <w:rsid w:val="00FE671D"/>
    <w:rsid w:val="00FE71DF"/>
    <w:rsid w:val="00FF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B76"/>
  </w:style>
  <w:style w:type="paragraph" w:styleId="1">
    <w:name w:val="heading 1"/>
    <w:basedOn w:val="a"/>
    <w:next w:val="a"/>
    <w:link w:val="10"/>
    <w:uiPriority w:val="9"/>
    <w:qFormat/>
    <w:rsid w:val="00292B7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292B7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92B7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92B7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92B7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92B7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92B7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92B7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92B7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B76"/>
    <w:pPr>
      <w:ind w:left="720"/>
      <w:contextualSpacing/>
    </w:pPr>
  </w:style>
  <w:style w:type="character" w:customStyle="1" w:styleId="10">
    <w:name w:val="Заголовок 1 Знак"/>
    <w:basedOn w:val="a0"/>
    <w:link w:val="1"/>
    <w:uiPriority w:val="9"/>
    <w:rsid w:val="00292B7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292B7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92B7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92B7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92B7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92B7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92B7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92B7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92B7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292B76"/>
    <w:rPr>
      <w:b/>
      <w:bCs/>
      <w:sz w:val="18"/>
      <w:szCs w:val="18"/>
    </w:rPr>
  </w:style>
  <w:style w:type="paragraph" w:styleId="a5">
    <w:name w:val="Title"/>
    <w:basedOn w:val="a"/>
    <w:next w:val="a"/>
    <w:link w:val="a6"/>
    <w:uiPriority w:val="10"/>
    <w:qFormat/>
    <w:rsid w:val="00292B7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292B7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292B76"/>
    <w:pPr>
      <w:spacing w:before="200" w:after="900"/>
      <w:ind w:firstLine="0"/>
      <w:jc w:val="right"/>
    </w:pPr>
    <w:rPr>
      <w:i/>
      <w:iCs/>
      <w:sz w:val="24"/>
      <w:szCs w:val="24"/>
    </w:rPr>
  </w:style>
  <w:style w:type="character" w:customStyle="1" w:styleId="a8">
    <w:name w:val="Подзаголовок Знак"/>
    <w:basedOn w:val="a0"/>
    <w:link w:val="a7"/>
    <w:uiPriority w:val="11"/>
    <w:rsid w:val="00292B76"/>
    <w:rPr>
      <w:i/>
      <w:iCs/>
      <w:sz w:val="24"/>
      <w:szCs w:val="24"/>
    </w:rPr>
  </w:style>
  <w:style w:type="character" w:styleId="a9">
    <w:name w:val="Strong"/>
    <w:basedOn w:val="a0"/>
    <w:uiPriority w:val="22"/>
    <w:qFormat/>
    <w:rsid w:val="00292B76"/>
    <w:rPr>
      <w:b/>
      <w:bCs/>
      <w:spacing w:val="0"/>
    </w:rPr>
  </w:style>
  <w:style w:type="character" w:styleId="aa">
    <w:name w:val="Emphasis"/>
    <w:uiPriority w:val="20"/>
    <w:qFormat/>
    <w:rsid w:val="00292B76"/>
    <w:rPr>
      <w:b/>
      <w:bCs/>
      <w:i/>
      <w:iCs/>
      <w:color w:val="5A5A5A" w:themeColor="text1" w:themeTint="A5"/>
    </w:rPr>
  </w:style>
  <w:style w:type="paragraph" w:styleId="ab">
    <w:name w:val="No Spacing"/>
    <w:basedOn w:val="a"/>
    <w:link w:val="ac"/>
    <w:uiPriority w:val="1"/>
    <w:qFormat/>
    <w:rsid w:val="00292B76"/>
    <w:pPr>
      <w:ind w:firstLine="0"/>
    </w:pPr>
  </w:style>
  <w:style w:type="character" w:customStyle="1" w:styleId="ac">
    <w:name w:val="Без интервала Знак"/>
    <w:basedOn w:val="a0"/>
    <w:link w:val="ab"/>
    <w:uiPriority w:val="1"/>
    <w:rsid w:val="00292B76"/>
  </w:style>
  <w:style w:type="paragraph" w:styleId="21">
    <w:name w:val="Quote"/>
    <w:basedOn w:val="a"/>
    <w:next w:val="a"/>
    <w:link w:val="22"/>
    <w:uiPriority w:val="29"/>
    <w:qFormat/>
    <w:rsid w:val="00292B7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92B7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92B7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92B7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92B76"/>
    <w:rPr>
      <w:i/>
      <w:iCs/>
      <w:color w:val="5A5A5A" w:themeColor="text1" w:themeTint="A5"/>
    </w:rPr>
  </w:style>
  <w:style w:type="character" w:styleId="af0">
    <w:name w:val="Intense Emphasis"/>
    <w:uiPriority w:val="21"/>
    <w:qFormat/>
    <w:rsid w:val="00292B76"/>
    <w:rPr>
      <w:b/>
      <w:bCs/>
      <w:i/>
      <w:iCs/>
      <w:color w:val="4F81BD" w:themeColor="accent1"/>
      <w:sz w:val="22"/>
      <w:szCs w:val="22"/>
    </w:rPr>
  </w:style>
  <w:style w:type="character" w:styleId="af1">
    <w:name w:val="Subtle Reference"/>
    <w:uiPriority w:val="31"/>
    <w:qFormat/>
    <w:rsid w:val="00292B76"/>
    <w:rPr>
      <w:color w:val="auto"/>
      <w:u w:val="single" w:color="9BBB59" w:themeColor="accent3"/>
    </w:rPr>
  </w:style>
  <w:style w:type="character" w:styleId="af2">
    <w:name w:val="Intense Reference"/>
    <w:basedOn w:val="a0"/>
    <w:uiPriority w:val="32"/>
    <w:qFormat/>
    <w:rsid w:val="00292B76"/>
    <w:rPr>
      <w:b/>
      <w:bCs/>
      <w:color w:val="76923C" w:themeColor="accent3" w:themeShade="BF"/>
      <w:u w:val="single" w:color="9BBB59" w:themeColor="accent3"/>
    </w:rPr>
  </w:style>
  <w:style w:type="character" w:styleId="af3">
    <w:name w:val="Book Title"/>
    <w:basedOn w:val="a0"/>
    <w:uiPriority w:val="33"/>
    <w:qFormat/>
    <w:rsid w:val="00292B7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92B76"/>
    <w:pPr>
      <w:outlineLvl w:val="9"/>
    </w:pPr>
    <w:rPr>
      <w:lang w:bidi="en-US"/>
    </w:rPr>
  </w:style>
  <w:style w:type="character" w:styleId="af5">
    <w:name w:val="Hyperlink"/>
    <w:basedOn w:val="a0"/>
    <w:rsid w:val="009B4347"/>
    <w:rPr>
      <w:color w:val="0000FF" w:themeColor="hyperlink"/>
      <w:u w:val="single"/>
    </w:rPr>
  </w:style>
  <w:style w:type="character" w:customStyle="1" w:styleId="apple-converted-space">
    <w:name w:val="apple-converted-space"/>
    <w:basedOn w:val="a0"/>
    <w:rsid w:val="00690858"/>
  </w:style>
  <w:style w:type="paragraph" w:customStyle="1" w:styleId="s1">
    <w:name w:val="s_1"/>
    <w:basedOn w:val="a"/>
    <w:rsid w:val="00DD6C6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B76"/>
  </w:style>
  <w:style w:type="paragraph" w:styleId="1">
    <w:name w:val="heading 1"/>
    <w:basedOn w:val="a"/>
    <w:next w:val="a"/>
    <w:link w:val="10"/>
    <w:uiPriority w:val="9"/>
    <w:qFormat/>
    <w:rsid w:val="00292B7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292B7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92B7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92B7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92B7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92B7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92B7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92B7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92B7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B76"/>
    <w:pPr>
      <w:ind w:left="720"/>
      <w:contextualSpacing/>
    </w:pPr>
  </w:style>
  <w:style w:type="character" w:customStyle="1" w:styleId="10">
    <w:name w:val="Заголовок 1 Знак"/>
    <w:basedOn w:val="a0"/>
    <w:link w:val="1"/>
    <w:uiPriority w:val="9"/>
    <w:rsid w:val="00292B7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292B7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92B7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92B7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92B7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92B7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92B7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92B7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92B7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292B76"/>
    <w:rPr>
      <w:b/>
      <w:bCs/>
      <w:sz w:val="18"/>
      <w:szCs w:val="18"/>
    </w:rPr>
  </w:style>
  <w:style w:type="paragraph" w:styleId="a5">
    <w:name w:val="Title"/>
    <w:basedOn w:val="a"/>
    <w:next w:val="a"/>
    <w:link w:val="a6"/>
    <w:uiPriority w:val="10"/>
    <w:qFormat/>
    <w:rsid w:val="00292B7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292B7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292B76"/>
    <w:pPr>
      <w:spacing w:before="200" w:after="900"/>
      <w:ind w:firstLine="0"/>
      <w:jc w:val="right"/>
    </w:pPr>
    <w:rPr>
      <w:i/>
      <w:iCs/>
      <w:sz w:val="24"/>
      <w:szCs w:val="24"/>
    </w:rPr>
  </w:style>
  <w:style w:type="character" w:customStyle="1" w:styleId="a8">
    <w:name w:val="Подзаголовок Знак"/>
    <w:basedOn w:val="a0"/>
    <w:link w:val="a7"/>
    <w:uiPriority w:val="11"/>
    <w:rsid w:val="00292B76"/>
    <w:rPr>
      <w:i/>
      <w:iCs/>
      <w:sz w:val="24"/>
      <w:szCs w:val="24"/>
    </w:rPr>
  </w:style>
  <w:style w:type="character" w:styleId="a9">
    <w:name w:val="Strong"/>
    <w:basedOn w:val="a0"/>
    <w:uiPriority w:val="22"/>
    <w:qFormat/>
    <w:rsid w:val="00292B76"/>
    <w:rPr>
      <w:b/>
      <w:bCs/>
      <w:spacing w:val="0"/>
    </w:rPr>
  </w:style>
  <w:style w:type="character" w:styleId="aa">
    <w:name w:val="Emphasis"/>
    <w:uiPriority w:val="20"/>
    <w:qFormat/>
    <w:rsid w:val="00292B76"/>
    <w:rPr>
      <w:b/>
      <w:bCs/>
      <w:i/>
      <w:iCs/>
      <w:color w:val="5A5A5A" w:themeColor="text1" w:themeTint="A5"/>
    </w:rPr>
  </w:style>
  <w:style w:type="paragraph" w:styleId="ab">
    <w:name w:val="No Spacing"/>
    <w:basedOn w:val="a"/>
    <w:link w:val="ac"/>
    <w:uiPriority w:val="1"/>
    <w:qFormat/>
    <w:rsid w:val="00292B76"/>
    <w:pPr>
      <w:ind w:firstLine="0"/>
    </w:pPr>
  </w:style>
  <w:style w:type="character" w:customStyle="1" w:styleId="ac">
    <w:name w:val="Без интервала Знак"/>
    <w:basedOn w:val="a0"/>
    <w:link w:val="ab"/>
    <w:uiPriority w:val="1"/>
    <w:rsid w:val="00292B76"/>
  </w:style>
  <w:style w:type="paragraph" w:styleId="21">
    <w:name w:val="Quote"/>
    <w:basedOn w:val="a"/>
    <w:next w:val="a"/>
    <w:link w:val="22"/>
    <w:uiPriority w:val="29"/>
    <w:qFormat/>
    <w:rsid w:val="00292B7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92B7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92B7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92B7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92B76"/>
    <w:rPr>
      <w:i/>
      <w:iCs/>
      <w:color w:val="5A5A5A" w:themeColor="text1" w:themeTint="A5"/>
    </w:rPr>
  </w:style>
  <w:style w:type="character" w:styleId="af0">
    <w:name w:val="Intense Emphasis"/>
    <w:uiPriority w:val="21"/>
    <w:qFormat/>
    <w:rsid w:val="00292B76"/>
    <w:rPr>
      <w:b/>
      <w:bCs/>
      <w:i/>
      <w:iCs/>
      <w:color w:val="4F81BD" w:themeColor="accent1"/>
      <w:sz w:val="22"/>
      <w:szCs w:val="22"/>
    </w:rPr>
  </w:style>
  <w:style w:type="character" w:styleId="af1">
    <w:name w:val="Subtle Reference"/>
    <w:uiPriority w:val="31"/>
    <w:qFormat/>
    <w:rsid w:val="00292B76"/>
    <w:rPr>
      <w:color w:val="auto"/>
      <w:u w:val="single" w:color="9BBB59" w:themeColor="accent3"/>
    </w:rPr>
  </w:style>
  <w:style w:type="character" w:styleId="af2">
    <w:name w:val="Intense Reference"/>
    <w:basedOn w:val="a0"/>
    <w:uiPriority w:val="32"/>
    <w:qFormat/>
    <w:rsid w:val="00292B76"/>
    <w:rPr>
      <w:b/>
      <w:bCs/>
      <w:color w:val="76923C" w:themeColor="accent3" w:themeShade="BF"/>
      <w:u w:val="single" w:color="9BBB59" w:themeColor="accent3"/>
    </w:rPr>
  </w:style>
  <w:style w:type="character" w:styleId="af3">
    <w:name w:val="Book Title"/>
    <w:basedOn w:val="a0"/>
    <w:uiPriority w:val="33"/>
    <w:qFormat/>
    <w:rsid w:val="00292B7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92B76"/>
    <w:pPr>
      <w:outlineLvl w:val="9"/>
    </w:pPr>
    <w:rPr>
      <w:lang w:bidi="en-US"/>
    </w:rPr>
  </w:style>
  <w:style w:type="character" w:styleId="af5">
    <w:name w:val="Hyperlink"/>
    <w:basedOn w:val="a0"/>
    <w:rsid w:val="009B4347"/>
    <w:rPr>
      <w:color w:val="0000FF" w:themeColor="hyperlink"/>
      <w:u w:val="single"/>
    </w:rPr>
  </w:style>
  <w:style w:type="character" w:customStyle="1" w:styleId="apple-converted-space">
    <w:name w:val="apple-converted-space"/>
    <w:basedOn w:val="a0"/>
    <w:rsid w:val="00690858"/>
  </w:style>
  <w:style w:type="paragraph" w:customStyle="1" w:styleId="s1">
    <w:name w:val="s_1"/>
    <w:basedOn w:val="a"/>
    <w:rsid w:val="00DD6C6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38">
      <w:bodyDiv w:val="1"/>
      <w:marLeft w:val="0"/>
      <w:marRight w:val="0"/>
      <w:marTop w:val="0"/>
      <w:marBottom w:val="0"/>
      <w:divBdr>
        <w:top w:val="none" w:sz="0" w:space="0" w:color="auto"/>
        <w:left w:val="none" w:sz="0" w:space="0" w:color="auto"/>
        <w:bottom w:val="none" w:sz="0" w:space="0" w:color="auto"/>
        <w:right w:val="none" w:sz="0" w:space="0" w:color="auto"/>
      </w:divBdr>
    </w:div>
    <w:div w:id="789516638">
      <w:bodyDiv w:val="1"/>
      <w:marLeft w:val="0"/>
      <w:marRight w:val="0"/>
      <w:marTop w:val="0"/>
      <w:marBottom w:val="0"/>
      <w:divBdr>
        <w:top w:val="none" w:sz="0" w:space="0" w:color="auto"/>
        <w:left w:val="none" w:sz="0" w:space="0" w:color="auto"/>
        <w:bottom w:val="none" w:sz="0" w:space="0" w:color="auto"/>
        <w:right w:val="none" w:sz="0" w:space="0" w:color="auto"/>
      </w:divBdr>
    </w:div>
    <w:div w:id="799155777">
      <w:bodyDiv w:val="1"/>
      <w:marLeft w:val="0"/>
      <w:marRight w:val="0"/>
      <w:marTop w:val="0"/>
      <w:marBottom w:val="0"/>
      <w:divBdr>
        <w:top w:val="none" w:sz="0" w:space="0" w:color="auto"/>
        <w:left w:val="none" w:sz="0" w:space="0" w:color="auto"/>
        <w:bottom w:val="none" w:sz="0" w:space="0" w:color="auto"/>
        <w:right w:val="none" w:sz="0" w:space="0" w:color="auto"/>
      </w:divBdr>
    </w:div>
    <w:div w:id="918826051">
      <w:bodyDiv w:val="1"/>
      <w:marLeft w:val="0"/>
      <w:marRight w:val="0"/>
      <w:marTop w:val="0"/>
      <w:marBottom w:val="0"/>
      <w:divBdr>
        <w:top w:val="none" w:sz="0" w:space="0" w:color="auto"/>
        <w:left w:val="none" w:sz="0" w:space="0" w:color="auto"/>
        <w:bottom w:val="none" w:sz="0" w:space="0" w:color="auto"/>
        <w:right w:val="none" w:sz="0" w:space="0" w:color="auto"/>
      </w:divBdr>
      <w:divsChild>
        <w:div w:id="742218555">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0"/>
          <w:marBottom w:val="0"/>
          <w:divBdr>
            <w:top w:val="none" w:sz="0" w:space="0" w:color="auto"/>
            <w:left w:val="none" w:sz="0" w:space="0" w:color="auto"/>
            <w:bottom w:val="none" w:sz="0" w:space="0" w:color="auto"/>
            <w:right w:val="none" w:sz="0" w:space="0" w:color="auto"/>
          </w:divBdr>
        </w:div>
      </w:divsChild>
    </w:div>
    <w:div w:id="1087117816">
      <w:bodyDiv w:val="1"/>
      <w:marLeft w:val="0"/>
      <w:marRight w:val="0"/>
      <w:marTop w:val="0"/>
      <w:marBottom w:val="0"/>
      <w:divBdr>
        <w:top w:val="none" w:sz="0" w:space="0" w:color="auto"/>
        <w:left w:val="none" w:sz="0" w:space="0" w:color="auto"/>
        <w:bottom w:val="none" w:sz="0" w:space="0" w:color="auto"/>
        <w:right w:val="none" w:sz="0" w:space="0" w:color="auto"/>
      </w:divBdr>
    </w:div>
    <w:div w:id="1532185672">
      <w:bodyDiv w:val="1"/>
      <w:marLeft w:val="0"/>
      <w:marRight w:val="0"/>
      <w:marTop w:val="0"/>
      <w:marBottom w:val="0"/>
      <w:divBdr>
        <w:top w:val="none" w:sz="0" w:space="0" w:color="auto"/>
        <w:left w:val="none" w:sz="0" w:space="0" w:color="auto"/>
        <w:bottom w:val="none" w:sz="0" w:space="0" w:color="auto"/>
        <w:right w:val="none" w:sz="0" w:space="0" w:color="auto"/>
      </w:divBdr>
    </w:div>
    <w:div w:id="1661885865">
      <w:bodyDiv w:val="1"/>
      <w:marLeft w:val="0"/>
      <w:marRight w:val="0"/>
      <w:marTop w:val="0"/>
      <w:marBottom w:val="0"/>
      <w:divBdr>
        <w:top w:val="none" w:sz="0" w:space="0" w:color="auto"/>
        <w:left w:val="none" w:sz="0" w:space="0" w:color="auto"/>
        <w:bottom w:val="none" w:sz="0" w:space="0" w:color="auto"/>
        <w:right w:val="none" w:sz="0" w:space="0" w:color="auto"/>
      </w:divBdr>
      <w:divsChild>
        <w:div w:id="1307123215">
          <w:marLeft w:val="0"/>
          <w:marRight w:val="0"/>
          <w:marTop w:val="0"/>
          <w:marBottom w:val="0"/>
          <w:divBdr>
            <w:top w:val="none" w:sz="0" w:space="0" w:color="auto"/>
            <w:left w:val="none" w:sz="0" w:space="0" w:color="auto"/>
            <w:bottom w:val="none" w:sz="0" w:space="0" w:color="auto"/>
            <w:right w:val="none" w:sz="0" w:space="0" w:color="auto"/>
          </w:divBdr>
        </w:div>
        <w:div w:id="1132670698">
          <w:marLeft w:val="0"/>
          <w:marRight w:val="0"/>
          <w:marTop w:val="0"/>
          <w:marBottom w:val="0"/>
          <w:divBdr>
            <w:top w:val="none" w:sz="0" w:space="0" w:color="auto"/>
            <w:left w:val="none" w:sz="0" w:space="0" w:color="auto"/>
            <w:bottom w:val="none" w:sz="0" w:space="0" w:color="auto"/>
            <w:right w:val="none" w:sz="0" w:space="0" w:color="auto"/>
          </w:divBdr>
        </w:div>
        <w:div w:id="1335188847">
          <w:marLeft w:val="0"/>
          <w:marRight w:val="0"/>
          <w:marTop w:val="0"/>
          <w:marBottom w:val="0"/>
          <w:divBdr>
            <w:top w:val="none" w:sz="0" w:space="0" w:color="auto"/>
            <w:left w:val="none" w:sz="0" w:space="0" w:color="auto"/>
            <w:bottom w:val="none" w:sz="0" w:space="0" w:color="auto"/>
            <w:right w:val="none" w:sz="0" w:space="0" w:color="auto"/>
          </w:divBdr>
        </w:div>
        <w:div w:id="447895907">
          <w:marLeft w:val="0"/>
          <w:marRight w:val="0"/>
          <w:marTop w:val="0"/>
          <w:marBottom w:val="0"/>
          <w:divBdr>
            <w:top w:val="none" w:sz="0" w:space="0" w:color="auto"/>
            <w:left w:val="none" w:sz="0" w:space="0" w:color="auto"/>
            <w:bottom w:val="none" w:sz="0" w:space="0" w:color="auto"/>
            <w:right w:val="none" w:sz="0" w:space="0" w:color="auto"/>
          </w:divBdr>
        </w:div>
        <w:div w:id="113301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ademy.edu.by/files/emkOkt13_gr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077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931</Words>
  <Characters>7178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Вылегжанина И.В. Безопасность ребенка в информационном обществе [Текст]: методич</vt:lpstr>
      <vt:lpstr>Ерофеева А. О., Кульков А. А., Мурылева Г. А., Никишина Т. П., Тимина Н. В., Топ</vt:lpstr>
      <vt:lpstr>Обеспечение безопасности персональных данных // http://www.intuit.ru/studies/cou</vt:lpstr>
      <vt:lpstr>Рубцова О.В. Экспертиза информационной безопасности образовательной среды // htt</vt:lpstr>
      <vt:lpstr>Силюк А.М. Информационная безопасность детей и подростков в сети Интернет // htt</vt:lpstr>
      <vt:lpstr>Федеральный закон от 28 июля 2012 г. N 139-ФЗ "О внесении изменений в Федеральны</vt:lpstr>
      <vt:lpstr>Федеральный закон от 29.12.2010 N 436-ФЗ (ред. от 29.06.2015) "О защите детей от</vt:lpstr>
    </vt:vector>
  </TitlesOfParts>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dcterms:created xsi:type="dcterms:W3CDTF">2015-10-10T12:50:00Z</dcterms:created>
  <dcterms:modified xsi:type="dcterms:W3CDTF">2015-10-24T18:50:00Z</dcterms:modified>
</cp:coreProperties>
</file>