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53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b/>
          <w:color w:val="444444"/>
          <w:sz w:val="28"/>
          <w:szCs w:val="28"/>
        </w:rPr>
      </w:pPr>
      <w:r w:rsidRPr="000C391E">
        <w:rPr>
          <w:b/>
          <w:color w:val="444444"/>
          <w:sz w:val="28"/>
          <w:szCs w:val="28"/>
        </w:rPr>
        <w:t>Правила работы с контурной картой</w:t>
      </w:r>
    </w:p>
    <w:p w:rsidR="001C0353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  <w:lang w:val="tt-RU"/>
        </w:rPr>
      </w:pPr>
      <w:r w:rsidRPr="000C391E">
        <w:rPr>
          <w:color w:val="444444"/>
          <w:sz w:val="28"/>
          <w:szCs w:val="28"/>
        </w:rPr>
        <w:t>1</w:t>
      </w:r>
      <w:r w:rsidRPr="000C391E">
        <w:rPr>
          <w:color w:val="444444"/>
          <w:sz w:val="28"/>
          <w:szCs w:val="28"/>
          <w:lang w:val="tt-RU"/>
        </w:rPr>
        <w:t>.</w:t>
      </w:r>
      <w:r w:rsidRPr="000C391E">
        <w:rPr>
          <w:color w:val="444444"/>
          <w:sz w:val="28"/>
          <w:szCs w:val="28"/>
        </w:rPr>
        <w:t xml:space="preserve">Приступая к работе с контурной картой, прочтите задание учителя. Что нужно обозначить? </w:t>
      </w:r>
    </w:p>
    <w:p w:rsidR="001C0353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  <w:lang w:val="tt-RU"/>
        </w:rPr>
        <w:t>2</w:t>
      </w:r>
      <w:r w:rsidRPr="000C391E">
        <w:rPr>
          <w:color w:val="444444"/>
          <w:sz w:val="28"/>
          <w:szCs w:val="28"/>
        </w:rPr>
        <w:t>.</w:t>
      </w:r>
      <w:r w:rsidRPr="000C391E">
        <w:rPr>
          <w:rStyle w:val="apple-converted-space"/>
          <w:color w:val="444444"/>
          <w:sz w:val="28"/>
          <w:szCs w:val="28"/>
        </w:rPr>
        <w:t> </w:t>
      </w:r>
      <w:r w:rsidRPr="000C391E">
        <w:rPr>
          <w:color w:val="444444"/>
          <w:sz w:val="28"/>
          <w:szCs w:val="28"/>
          <w:lang w:val="tt-RU"/>
        </w:rPr>
        <w:t>Работы</w:t>
      </w:r>
      <w:r w:rsidRPr="000C391E">
        <w:rPr>
          <w:color w:val="444444"/>
          <w:sz w:val="28"/>
          <w:szCs w:val="28"/>
        </w:rPr>
        <w:t xml:space="preserve"> выполняются </w:t>
      </w:r>
      <w:r w:rsidRPr="000C391E">
        <w:rPr>
          <w:color w:val="444444"/>
          <w:sz w:val="28"/>
          <w:szCs w:val="28"/>
          <w:lang w:val="tt-RU"/>
        </w:rPr>
        <w:t xml:space="preserve"> при помощи </w:t>
      </w:r>
      <w:r w:rsidRPr="000C391E">
        <w:rPr>
          <w:color w:val="444444"/>
          <w:sz w:val="28"/>
          <w:szCs w:val="28"/>
        </w:rPr>
        <w:t>школьного учебника, карт школьного атласа и других дополнительных источников информации</w:t>
      </w:r>
    </w:p>
    <w:p w:rsidR="001C0353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  <w:lang w:val="tt-RU"/>
        </w:rPr>
        <w:t>3</w:t>
      </w:r>
      <w:r w:rsidRPr="000C391E">
        <w:rPr>
          <w:color w:val="444444"/>
          <w:sz w:val="28"/>
          <w:szCs w:val="28"/>
        </w:rPr>
        <w:t>.</w:t>
      </w:r>
      <w:r w:rsidRPr="000C391E">
        <w:rPr>
          <w:rStyle w:val="apple-converted-space"/>
          <w:color w:val="444444"/>
          <w:sz w:val="28"/>
          <w:szCs w:val="28"/>
        </w:rPr>
        <w:t> Перед работой</w:t>
      </w:r>
      <w:r w:rsidRPr="000C391E">
        <w:rPr>
          <w:color w:val="444444"/>
          <w:sz w:val="28"/>
          <w:szCs w:val="28"/>
        </w:rPr>
        <w:t xml:space="preserve">, приготовьте остро заточенные простой и цветные карандаши, которые необходимы для выполнения работы </w:t>
      </w:r>
    </w:p>
    <w:p w:rsidR="001C0353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  <w:lang w:val="tt-RU"/>
        </w:rPr>
        <w:t>4</w:t>
      </w:r>
      <w:r w:rsidRPr="000C391E">
        <w:rPr>
          <w:color w:val="444444"/>
          <w:sz w:val="28"/>
          <w:szCs w:val="28"/>
        </w:rPr>
        <w:t>.</w:t>
      </w:r>
      <w:r w:rsidRPr="000C391E">
        <w:rPr>
          <w:rStyle w:val="apple-converted-space"/>
          <w:color w:val="444444"/>
          <w:sz w:val="28"/>
          <w:szCs w:val="28"/>
        </w:rPr>
        <w:t> </w:t>
      </w:r>
      <w:r w:rsidRPr="000C391E">
        <w:rPr>
          <w:color w:val="444444"/>
          <w:sz w:val="28"/>
          <w:szCs w:val="28"/>
        </w:rPr>
        <w:t xml:space="preserve"> Карта должна иметь название, название подписывается в верхней части карты. Название  должно быть чётким и лаконичным, и соответствовать теме. </w:t>
      </w:r>
    </w:p>
    <w:p w:rsidR="001C0353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  <w:lang w:val="tt-RU"/>
        </w:rPr>
        <w:t>5</w:t>
      </w:r>
      <w:r w:rsidRPr="000C391E">
        <w:rPr>
          <w:color w:val="444444"/>
          <w:sz w:val="28"/>
          <w:szCs w:val="28"/>
        </w:rPr>
        <w:t>. Посмотрите</w:t>
      </w:r>
      <w:proofErr w:type="gramStart"/>
      <w:r w:rsidRPr="000C391E">
        <w:rPr>
          <w:color w:val="444444"/>
          <w:sz w:val="28"/>
          <w:szCs w:val="28"/>
        </w:rPr>
        <w:t xml:space="preserve"> ,</w:t>
      </w:r>
      <w:proofErr w:type="gramEnd"/>
      <w:r w:rsidRPr="000C391E">
        <w:rPr>
          <w:color w:val="444444"/>
          <w:sz w:val="28"/>
          <w:szCs w:val="28"/>
        </w:rPr>
        <w:t xml:space="preserve"> где находятся основные горы и реки.</w:t>
      </w:r>
    </w:p>
    <w:p w:rsidR="001C0353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</w:rPr>
        <w:t>7. Придумайте, в каком порядке следует выполнять обозначение объектов, чтобы не мешали друг другу.</w:t>
      </w:r>
    </w:p>
    <w:p w:rsidR="001C0353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</w:rPr>
        <w:t>8.   Условные знаки отметьте в специально отведенном месте      на карте.</w:t>
      </w:r>
    </w:p>
    <w:p w:rsidR="001C0353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</w:rPr>
        <w:t>9. Все изображенные на карте  объекты должны быть отражены в  легенде, карты должна быть расшифровка  любого цветового обозначения.</w:t>
      </w:r>
    </w:p>
    <w:p w:rsidR="001C0353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</w:rPr>
        <w:t>10. Объекты, названия которых не помещаются на контурной карте, обозначаются внемасштабными знаками (цифрами, буквами) и их названия подписывают в условных знаках.</w:t>
      </w:r>
    </w:p>
    <w:p w:rsidR="001C0353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</w:rPr>
        <w:t>11. Тексты и названия должны быть обязательно читаемыми. Названия географических объектов писать четко, печатным шрифтом.</w:t>
      </w:r>
    </w:p>
    <w:p w:rsidR="001C0353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</w:rPr>
        <w:t>12. Элементы рельефа наносятся черным цветом, гидрографии  синим.</w:t>
      </w:r>
    </w:p>
    <w:p w:rsidR="001C0353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</w:rPr>
        <w:t xml:space="preserve">13. Необходимо выполнять только предложенные учителем  задания. </w:t>
      </w:r>
    </w:p>
    <w:p w:rsidR="001C0353" w:rsidRPr="000C391E" w:rsidRDefault="000C391E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</w:rPr>
        <w:t>14.  В зависимости от задачи географические</w:t>
      </w:r>
      <w:r w:rsidR="001C0353" w:rsidRPr="000C391E">
        <w:rPr>
          <w:color w:val="444444"/>
          <w:sz w:val="28"/>
          <w:szCs w:val="28"/>
        </w:rPr>
        <w:t xml:space="preserve">  объекты можно либо заштриховать простым карандашом, либо раскрасить в соответствующие цвета. Старайтесь использовать цвета, которые </w:t>
      </w:r>
      <w:r w:rsidRPr="000C391E">
        <w:rPr>
          <w:color w:val="444444"/>
          <w:sz w:val="28"/>
          <w:szCs w:val="28"/>
        </w:rPr>
        <w:t xml:space="preserve">используются на типографских картах  </w:t>
      </w:r>
      <w:r w:rsidR="001C0353" w:rsidRPr="000C391E">
        <w:rPr>
          <w:color w:val="444444"/>
          <w:sz w:val="28"/>
          <w:szCs w:val="28"/>
        </w:rPr>
        <w:t>.</w:t>
      </w:r>
    </w:p>
    <w:p w:rsidR="001C0353" w:rsidRPr="000C391E" w:rsidRDefault="000C391E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</w:rPr>
        <w:t>15.  Обозначение</w:t>
      </w:r>
      <w:r w:rsidR="001C0353" w:rsidRPr="000C391E">
        <w:rPr>
          <w:color w:val="444444"/>
          <w:sz w:val="28"/>
          <w:szCs w:val="28"/>
        </w:rPr>
        <w:t xml:space="preserve"> объектов, необходимых  для  выполнения заданий, производится  только цветными карандашами. 16.</w:t>
      </w:r>
      <w:r w:rsidRPr="000C391E">
        <w:rPr>
          <w:color w:val="444444"/>
          <w:sz w:val="28"/>
          <w:szCs w:val="28"/>
        </w:rPr>
        <w:t>Формы рельефа имеют</w:t>
      </w:r>
      <w:r w:rsidR="001C0353" w:rsidRPr="000C391E">
        <w:rPr>
          <w:color w:val="444444"/>
          <w:sz w:val="28"/>
          <w:szCs w:val="28"/>
        </w:rPr>
        <w:t xml:space="preserve"> свою цветовую гамму, которая соответствует шкале  высот и глубин </w:t>
      </w:r>
      <w:r w:rsidRPr="000C391E">
        <w:rPr>
          <w:color w:val="444444"/>
          <w:sz w:val="28"/>
          <w:szCs w:val="28"/>
        </w:rPr>
        <w:t>.</w:t>
      </w:r>
    </w:p>
    <w:p w:rsidR="001C0353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</w:rPr>
        <w:t xml:space="preserve">17. </w:t>
      </w:r>
      <w:r w:rsidR="000C391E" w:rsidRPr="000C391E">
        <w:rPr>
          <w:color w:val="444444"/>
          <w:sz w:val="28"/>
          <w:szCs w:val="28"/>
        </w:rPr>
        <w:t>Н</w:t>
      </w:r>
      <w:r w:rsidRPr="000C391E">
        <w:rPr>
          <w:color w:val="444444"/>
          <w:sz w:val="28"/>
          <w:szCs w:val="28"/>
        </w:rPr>
        <w:t xml:space="preserve">азвание географических объектов надо </w:t>
      </w:r>
      <w:r w:rsidR="000C391E" w:rsidRPr="000C391E">
        <w:rPr>
          <w:color w:val="444444"/>
          <w:sz w:val="28"/>
          <w:szCs w:val="28"/>
        </w:rPr>
        <w:t>делать</w:t>
      </w:r>
      <w:r w:rsidRPr="000C391E">
        <w:rPr>
          <w:color w:val="444444"/>
          <w:sz w:val="28"/>
          <w:szCs w:val="28"/>
        </w:rPr>
        <w:t xml:space="preserve"> вд</w:t>
      </w:r>
      <w:r w:rsidR="000C391E" w:rsidRPr="000C391E">
        <w:rPr>
          <w:color w:val="444444"/>
          <w:sz w:val="28"/>
          <w:szCs w:val="28"/>
        </w:rPr>
        <w:t>оль линий  градусной  сетки, это</w:t>
      </w:r>
      <w:r w:rsidRPr="000C391E">
        <w:rPr>
          <w:color w:val="444444"/>
          <w:sz w:val="28"/>
          <w:szCs w:val="28"/>
        </w:rPr>
        <w:t xml:space="preserve"> поможет выполнить задание аккуратно.</w:t>
      </w:r>
    </w:p>
    <w:p w:rsidR="001C0353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</w:rPr>
        <w:t>18. Названия вулканов  или горных вершин, желательно размещать справа от самого объекта, вдоль параллели.</w:t>
      </w:r>
    </w:p>
    <w:p w:rsidR="001C0353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</w:rPr>
        <w:t xml:space="preserve">19. Названия гор, рек  или  течений, нужно  размещать  по  протяженности, так, чтобы  можно было их  прочитать, не переворачивая </w:t>
      </w:r>
      <w:r w:rsidR="000C391E" w:rsidRPr="000C391E">
        <w:rPr>
          <w:color w:val="444444"/>
          <w:sz w:val="28"/>
          <w:szCs w:val="28"/>
        </w:rPr>
        <w:t xml:space="preserve"> контурную </w:t>
      </w:r>
      <w:r w:rsidRPr="000C391E">
        <w:rPr>
          <w:color w:val="444444"/>
          <w:sz w:val="28"/>
          <w:szCs w:val="28"/>
        </w:rPr>
        <w:t>карту.</w:t>
      </w:r>
    </w:p>
    <w:p w:rsidR="000C391E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</w:rPr>
        <w:lastRenderedPageBreak/>
        <w:t xml:space="preserve">20.  Названия площадных </w:t>
      </w:r>
      <w:proofErr w:type="gramStart"/>
      <w:r w:rsidRPr="000C391E">
        <w:rPr>
          <w:color w:val="444444"/>
          <w:sz w:val="28"/>
          <w:szCs w:val="28"/>
        </w:rPr>
        <w:t>объектов</w:t>
      </w:r>
      <w:proofErr w:type="gramEnd"/>
      <w:r w:rsidR="000C391E" w:rsidRPr="000C391E">
        <w:rPr>
          <w:color w:val="444444"/>
          <w:sz w:val="28"/>
          <w:szCs w:val="28"/>
        </w:rPr>
        <w:t xml:space="preserve"> например озер,</w:t>
      </w:r>
      <w:r w:rsidRPr="000C391E">
        <w:rPr>
          <w:color w:val="444444"/>
          <w:sz w:val="28"/>
          <w:szCs w:val="28"/>
        </w:rPr>
        <w:t xml:space="preserve"> не должны выходить за границы объекта.  Исключения составляют</w:t>
      </w:r>
      <w:r w:rsidR="000C391E" w:rsidRPr="000C391E">
        <w:rPr>
          <w:color w:val="444444"/>
          <w:sz w:val="28"/>
          <w:szCs w:val="28"/>
        </w:rPr>
        <w:t xml:space="preserve"> лишь</w:t>
      </w:r>
      <w:r w:rsidRPr="000C391E">
        <w:rPr>
          <w:color w:val="444444"/>
          <w:sz w:val="28"/>
          <w:szCs w:val="28"/>
        </w:rPr>
        <w:t xml:space="preserve"> небольшие объекты. </w:t>
      </w:r>
    </w:p>
    <w:p w:rsidR="000C391E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</w:rPr>
        <w:t>21. Если вы обозначаете площадной об</w:t>
      </w:r>
      <w:r w:rsidR="000C391E" w:rsidRPr="000C391E">
        <w:rPr>
          <w:color w:val="444444"/>
          <w:sz w:val="28"/>
          <w:szCs w:val="28"/>
        </w:rPr>
        <w:t>ъект, например, равнину или озеро</w:t>
      </w:r>
      <w:r w:rsidRPr="000C391E">
        <w:rPr>
          <w:color w:val="444444"/>
          <w:sz w:val="28"/>
          <w:szCs w:val="28"/>
        </w:rPr>
        <w:t xml:space="preserve">, то помните, что границы этих объектов не  обводят линиями. </w:t>
      </w:r>
    </w:p>
    <w:p w:rsidR="000C391E" w:rsidRPr="000C391E" w:rsidRDefault="001C0353" w:rsidP="001C0353">
      <w:pPr>
        <w:pStyle w:val="a3"/>
        <w:spacing w:before="182" w:beforeAutospacing="0" w:after="182" w:afterAutospacing="0" w:line="242" w:lineRule="atLeast"/>
        <w:jc w:val="both"/>
        <w:rPr>
          <w:color w:val="444444"/>
          <w:sz w:val="28"/>
          <w:szCs w:val="28"/>
        </w:rPr>
      </w:pPr>
      <w:r w:rsidRPr="000C391E">
        <w:rPr>
          <w:color w:val="444444"/>
          <w:sz w:val="28"/>
          <w:szCs w:val="28"/>
        </w:rPr>
        <w:t>22. В условных знаках</w:t>
      </w:r>
      <w:r w:rsidR="000C391E" w:rsidRPr="000C391E">
        <w:rPr>
          <w:color w:val="444444"/>
          <w:sz w:val="28"/>
          <w:szCs w:val="28"/>
        </w:rPr>
        <w:t xml:space="preserve"> контурной карты</w:t>
      </w:r>
      <w:r w:rsidRPr="000C391E">
        <w:rPr>
          <w:color w:val="444444"/>
          <w:sz w:val="28"/>
          <w:szCs w:val="28"/>
        </w:rPr>
        <w:t xml:space="preserve"> должна быть система. </w:t>
      </w:r>
    </w:p>
    <w:p w:rsidR="00E35F12" w:rsidRPr="000C391E" w:rsidRDefault="00E35F12">
      <w:pPr>
        <w:rPr>
          <w:rFonts w:ascii="Times New Roman" w:hAnsi="Times New Roman" w:cs="Times New Roman"/>
          <w:sz w:val="28"/>
          <w:szCs w:val="28"/>
        </w:rPr>
      </w:pPr>
    </w:p>
    <w:sectPr w:rsidR="00E35F12" w:rsidRPr="000C391E" w:rsidSect="00E3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C0353"/>
    <w:rsid w:val="000C391E"/>
    <w:rsid w:val="001C0353"/>
    <w:rsid w:val="003A00B5"/>
    <w:rsid w:val="00E3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2015-11-15T19:55:00Z</dcterms:created>
  <dcterms:modified xsi:type="dcterms:W3CDTF">2015-11-15T20:14:00Z</dcterms:modified>
</cp:coreProperties>
</file>