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E4" w:rsidRDefault="0054779E" w:rsidP="008C7DE4">
      <w:pPr>
        <w:ind w:left="708"/>
        <w:rPr>
          <w:sz w:val="40"/>
          <w:szCs w:val="40"/>
        </w:rPr>
      </w:pPr>
      <w:r w:rsidRPr="008C7DE4">
        <w:rPr>
          <w:sz w:val="40"/>
          <w:szCs w:val="40"/>
        </w:rPr>
        <w:t xml:space="preserve">Развитие и совершенствование навыков </w:t>
      </w:r>
      <w:r w:rsidR="008C7DE4" w:rsidRPr="008C7DE4">
        <w:rPr>
          <w:sz w:val="40"/>
          <w:szCs w:val="40"/>
        </w:rPr>
        <w:t xml:space="preserve"> </w:t>
      </w:r>
      <w:r w:rsidR="00B95388" w:rsidRPr="00B953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93.75pt;margin-top:0;width:71.25pt;height:71.25pt;z-index:251657216;mso-wrap-distance-left:3pt;mso-wrap-distance-top:3pt;mso-wrap-distance-right:3pt;mso-wrap-distance-bottom:3pt;mso-position-horizontal:right;mso-position-horizontal-relative:text;mso-position-vertical-relative:line" o:allowoverlap="f">
            <w10:wrap type="square"/>
          </v:shape>
        </w:pict>
      </w:r>
      <w:r w:rsidR="008C7DE4" w:rsidRPr="008C7DE4">
        <w:rPr>
          <w:sz w:val="40"/>
          <w:szCs w:val="40"/>
        </w:rPr>
        <w:t xml:space="preserve">восприятия </w:t>
      </w:r>
      <w:r w:rsidR="008C7DE4">
        <w:rPr>
          <w:sz w:val="40"/>
          <w:szCs w:val="40"/>
        </w:rPr>
        <w:t xml:space="preserve"> и</w:t>
      </w:r>
      <w:r w:rsidR="008C7DE4" w:rsidRPr="008C7DE4">
        <w:rPr>
          <w:sz w:val="40"/>
          <w:szCs w:val="40"/>
        </w:rPr>
        <w:t>ноязычной речи на слух.</w:t>
      </w:r>
    </w:p>
    <w:p w:rsidR="008C7DE4" w:rsidRDefault="008C7DE4" w:rsidP="00A52814">
      <w:pPr>
        <w:ind w:firstLine="708"/>
        <w:rPr>
          <w:sz w:val="32"/>
          <w:szCs w:val="32"/>
        </w:rPr>
      </w:pPr>
      <w:r w:rsidRPr="008C7DE4">
        <w:rPr>
          <w:sz w:val="32"/>
          <w:szCs w:val="32"/>
        </w:rPr>
        <w:t>Обучение</w:t>
      </w:r>
      <w:r>
        <w:rPr>
          <w:sz w:val="32"/>
          <w:szCs w:val="32"/>
        </w:rPr>
        <w:t xml:space="preserve"> аудированию в рамках коммуникативной методики рассмотрим как часть мульти-сенсорного подхода в преподавании иностранного  языка, в котором возможность понимания речи на слух тесно связана с остальными умениями и навыками. Добавляя говорение, письмо и чтение, мы делаем аудирование более активной формой обучения.</w:t>
      </w:r>
    </w:p>
    <w:p w:rsidR="00202D07" w:rsidRDefault="00202D07" w:rsidP="008C7DE4">
      <w:pPr>
        <w:rPr>
          <w:sz w:val="32"/>
          <w:szCs w:val="32"/>
        </w:rPr>
      </w:pPr>
      <w:r>
        <w:rPr>
          <w:sz w:val="32"/>
          <w:szCs w:val="32"/>
        </w:rPr>
        <w:t xml:space="preserve">Лучшие упражнения по  обучению аудированию требует от учащихся либо физической реакции на </w:t>
      </w:r>
      <w:proofErr w:type="gramStart"/>
      <w:r>
        <w:rPr>
          <w:sz w:val="32"/>
          <w:szCs w:val="32"/>
        </w:rPr>
        <w:t>услышанное</w:t>
      </w:r>
      <w:proofErr w:type="gramEnd"/>
      <w:r>
        <w:rPr>
          <w:sz w:val="32"/>
          <w:szCs w:val="32"/>
        </w:rPr>
        <w:t>, либо выполнения ряда упражнений в устной или письменной форме.</w:t>
      </w:r>
    </w:p>
    <w:p w:rsidR="00202D07" w:rsidRDefault="00202D07" w:rsidP="00A52814">
      <w:pPr>
        <w:ind w:firstLine="708"/>
        <w:rPr>
          <w:b/>
          <w:sz w:val="32"/>
          <w:szCs w:val="32"/>
        </w:rPr>
      </w:pPr>
      <w:proofErr w:type="gramStart"/>
      <w:r w:rsidRPr="00202D07">
        <w:rPr>
          <w:b/>
          <w:sz w:val="32"/>
          <w:szCs w:val="32"/>
        </w:rPr>
        <w:t>Три простые техники</w:t>
      </w:r>
      <w:proofErr w:type="gramEnd"/>
      <w:r w:rsidRPr="00202D07">
        <w:rPr>
          <w:b/>
          <w:sz w:val="32"/>
          <w:szCs w:val="32"/>
        </w:rPr>
        <w:t xml:space="preserve">, направленные на развитие умения </w:t>
      </w:r>
      <w:r>
        <w:rPr>
          <w:b/>
          <w:sz w:val="32"/>
          <w:szCs w:val="32"/>
        </w:rPr>
        <w:t xml:space="preserve">                  </w:t>
      </w:r>
      <w:r w:rsidR="00E013DD">
        <w:rPr>
          <w:b/>
          <w:sz w:val="32"/>
          <w:szCs w:val="32"/>
        </w:rPr>
        <w:t>аудировать</w:t>
      </w:r>
      <w:r w:rsidRPr="00202D07">
        <w:rPr>
          <w:b/>
          <w:sz w:val="32"/>
          <w:szCs w:val="32"/>
        </w:rPr>
        <w:t>.</w:t>
      </w:r>
    </w:p>
    <w:p w:rsidR="00313338" w:rsidRDefault="00313338" w:rsidP="00313338">
      <w:pPr>
        <w:pStyle w:val="a3"/>
        <w:numPr>
          <w:ilvl w:val="0"/>
          <w:numId w:val="1"/>
        </w:numPr>
        <w:rPr>
          <w:sz w:val="32"/>
          <w:szCs w:val="32"/>
        </w:rPr>
      </w:pPr>
      <w:r>
        <w:rPr>
          <w:sz w:val="32"/>
          <w:szCs w:val="32"/>
        </w:rPr>
        <w:t xml:space="preserve">Хоровое повторение. Учащиеся максимально внимательно слушают </w:t>
      </w:r>
      <w:r w:rsidR="003547C1">
        <w:rPr>
          <w:sz w:val="32"/>
          <w:szCs w:val="32"/>
        </w:rPr>
        <w:t>преподавателя, чтобы</w:t>
      </w:r>
      <w:r>
        <w:rPr>
          <w:sz w:val="32"/>
          <w:szCs w:val="32"/>
        </w:rPr>
        <w:t xml:space="preserve"> с точностью воспроизвести сказанное им.</w:t>
      </w:r>
    </w:p>
    <w:p w:rsidR="003547C1" w:rsidRDefault="003547C1" w:rsidP="00313338">
      <w:pPr>
        <w:pStyle w:val="a3"/>
        <w:numPr>
          <w:ilvl w:val="0"/>
          <w:numId w:val="1"/>
        </w:numPr>
        <w:rPr>
          <w:sz w:val="32"/>
          <w:szCs w:val="32"/>
        </w:rPr>
      </w:pPr>
      <w:r>
        <w:rPr>
          <w:sz w:val="32"/>
          <w:szCs w:val="32"/>
        </w:rPr>
        <w:t xml:space="preserve">Следующая техника предполагает работу </w:t>
      </w:r>
      <w:r w:rsidR="00E2707E">
        <w:rPr>
          <w:sz w:val="32"/>
          <w:szCs w:val="32"/>
        </w:rPr>
        <w:t>в парах, когда один учащийся располагает всей необходимой информацией, необходимой его однокласснику, чтобы выполнить определенное задание.</w:t>
      </w:r>
    </w:p>
    <w:p w:rsidR="00E2707E" w:rsidRDefault="00E2707E" w:rsidP="00313338">
      <w:pPr>
        <w:pStyle w:val="a3"/>
        <w:numPr>
          <w:ilvl w:val="0"/>
          <w:numId w:val="1"/>
        </w:numPr>
        <w:rPr>
          <w:sz w:val="32"/>
          <w:szCs w:val="32"/>
        </w:rPr>
      </w:pPr>
      <w:r>
        <w:rPr>
          <w:sz w:val="32"/>
          <w:szCs w:val="32"/>
        </w:rPr>
        <w:t>« Эхо-техника» предполагает определенную групповую работу, после которой учащимся надо будет пересказать все, что они услышали от своих товарищей.</w:t>
      </w:r>
    </w:p>
    <w:p w:rsidR="00E2707E" w:rsidRDefault="00E2707E" w:rsidP="00E2707E">
      <w:pPr>
        <w:pStyle w:val="a3"/>
        <w:ind w:left="1068"/>
        <w:rPr>
          <w:sz w:val="32"/>
          <w:szCs w:val="32"/>
        </w:rPr>
      </w:pPr>
    </w:p>
    <w:p w:rsidR="00E2707E" w:rsidRDefault="00E2707E" w:rsidP="00E2707E">
      <w:pPr>
        <w:pStyle w:val="a3"/>
        <w:ind w:left="1068"/>
        <w:rPr>
          <w:sz w:val="32"/>
          <w:szCs w:val="32"/>
        </w:rPr>
      </w:pPr>
    </w:p>
    <w:p w:rsidR="00E2707E" w:rsidRDefault="00E2707E" w:rsidP="00E2707E">
      <w:pPr>
        <w:pStyle w:val="a3"/>
        <w:ind w:left="1068"/>
        <w:rPr>
          <w:b/>
          <w:sz w:val="32"/>
          <w:szCs w:val="32"/>
        </w:rPr>
      </w:pPr>
      <w:r w:rsidRPr="00E2707E">
        <w:rPr>
          <w:b/>
          <w:sz w:val="32"/>
          <w:szCs w:val="32"/>
        </w:rPr>
        <w:t xml:space="preserve">Примеры заданий, направленных на развитие коммуникативной компетенции </w:t>
      </w:r>
      <w:r w:rsidR="00CE3B22" w:rsidRPr="00E2707E">
        <w:rPr>
          <w:b/>
          <w:sz w:val="32"/>
          <w:szCs w:val="32"/>
        </w:rPr>
        <w:t>(</w:t>
      </w:r>
      <w:r w:rsidRPr="00E2707E">
        <w:rPr>
          <w:b/>
          <w:sz w:val="32"/>
          <w:szCs w:val="32"/>
        </w:rPr>
        <w:t>аудирования).</w:t>
      </w:r>
    </w:p>
    <w:p w:rsidR="00CE3B22" w:rsidRPr="00A52814" w:rsidRDefault="00CE3B22" w:rsidP="00A52814">
      <w:pPr>
        <w:pStyle w:val="a3"/>
        <w:numPr>
          <w:ilvl w:val="0"/>
          <w:numId w:val="7"/>
        </w:numPr>
        <w:rPr>
          <w:sz w:val="32"/>
          <w:szCs w:val="32"/>
        </w:rPr>
      </w:pPr>
      <w:r w:rsidRPr="00A52814">
        <w:rPr>
          <w:sz w:val="32"/>
          <w:szCs w:val="32"/>
        </w:rPr>
        <w:t xml:space="preserve">Учащиеся </w:t>
      </w:r>
      <w:r w:rsidR="00D1033E" w:rsidRPr="00A52814">
        <w:rPr>
          <w:sz w:val="32"/>
          <w:szCs w:val="32"/>
        </w:rPr>
        <w:t>делятся на</w:t>
      </w:r>
      <w:r w:rsidRPr="00A52814">
        <w:rPr>
          <w:sz w:val="32"/>
          <w:szCs w:val="32"/>
        </w:rPr>
        <w:t xml:space="preserve"> группы по три человека</w:t>
      </w:r>
      <w:r w:rsidR="005C1B23" w:rsidRPr="00A52814">
        <w:rPr>
          <w:sz w:val="32"/>
          <w:szCs w:val="32"/>
        </w:rPr>
        <w:t xml:space="preserve">. В каждой группе один учащийся получает заготовленные ранее учителем вопросы и зачитывает их одному из  своих товарищей, </w:t>
      </w:r>
      <w:r w:rsidR="005C1B23" w:rsidRPr="00A52814">
        <w:rPr>
          <w:sz w:val="32"/>
          <w:szCs w:val="32"/>
        </w:rPr>
        <w:lastRenderedPageBreak/>
        <w:t>который на них отвечает. Когда получены ответы на все вопросы, третий учащийся рассказывает всему коллективу все, что услышал. Затем учащиеся меняются ролями в тройках, предоставляя возможность каждому спросить, ответить и пересказать.</w:t>
      </w:r>
    </w:p>
    <w:p w:rsidR="00AC2E1F" w:rsidRPr="00A52814" w:rsidRDefault="00AC2E1F" w:rsidP="00A52814">
      <w:pPr>
        <w:pStyle w:val="a3"/>
        <w:numPr>
          <w:ilvl w:val="0"/>
          <w:numId w:val="7"/>
        </w:numPr>
        <w:rPr>
          <w:sz w:val="32"/>
          <w:szCs w:val="32"/>
        </w:rPr>
      </w:pPr>
      <w:r w:rsidRPr="00A52814">
        <w:rPr>
          <w:sz w:val="32"/>
          <w:szCs w:val="32"/>
        </w:rPr>
        <w:t>Упражнение «Учитель говорит»</w:t>
      </w:r>
      <w:r w:rsidR="000B4C8E" w:rsidRPr="00A52814">
        <w:rPr>
          <w:sz w:val="32"/>
          <w:szCs w:val="32"/>
        </w:rPr>
        <w:t xml:space="preserve"> предполагает некий физический ответ учащихся  на инструкции учителя.</w:t>
      </w:r>
    </w:p>
    <w:p w:rsidR="00D1033E" w:rsidRDefault="000B4C8E" w:rsidP="000B4C8E">
      <w:pPr>
        <w:pStyle w:val="a3"/>
        <w:ind w:left="1068"/>
        <w:rPr>
          <w:sz w:val="32"/>
          <w:szCs w:val="32"/>
        </w:rPr>
      </w:pPr>
      <w:r>
        <w:rPr>
          <w:sz w:val="32"/>
          <w:szCs w:val="32"/>
        </w:rPr>
        <w:t>Инструкции могут быть:</w:t>
      </w:r>
    </w:p>
    <w:p w:rsidR="000B4C8E" w:rsidRDefault="000B4C8E" w:rsidP="000B4C8E">
      <w:pPr>
        <w:pStyle w:val="a3"/>
        <w:numPr>
          <w:ilvl w:val="0"/>
          <w:numId w:val="3"/>
        </w:numPr>
        <w:rPr>
          <w:sz w:val="32"/>
          <w:szCs w:val="32"/>
        </w:rPr>
      </w:pPr>
      <w:r>
        <w:rPr>
          <w:sz w:val="32"/>
          <w:szCs w:val="32"/>
        </w:rPr>
        <w:t>Положи правую руку в правый карман.</w:t>
      </w:r>
    </w:p>
    <w:p w:rsidR="000B4C8E" w:rsidRDefault="000B4C8E" w:rsidP="000B4C8E">
      <w:pPr>
        <w:pStyle w:val="a3"/>
        <w:numPr>
          <w:ilvl w:val="0"/>
          <w:numId w:val="3"/>
        </w:numPr>
        <w:rPr>
          <w:sz w:val="32"/>
          <w:szCs w:val="32"/>
        </w:rPr>
      </w:pPr>
      <w:r>
        <w:rPr>
          <w:sz w:val="32"/>
          <w:szCs w:val="32"/>
        </w:rPr>
        <w:t>Дотронься до носа левой рукой.</w:t>
      </w:r>
    </w:p>
    <w:p w:rsidR="000B4C8E" w:rsidRDefault="000B4C8E" w:rsidP="000B4C8E">
      <w:pPr>
        <w:pStyle w:val="a3"/>
        <w:numPr>
          <w:ilvl w:val="0"/>
          <w:numId w:val="3"/>
        </w:numPr>
        <w:rPr>
          <w:sz w:val="32"/>
          <w:szCs w:val="32"/>
        </w:rPr>
      </w:pPr>
      <w:r>
        <w:rPr>
          <w:sz w:val="32"/>
          <w:szCs w:val="32"/>
        </w:rPr>
        <w:t>Подними перед собой левую ногу.</w:t>
      </w:r>
    </w:p>
    <w:p w:rsidR="000B4C8E" w:rsidRDefault="000B4C8E" w:rsidP="000B4C8E">
      <w:pPr>
        <w:pStyle w:val="a3"/>
        <w:numPr>
          <w:ilvl w:val="0"/>
          <w:numId w:val="3"/>
        </w:numPr>
        <w:rPr>
          <w:sz w:val="32"/>
          <w:szCs w:val="32"/>
        </w:rPr>
      </w:pPr>
      <w:r>
        <w:rPr>
          <w:sz w:val="32"/>
          <w:szCs w:val="32"/>
        </w:rPr>
        <w:t>Покружись</w:t>
      </w:r>
    </w:p>
    <w:p w:rsidR="000B4C8E" w:rsidRDefault="000B4C8E" w:rsidP="000B4C8E">
      <w:pPr>
        <w:pStyle w:val="a3"/>
        <w:numPr>
          <w:ilvl w:val="0"/>
          <w:numId w:val="3"/>
        </w:numPr>
        <w:rPr>
          <w:sz w:val="32"/>
          <w:szCs w:val="32"/>
        </w:rPr>
      </w:pPr>
      <w:r>
        <w:rPr>
          <w:sz w:val="32"/>
          <w:szCs w:val="32"/>
        </w:rPr>
        <w:t>Сделай два шага вперед</w:t>
      </w:r>
    </w:p>
    <w:p w:rsidR="000B4C8E" w:rsidRDefault="000B4C8E" w:rsidP="000B4C8E">
      <w:pPr>
        <w:pStyle w:val="a3"/>
        <w:numPr>
          <w:ilvl w:val="0"/>
          <w:numId w:val="3"/>
        </w:numPr>
        <w:rPr>
          <w:sz w:val="32"/>
          <w:szCs w:val="32"/>
        </w:rPr>
      </w:pPr>
      <w:r>
        <w:rPr>
          <w:sz w:val="32"/>
          <w:szCs w:val="32"/>
        </w:rPr>
        <w:t>Закрой правый глаз</w:t>
      </w:r>
    </w:p>
    <w:p w:rsidR="000B4C8E" w:rsidRDefault="000B4C8E" w:rsidP="000B4C8E">
      <w:pPr>
        <w:pStyle w:val="a3"/>
        <w:numPr>
          <w:ilvl w:val="0"/>
          <w:numId w:val="3"/>
        </w:numPr>
        <w:rPr>
          <w:sz w:val="32"/>
          <w:szCs w:val="32"/>
        </w:rPr>
      </w:pPr>
      <w:r>
        <w:rPr>
          <w:sz w:val="32"/>
          <w:szCs w:val="32"/>
        </w:rPr>
        <w:t>Скрести руки на груди</w:t>
      </w:r>
    </w:p>
    <w:p w:rsidR="000B4C8E" w:rsidRDefault="000B4C8E" w:rsidP="000B4C8E">
      <w:pPr>
        <w:pStyle w:val="a3"/>
        <w:numPr>
          <w:ilvl w:val="0"/>
          <w:numId w:val="3"/>
        </w:numPr>
        <w:rPr>
          <w:sz w:val="32"/>
          <w:szCs w:val="32"/>
        </w:rPr>
      </w:pPr>
      <w:r>
        <w:rPr>
          <w:sz w:val="32"/>
          <w:szCs w:val="32"/>
        </w:rPr>
        <w:t>Посмотри на пол</w:t>
      </w:r>
    </w:p>
    <w:p w:rsidR="000B4C8E" w:rsidRDefault="000B4C8E" w:rsidP="000B4C8E">
      <w:pPr>
        <w:pStyle w:val="a3"/>
        <w:numPr>
          <w:ilvl w:val="0"/>
          <w:numId w:val="3"/>
        </w:numPr>
        <w:rPr>
          <w:sz w:val="32"/>
          <w:szCs w:val="32"/>
        </w:rPr>
      </w:pPr>
      <w:r>
        <w:rPr>
          <w:sz w:val="32"/>
          <w:szCs w:val="32"/>
        </w:rPr>
        <w:t>Улыбнись однокласснику слева и т.д.</w:t>
      </w:r>
    </w:p>
    <w:p w:rsidR="00A52814" w:rsidRPr="00A52814" w:rsidRDefault="00A52814" w:rsidP="00A52814">
      <w:pPr>
        <w:spacing w:before="100" w:beforeAutospacing="1" w:after="100" w:afterAutospacing="1" w:line="240" w:lineRule="auto"/>
        <w:rPr>
          <w:rFonts w:ascii="Arial" w:eastAsia="Times New Roman" w:hAnsi="Arial" w:cs="Arial"/>
          <w:color w:val="000000"/>
          <w:sz w:val="24"/>
          <w:szCs w:val="24"/>
          <w:lang w:eastAsia="ru-RU"/>
        </w:rPr>
      </w:pPr>
      <w:r w:rsidRPr="00A52814">
        <w:rPr>
          <w:rFonts w:ascii="Arial" w:eastAsia="Times New Roman" w:hAnsi="Arial" w:cs="Arial"/>
          <w:i/>
          <w:iCs/>
          <w:color w:val="000000"/>
          <w:sz w:val="24"/>
          <w:szCs w:val="24"/>
          <w:lang w:eastAsia="ru-RU"/>
        </w:rPr>
        <w:t>Example</w:t>
      </w:r>
      <w:r w:rsidRPr="00A52814">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A52814" w:rsidRPr="00A52814" w:rsidTr="00A52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52814" w:rsidRPr="00A52814" w:rsidRDefault="00A52814" w:rsidP="00A52814">
            <w:pPr>
              <w:spacing w:after="0"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br/>
            </w:r>
            <w:r w:rsidR="00B95388" w:rsidRPr="00B95388">
              <w:rPr>
                <w:rFonts w:ascii="Arial" w:eastAsia="Times New Roman" w:hAnsi="Arial" w:cs="Arial"/>
                <w:noProof/>
                <w:color w:val="000000"/>
                <w:sz w:val="24"/>
                <w:szCs w:val="24"/>
                <w:lang w:eastAsia="ru-RU"/>
              </w:rPr>
              <w:pict>
                <v:shape id="_x0000_s1026" type="#_x0000_t75" alt="" style="position:absolute;margin-left:161.25pt;margin-top:0;width:93.75pt;height:108.75pt;z-index:251655168;mso-wrap-distance-left:3pt;mso-wrap-distance-top:3pt;mso-wrap-distance-right:3pt;mso-wrap-distance-bottom:3pt;mso-position-horizontal:right;mso-position-horizontal-relative:text;mso-position-vertical-relative:line" o:allowoverlap="f">
                  <w10:wrap type="square"/>
                </v:shape>
              </w:pic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Put your right hand in your right pocket.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Touch your nose with your left hand.</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Lift up your left leg in front of you.</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t>Turn around.</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t>Take two steps forward.</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t xml:space="preserve">Close your right eye. </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Cross your arms in front of you. </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Look down at the floor.</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Smile at the classmate on your left.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t>Etc.</w:t>
            </w:r>
          </w:p>
        </w:tc>
      </w:tr>
    </w:tbl>
    <w:p w:rsidR="00A52814" w:rsidRDefault="00A52814" w:rsidP="00A52814">
      <w:pPr>
        <w:pStyle w:val="a3"/>
        <w:ind w:left="1788"/>
        <w:rPr>
          <w:sz w:val="32"/>
          <w:szCs w:val="32"/>
        </w:rPr>
      </w:pPr>
    </w:p>
    <w:p w:rsidR="000B4C8E" w:rsidRPr="00A52814" w:rsidRDefault="000B4C8E" w:rsidP="00A52814">
      <w:pPr>
        <w:rPr>
          <w:sz w:val="32"/>
          <w:szCs w:val="32"/>
        </w:rPr>
      </w:pPr>
      <w:r w:rsidRPr="00A52814">
        <w:rPr>
          <w:sz w:val="32"/>
          <w:szCs w:val="32"/>
        </w:rPr>
        <w:t>Чтобы связать данный вид работы над развитием навыков аудирования с говорением, попросить учащихся воспроизвести те задания, которые  они получали.</w:t>
      </w:r>
      <w:r w:rsidR="00A52814" w:rsidRPr="00A52814">
        <w:rPr>
          <w:sz w:val="32"/>
          <w:szCs w:val="32"/>
        </w:rPr>
        <w:t xml:space="preserve"> Также можно попросить учащихся </w:t>
      </w:r>
      <w:r w:rsidR="00A52814" w:rsidRPr="00A52814">
        <w:rPr>
          <w:sz w:val="32"/>
          <w:szCs w:val="32"/>
        </w:rPr>
        <w:lastRenderedPageBreak/>
        <w:t>выполнять только те инструкции, после которых шло слово «пожалуйста».</w:t>
      </w:r>
    </w:p>
    <w:p w:rsidR="00916E52" w:rsidRDefault="00A52814" w:rsidP="00A52814">
      <w:pPr>
        <w:pStyle w:val="a3"/>
        <w:numPr>
          <w:ilvl w:val="0"/>
          <w:numId w:val="4"/>
        </w:numPr>
        <w:rPr>
          <w:sz w:val="32"/>
          <w:szCs w:val="32"/>
        </w:rPr>
      </w:pPr>
      <w:r>
        <w:rPr>
          <w:sz w:val="32"/>
          <w:szCs w:val="32"/>
        </w:rPr>
        <w:t xml:space="preserve">Похожее на описанное выше упражнение, </w:t>
      </w:r>
      <w:proofErr w:type="gramStart"/>
      <w:r>
        <w:rPr>
          <w:sz w:val="32"/>
          <w:szCs w:val="32"/>
        </w:rPr>
        <w:t>в</w:t>
      </w:r>
      <w:proofErr w:type="gramEnd"/>
      <w:r>
        <w:rPr>
          <w:sz w:val="32"/>
          <w:szCs w:val="32"/>
        </w:rPr>
        <w:t xml:space="preserve"> </w:t>
      </w:r>
    </w:p>
    <w:p w:rsidR="00A52814" w:rsidRPr="00916E52" w:rsidRDefault="00A52814" w:rsidP="00916E52">
      <w:pPr>
        <w:rPr>
          <w:sz w:val="32"/>
          <w:szCs w:val="32"/>
        </w:rPr>
      </w:pPr>
      <w:r w:rsidRPr="00916E52">
        <w:rPr>
          <w:sz w:val="32"/>
          <w:szCs w:val="32"/>
        </w:rPr>
        <w:t>котором учащиеся, следуя полученным инструкциям, записывают личные данные определенным образом.</w:t>
      </w:r>
    </w:p>
    <w:p w:rsidR="00A52814" w:rsidRPr="00A52814" w:rsidRDefault="00A52814" w:rsidP="00A52814">
      <w:pPr>
        <w:spacing w:before="100" w:beforeAutospacing="1" w:after="100" w:afterAutospacing="1" w:line="240" w:lineRule="auto"/>
        <w:rPr>
          <w:rFonts w:ascii="Arial" w:eastAsia="Times New Roman" w:hAnsi="Arial" w:cs="Arial"/>
          <w:color w:val="000000"/>
          <w:sz w:val="24"/>
          <w:szCs w:val="24"/>
          <w:lang w:eastAsia="ru-RU"/>
        </w:rPr>
      </w:pPr>
      <w:r w:rsidRPr="00A52814">
        <w:rPr>
          <w:rFonts w:ascii="Arial" w:eastAsia="Times New Roman" w:hAnsi="Arial" w:cs="Arial"/>
          <w:i/>
          <w:iCs/>
          <w:color w:val="000000"/>
          <w:sz w:val="24"/>
          <w:szCs w:val="24"/>
          <w:lang w:eastAsia="ru-RU"/>
        </w:rPr>
        <w:t>Example</w:t>
      </w:r>
      <w:r w:rsidRPr="00A52814">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A52814" w:rsidRPr="00A52814" w:rsidTr="00A52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52814" w:rsidRPr="00A52814" w:rsidRDefault="00A52814" w:rsidP="00A52814">
            <w:pPr>
              <w:spacing w:after="0" w:line="240" w:lineRule="auto"/>
              <w:rPr>
                <w:rFonts w:ascii="Arial" w:eastAsia="Times New Roman" w:hAnsi="Arial" w:cs="Arial"/>
                <w:color w:val="000000"/>
                <w:sz w:val="20"/>
                <w:szCs w:val="20"/>
                <w:lang w:eastAsia="ru-RU"/>
              </w:rPr>
            </w:pP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 the top right corner of your paper, write your name, family name first.</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On the first line, on the left side, write your birthplace: city and country. </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Under where you were born, write your mother's and father's first names.</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 the middle of the page, draw a circle.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Inside the circle, write your favorite dinner food.</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Above the circle, draw a simple picture showing how many children you have or would like to have.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Below the circle, write the name of a movie that you really like.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At the bottom of the page, draw a square.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Inside the square, write your birthday, month and day only, using numbers. </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t>Etc.</w:t>
            </w:r>
          </w:p>
        </w:tc>
      </w:tr>
    </w:tbl>
    <w:p w:rsidR="00A52814" w:rsidRDefault="00A52814" w:rsidP="00A52814">
      <w:pPr>
        <w:pStyle w:val="a3"/>
        <w:ind w:left="2508"/>
        <w:rPr>
          <w:sz w:val="32"/>
          <w:szCs w:val="32"/>
        </w:rPr>
      </w:pPr>
    </w:p>
    <w:p w:rsidR="00967735" w:rsidRPr="00967735" w:rsidRDefault="00A52814" w:rsidP="00967735">
      <w:pPr>
        <w:rPr>
          <w:sz w:val="32"/>
          <w:szCs w:val="32"/>
        </w:rPr>
      </w:pPr>
      <w:r>
        <w:rPr>
          <w:sz w:val="32"/>
          <w:szCs w:val="32"/>
        </w:rPr>
        <w:t>Затем учащиеся зачитывают свою информацию и задают друг другу вопросы или пересказывают то, что услышали от своих товарищей.</w:t>
      </w:r>
      <w:r w:rsidR="00967735">
        <w:rPr>
          <w:sz w:val="32"/>
          <w:szCs w:val="32"/>
        </w:rPr>
        <w:t xml:space="preserve"> Как домашнее задание учащиеся могу сами придумать свои инструкции.</w:t>
      </w:r>
    </w:p>
    <w:p w:rsidR="00916E52" w:rsidRDefault="00967735" w:rsidP="00916E52">
      <w:pPr>
        <w:pStyle w:val="a3"/>
        <w:numPr>
          <w:ilvl w:val="0"/>
          <w:numId w:val="4"/>
        </w:numPr>
        <w:rPr>
          <w:sz w:val="32"/>
          <w:szCs w:val="32"/>
        </w:rPr>
      </w:pPr>
      <w:r w:rsidRPr="00916E52">
        <w:rPr>
          <w:sz w:val="32"/>
          <w:szCs w:val="32"/>
        </w:rPr>
        <w:t>Работа по карте обеспечивает превосходную</w:t>
      </w:r>
    </w:p>
    <w:p w:rsidR="000B4C8E" w:rsidRDefault="00967735" w:rsidP="00916E52">
      <w:pPr>
        <w:rPr>
          <w:sz w:val="32"/>
          <w:szCs w:val="32"/>
        </w:rPr>
      </w:pPr>
      <w:r w:rsidRPr="00916E52">
        <w:rPr>
          <w:sz w:val="32"/>
          <w:szCs w:val="32"/>
        </w:rPr>
        <w:t xml:space="preserve"> практику для совершенствования навыка аудирования. Можно начать с заполнения названий улиц и различных зданий на карте под диктовку учителя. Далее, обозначив начальную точку пути, следуя инструкциям учителя, </w:t>
      </w:r>
      <w:r w:rsidR="00916E52" w:rsidRPr="00916E52">
        <w:rPr>
          <w:sz w:val="32"/>
          <w:szCs w:val="32"/>
        </w:rPr>
        <w:t xml:space="preserve">учащимся необходимо </w:t>
      </w:r>
      <w:r w:rsidRPr="00916E52">
        <w:rPr>
          <w:sz w:val="32"/>
          <w:szCs w:val="32"/>
        </w:rPr>
        <w:t>добраться до нужного объекта.</w:t>
      </w:r>
      <w:r w:rsidR="00916E52" w:rsidRPr="00916E52">
        <w:rPr>
          <w:sz w:val="32"/>
          <w:szCs w:val="32"/>
        </w:rPr>
        <w:t xml:space="preserve"> Студенты могут сами задавать маршрут</w:t>
      </w:r>
      <w:r w:rsidR="00916E52">
        <w:rPr>
          <w:sz w:val="32"/>
          <w:szCs w:val="32"/>
        </w:rPr>
        <w:t xml:space="preserve"> друг другу в парах. Как домашнее задание они должны написать свой маршрут от школы до дома.</w:t>
      </w:r>
      <w:r w:rsidR="00916E52" w:rsidRPr="00916E52">
        <w:rPr>
          <w:sz w:val="32"/>
          <w:szCs w:val="32"/>
        </w:rPr>
        <w:t xml:space="preserve"> </w:t>
      </w:r>
    </w:p>
    <w:p w:rsidR="00916E52" w:rsidRDefault="00916E52" w:rsidP="00916E52">
      <w:pPr>
        <w:pStyle w:val="a3"/>
        <w:numPr>
          <w:ilvl w:val="0"/>
          <w:numId w:val="4"/>
        </w:numPr>
        <w:rPr>
          <w:sz w:val="32"/>
          <w:szCs w:val="32"/>
        </w:rPr>
      </w:pPr>
      <w:r>
        <w:rPr>
          <w:sz w:val="32"/>
          <w:szCs w:val="32"/>
        </w:rPr>
        <w:lastRenderedPageBreak/>
        <w:t>Упражнение на заполнение пропусков.</w:t>
      </w:r>
    </w:p>
    <w:p w:rsidR="00BE1BEB" w:rsidRDefault="00BE1BEB" w:rsidP="00BE1BEB">
      <w:pPr>
        <w:rPr>
          <w:sz w:val="32"/>
          <w:szCs w:val="32"/>
        </w:rPr>
      </w:pPr>
      <w:r>
        <w:rPr>
          <w:sz w:val="32"/>
          <w:szCs w:val="32"/>
        </w:rPr>
        <w:t>Класс делится на две группы. Одна группа учащихся получает текст (небольшой рассказ), другая групп</w:t>
      </w:r>
      <w:proofErr w:type="gramStart"/>
      <w:r>
        <w:rPr>
          <w:sz w:val="32"/>
          <w:szCs w:val="32"/>
        </w:rPr>
        <w:t>а-</w:t>
      </w:r>
      <w:proofErr w:type="gramEnd"/>
      <w:r>
        <w:rPr>
          <w:sz w:val="32"/>
          <w:szCs w:val="32"/>
        </w:rPr>
        <w:t xml:space="preserve"> вопросы к тексту.</w:t>
      </w:r>
    </w:p>
    <w:p w:rsidR="00BE1BEB" w:rsidRPr="00BE1BEB" w:rsidRDefault="00BE1BEB" w:rsidP="00BE1BEB">
      <w:pPr>
        <w:spacing w:before="100" w:beforeAutospacing="1" w:after="100" w:afterAutospacing="1" w:line="240" w:lineRule="auto"/>
        <w:rPr>
          <w:rFonts w:ascii="Arial" w:eastAsia="Times New Roman" w:hAnsi="Arial" w:cs="Arial"/>
          <w:color w:val="000000"/>
          <w:sz w:val="24"/>
          <w:szCs w:val="24"/>
          <w:lang w:eastAsia="ru-RU"/>
        </w:rPr>
      </w:pPr>
      <w:r w:rsidRPr="00BE1BEB">
        <w:rPr>
          <w:rFonts w:ascii="Arial" w:eastAsia="Times New Roman" w:hAnsi="Arial" w:cs="Arial"/>
          <w:i/>
          <w:iCs/>
          <w:color w:val="000000"/>
          <w:sz w:val="24"/>
          <w:szCs w:val="24"/>
          <w:lang w:eastAsia="ru-RU"/>
        </w:rPr>
        <w:t>Example of story</w:t>
      </w:r>
      <w:r w:rsidRPr="00BE1BEB">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750"/>
      </w:tblGrid>
      <w:tr w:rsidR="00BE1BEB" w:rsidRPr="00BE1BEB" w:rsidTr="00BE1B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E1BEB" w:rsidRPr="00BE1BEB" w:rsidRDefault="00BE1BEB" w:rsidP="00BE1BEB">
            <w:pPr>
              <w:spacing w:after="0" w:line="240" w:lineRule="auto"/>
              <w:rPr>
                <w:rFonts w:ascii="Arial" w:eastAsia="Times New Roman" w:hAnsi="Arial" w:cs="Arial"/>
                <w:color w:val="000000"/>
                <w:sz w:val="20"/>
                <w:szCs w:val="20"/>
                <w:lang w:val="en-US" w:eastAsia="ru-RU"/>
              </w:rPr>
            </w:pPr>
          </w:p>
          <w:p w:rsidR="00BE1BEB" w:rsidRPr="00BE1BEB" w:rsidRDefault="00BE1BEB" w:rsidP="00BE1BEB">
            <w:pPr>
              <w:spacing w:before="100" w:beforeAutospacing="1" w:after="100" w:afterAutospacing="1" w:line="240" w:lineRule="auto"/>
              <w:jc w:val="center"/>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A New Business</w:t>
            </w:r>
          </w:p>
          <w:p w:rsidR="00BE1BEB" w:rsidRPr="00BE1BEB" w:rsidRDefault="00B95388" w:rsidP="00BE1BEB">
            <w:pPr>
              <w:spacing w:after="0" w:line="240" w:lineRule="auto"/>
              <w:ind w:left="720"/>
              <w:rPr>
                <w:rFonts w:ascii="Arial" w:eastAsia="Times New Roman" w:hAnsi="Arial" w:cs="Arial"/>
                <w:color w:val="000000"/>
                <w:sz w:val="24"/>
                <w:szCs w:val="24"/>
                <w:lang w:val="en-US" w:eastAsia="ru-RU"/>
              </w:rPr>
            </w:pPr>
            <w:r w:rsidRPr="00B95388">
              <w:rPr>
                <w:rFonts w:ascii="Arial" w:eastAsia="Times New Roman" w:hAnsi="Arial" w:cs="Arial"/>
                <w:noProof/>
                <w:color w:val="000000"/>
                <w:sz w:val="20"/>
                <w:szCs w:val="20"/>
                <w:lang w:eastAsia="ru-RU"/>
              </w:rPr>
              <w:pict>
                <v:shape id="_x0000_s1027" type="#_x0000_t75" alt="" style="position:absolute;left:0;text-align:left;margin-left:161.25pt;margin-top:0;width:93.75pt;height:108.75pt;z-index:251656192;mso-wrap-distance-left:3pt;mso-wrap-distance-top:3pt;mso-wrap-distance-right:3pt;mso-wrap-distance-bottom:3pt;mso-position-horizontal:right;mso-position-vertical-relative:line" o:allowoverlap="f">
                  <w10:wrap type="square"/>
                </v:shape>
              </w:pict>
            </w:r>
            <w:r w:rsidR="00BE1BEB" w:rsidRPr="00BE1BEB">
              <w:rPr>
                <w:rFonts w:ascii="Arial" w:eastAsia="Times New Roman" w:hAnsi="Arial" w:cs="Arial"/>
                <w:color w:val="000000"/>
                <w:sz w:val="20"/>
                <w:szCs w:val="20"/>
                <w:lang w:val="en-US" w:eastAsia="ru-RU"/>
              </w:rPr>
              <w:t>A poor woman in Bulgaria was worried about her family. She didn't have a job, and she couldn't feed her children. But she had an idea: "If I can borrow some money, I can start a small business and earn money." So, she went to a special bank that lends small amounts of money to the poor in order to start small businesses. With the money, she bought some chickens and  Etc.</w:t>
            </w:r>
          </w:p>
        </w:tc>
      </w:tr>
    </w:tbl>
    <w:p w:rsidR="00BE1BEB" w:rsidRPr="00BE1BEB" w:rsidRDefault="00B95388" w:rsidP="00BE1BEB">
      <w:pPr>
        <w:spacing w:before="100" w:beforeAutospacing="1" w:after="100" w:afterAutospacing="1" w:line="240" w:lineRule="auto"/>
        <w:rPr>
          <w:rFonts w:ascii="Arial" w:eastAsia="Times New Roman" w:hAnsi="Arial" w:cs="Arial"/>
          <w:color w:val="000000"/>
          <w:sz w:val="24"/>
          <w:szCs w:val="24"/>
          <w:lang w:eastAsia="ru-RU"/>
        </w:rPr>
      </w:pPr>
      <w:r w:rsidRPr="00B95388">
        <w:rPr>
          <w:rFonts w:ascii="Arial" w:hAnsi="Arial" w:cs="Arial"/>
          <w:noProof/>
        </w:rPr>
        <w:pict>
          <v:shape id="_x0000_s1032" type="#_x0000_t75" alt="" style="position:absolute;margin-left:161.25pt;margin-top:0;width:93.75pt;height:108.75pt;z-index:251658240;mso-wrap-distance-left:3pt;mso-wrap-distance-top:3pt;mso-wrap-distance-right:3pt;mso-wrap-distance-bottom:3pt;mso-position-horizontal:right;mso-position-horizontal-relative:text;mso-position-vertical-relative:line" o:allowoverlap="f">
            <w10:wrap type="square"/>
          </v:shape>
        </w:pict>
      </w:r>
      <w:r w:rsidR="00BE1BEB" w:rsidRPr="00BE1BEB">
        <w:rPr>
          <w:rFonts w:ascii="Arial" w:eastAsia="Times New Roman" w:hAnsi="Arial" w:cs="Arial"/>
          <w:color w:val="000000"/>
          <w:sz w:val="24"/>
          <w:szCs w:val="24"/>
          <w:lang w:val="en-US" w:eastAsia="ru-RU"/>
        </w:rPr>
        <w:br/>
      </w:r>
      <w:r w:rsidR="00BE1BEB" w:rsidRPr="00BE1BEB">
        <w:rPr>
          <w:rFonts w:ascii="Arial" w:eastAsia="Times New Roman" w:hAnsi="Arial" w:cs="Arial"/>
          <w:i/>
          <w:iCs/>
          <w:color w:val="000000"/>
          <w:sz w:val="24"/>
          <w:szCs w:val="24"/>
          <w:lang w:eastAsia="ru-RU"/>
        </w:rPr>
        <w:t>Example of questions</w:t>
      </w:r>
      <w:r w:rsidR="00BE1BEB" w:rsidRPr="00BE1BEB">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BE1BEB" w:rsidRPr="00E013DD" w:rsidTr="00BE1B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E1BEB" w:rsidRPr="00BE1BEB" w:rsidRDefault="00BE1BEB" w:rsidP="00BE1BEB">
            <w:pPr>
              <w:spacing w:after="0" w:line="240" w:lineRule="auto"/>
              <w:rPr>
                <w:rFonts w:ascii="Arial" w:eastAsia="Times New Roman" w:hAnsi="Arial" w:cs="Arial"/>
                <w:color w:val="000000"/>
                <w:sz w:val="20"/>
                <w:szCs w:val="20"/>
                <w:lang w:eastAsia="ru-RU"/>
              </w:rPr>
            </w:pP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Where did the woman live?</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Was she rich or poor?</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BE1BEB">
              <w:rPr>
                <w:rFonts w:ascii="Arial" w:eastAsia="Times New Roman" w:hAnsi="Arial" w:cs="Arial"/>
                <w:color w:val="000000"/>
                <w:sz w:val="20"/>
                <w:szCs w:val="20"/>
                <w:lang w:eastAsia="ru-RU"/>
              </w:rPr>
              <w:t>Why was she worried?</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What was her idea?</w:t>
            </w:r>
            <w:r w:rsidRPr="00BE1BEB">
              <w:rPr>
                <w:rFonts w:ascii="Arial" w:eastAsia="Times New Roman" w:hAnsi="Arial" w:cs="Arial"/>
                <w:color w:val="000000"/>
                <w:sz w:val="20"/>
                <w:szCs w:val="20"/>
                <w:lang w:val="en-US" w:eastAsia="ru-RU"/>
              </w:rPr>
              <w:br/>
              <w:t>Etc.</w:t>
            </w:r>
          </w:p>
        </w:tc>
      </w:tr>
    </w:tbl>
    <w:p w:rsidR="00BE1BEB" w:rsidRPr="00BE1BEB" w:rsidRDefault="00BE1BEB" w:rsidP="00BE1BEB">
      <w:pPr>
        <w:rPr>
          <w:sz w:val="32"/>
          <w:szCs w:val="32"/>
          <w:lang w:val="en-US"/>
        </w:rPr>
      </w:pPr>
    </w:p>
    <w:p w:rsidR="00916E52" w:rsidRDefault="00BE1BEB" w:rsidP="00916E52">
      <w:pPr>
        <w:rPr>
          <w:sz w:val="32"/>
          <w:szCs w:val="32"/>
        </w:rPr>
      </w:pPr>
      <w:r>
        <w:rPr>
          <w:sz w:val="32"/>
          <w:szCs w:val="32"/>
        </w:rPr>
        <w:t>Учащиеся должны по вопросам восстановить текст и пересказать его.</w:t>
      </w:r>
    </w:p>
    <w:p w:rsidR="00BE1BEB" w:rsidRDefault="00BE1BEB" w:rsidP="00BE1BEB">
      <w:pPr>
        <w:pStyle w:val="a3"/>
        <w:numPr>
          <w:ilvl w:val="0"/>
          <w:numId w:val="4"/>
        </w:numPr>
        <w:rPr>
          <w:sz w:val="32"/>
          <w:szCs w:val="32"/>
        </w:rPr>
      </w:pPr>
      <w:r>
        <w:rPr>
          <w:sz w:val="32"/>
          <w:szCs w:val="32"/>
        </w:rPr>
        <w:t>Упражнение « Работа по календарю»</w:t>
      </w:r>
    </w:p>
    <w:p w:rsidR="007A673B" w:rsidRPr="007A673B" w:rsidRDefault="00BE1BEB" w:rsidP="007A673B">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Pr>
          <w:sz w:val="32"/>
          <w:szCs w:val="32"/>
        </w:rPr>
        <w:t>Учащиеся получают календарь на текущий месяц.</w:t>
      </w:r>
      <w:r w:rsidRPr="00BE1BEB">
        <w:rPr>
          <w:noProof/>
        </w:rPr>
        <w:t xml:space="preserve"> </w:t>
      </w:r>
      <w:r w:rsidRPr="00BE1BEB">
        <w:rPr>
          <w:noProof/>
          <w:sz w:val="28"/>
          <w:szCs w:val="28"/>
          <w:lang w:eastAsia="ru-RU"/>
        </w:rPr>
        <w:drawing>
          <wp:anchor distT="38100" distB="38100" distL="38100" distR="38100" simplePos="0" relativeHeight="251654144" behindDoc="0" locked="0" layoutInCell="1" allowOverlap="0">
            <wp:simplePos x="0" y="0"/>
            <wp:positionH relativeFrom="column">
              <wp:align>right</wp:align>
            </wp:positionH>
            <wp:positionV relativeFrom="line">
              <wp:posOffset>0</wp:posOffset>
            </wp:positionV>
            <wp:extent cx="1666875" cy="1190625"/>
            <wp:effectExtent l="19050" t="0" r="9525" b="0"/>
            <wp:wrapSquare wrapText="bothSides"/>
            <wp:docPr id="4" name="Рисунок 4" descr="mhtml:file://C:\Users\Дом\Desktop\МАМИНА%20ПАПКА.%20РАБОЧАЯ\TESOL\Communicative%20Teaching%20for%20the%20ESL_EFL%20Classroom_%20Lesson%203.mht!https://api.ed2go.com/CourseBuilder/2.0/images/resources/prod/3ct-0/L0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Users\Дом\Desktop\МАМИНА%20ПАПКА.%20РАБОЧАЯ\TESOL\Communicative%20Teaching%20for%20the%20ESL_EFL%20Classroom_%20Lesson%203.mht!https://api.ed2go.com/CourseBuilder/2.0/images/resources/prod/3ct-0/L03-06.gif"/>
                    <pic:cNvPicPr>
                      <a:picLocks noChangeAspect="1" noChangeArrowheads="1"/>
                    </pic:cNvPicPr>
                  </pic:nvPicPr>
                  <pic:blipFill>
                    <a:blip r:embed="rId5"/>
                    <a:srcRect/>
                    <a:stretch>
                      <a:fillRect/>
                    </a:stretch>
                  </pic:blipFill>
                  <pic:spPr bwMode="auto">
                    <a:xfrm>
                      <a:off x="0" y="0"/>
                      <a:ext cx="1666875" cy="1190625"/>
                    </a:xfrm>
                    <a:prstGeom prst="rect">
                      <a:avLst/>
                    </a:prstGeom>
                    <a:noFill/>
                    <a:ln w="9525">
                      <a:noFill/>
                      <a:miter lim="800000"/>
                      <a:headEnd/>
                      <a:tailEnd/>
                    </a:ln>
                  </pic:spPr>
                </pic:pic>
              </a:graphicData>
            </a:graphic>
          </wp:anchor>
        </w:drawing>
      </w:r>
      <w:r w:rsidRPr="00BE1BEB">
        <w:rPr>
          <w:noProof/>
          <w:sz w:val="28"/>
          <w:szCs w:val="28"/>
        </w:rPr>
        <w:t>Учащимся представляются два персонажа, о планах которых пойдет речь далее.</w:t>
      </w:r>
      <w:r w:rsidR="007A673B" w:rsidRPr="007A673B">
        <w:rPr>
          <w:rFonts w:ascii="Arial" w:hAnsi="Arial" w:cs="Arial"/>
        </w:rPr>
        <w:t xml:space="preserve"> </w:t>
      </w:r>
      <w:r w:rsidR="007A673B" w:rsidRPr="007A673B">
        <w:rPr>
          <w:rFonts w:ascii="Arial" w:eastAsia="Times New Roman" w:hAnsi="Arial" w:cs="Arial"/>
          <w:color w:val="000000"/>
          <w:sz w:val="24"/>
          <w:szCs w:val="24"/>
          <w:lang w:eastAsia="ru-RU"/>
        </w:rPr>
        <w:t>For instance, you say:</w:t>
      </w:r>
    </w:p>
    <w:p w:rsidR="007A673B" w:rsidRP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val="en-US" w:eastAsia="ru-RU"/>
        </w:rPr>
      </w:pPr>
      <w:r w:rsidRPr="007A673B">
        <w:rPr>
          <w:rFonts w:ascii="Arial" w:eastAsia="Times New Roman" w:hAnsi="Arial" w:cs="Arial"/>
          <w:color w:val="000000"/>
          <w:sz w:val="24"/>
          <w:szCs w:val="24"/>
          <w:lang w:val="en-US" w:eastAsia="ru-RU"/>
        </w:rPr>
        <w:t>On October 1st, they have to pay their rent.</w:t>
      </w:r>
    </w:p>
    <w:p w:rsidR="007A673B" w:rsidRP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val="en-US" w:eastAsia="ru-RU"/>
        </w:rPr>
      </w:pPr>
      <w:r w:rsidRPr="007A673B">
        <w:rPr>
          <w:rFonts w:ascii="Arial" w:eastAsia="Times New Roman" w:hAnsi="Arial" w:cs="Arial"/>
          <w:color w:val="000000"/>
          <w:sz w:val="24"/>
          <w:szCs w:val="24"/>
          <w:lang w:val="en-US" w:eastAsia="ru-RU"/>
        </w:rPr>
        <w:t>On October 6th at 3:00, Micah has a dentist appointment.</w:t>
      </w:r>
    </w:p>
    <w:p w:rsid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eastAsia="ru-RU"/>
        </w:rPr>
      </w:pPr>
      <w:r w:rsidRPr="007A673B">
        <w:rPr>
          <w:rFonts w:ascii="Arial" w:eastAsia="Times New Roman" w:hAnsi="Arial" w:cs="Arial"/>
          <w:color w:val="000000"/>
          <w:sz w:val="24"/>
          <w:szCs w:val="24"/>
          <w:lang w:val="en-US" w:eastAsia="ru-RU"/>
        </w:rPr>
        <w:t xml:space="preserve">On Friday the 9th, they are going to a party at Crystal's house. </w:t>
      </w:r>
      <w:r w:rsidRPr="007A673B">
        <w:rPr>
          <w:rFonts w:ascii="Arial" w:eastAsia="Times New Roman" w:hAnsi="Arial" w:cs="Arial"/>
          <w:color w:val="000000"/>
          <w:sz w:val="24"/>
          <w:szCs w:val="24"/>
          <w:lang w:val="en-US" w:eastAsia="ru-RU"/>
        </w:rPr>
        <w:br/>
      </w:r>
      <w:r w:rsidRPr="007A673B">
        <w:rPr>
          <w:rFonts w:ascii="Arial" w:eastAsia="Times New Roman" w:hAnsi="Arial" w:cs="Arial"/>
          <w:color w:val="000000"/>
          <w:sz w:val="24"/>
          <w:szCs w:val="24"/>
          <w:lang w:eastAsia="ru-RU"/>
        </w:rPr>
        <w:t xml:space="preserve">Etc. </w:t>
      </w:r>
    </w:p>
    <w:p w:rsidR="007A673B" w:rsidRDefault="007A673B" w:rsidP="007A673B">
      <w:pPr>
        <w:spacing w:before="100" w:beforeAutospacing="1" w:after="100" w:afterAutospacing="1" w:line="240" w:lineRule="auto"/>
        <w:rPr>
          <w:rFonts w:eastAsia="Times New Roman" w:cs="Arial"/>
          <w:color w:val="000000"/>
          <w:sz w:val="32"/>
          <w:szCs w:val="32"/>
          <w:lang w:eastAsia="ru-RU"/>
        </w:rPr>
      </w:pPr>
      <w:r w:rsidRPr="007A673B">
        <w:rPr>
          <w:rFonts w:eastAsia="Times New Roman" w:cs="Arial"/>
          <w:color w:val="000000"/>
          <w:sz w:val="32"/>
          <w:szCs w:val="32"/>
          <w:lang w:eastAsia="ru-RU"/>
        </w:rPr>
        <w:lastRenderedPageBreak/>
        <w:t>Учащиеся слушают и отмечают события на календаре. Затем в парах они сравнивают свои календари и пересказывают все, что услышали.</w:t>
      </w:r>
      <w:r>
        <w:rPr>
          <w:rFonts w:eastAsia="Times New Roman" w:cs="Arial"/>
          <w:color w:val="000000"/>
          <w:sz w:val="32"/>
          <w:szCs w:val="32"/>
          <w:lang w:eastAsia="ru-RU"/>
        </w:rPr>
        <w:t xml:space="preserve"> Также они могут изготовить свои собственные календари и продиктовать события всему классу.</w:t>
      </w:r>
    </w:p>
    <w:p w:rsidR="00E37ECC" w:rsidRDefault="007A673B" w:rsidP="00E37ECC">
      <w:pPr>
        <w:pStyle w:val="a3"/>
        <w:numPr>
          <w:ilvl w:val="0"/>
          <w:numId w:val="4"/>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Упражнение « Послушай и обсуди»</w:t>
      </w:r>
    </w:p>
    <w:p w:rsidR="00E37ECC" w:rsidRDefault="00E37ECC"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Учитель рассказывает классу небольшой рассказ или делает сообщение </w:t>
      </w:r>
      <w:proofErr w:type="gramStart"/>
      <w:r>
        <w:rPr>
          <w:rFonts w:eastAsia="Times New Roman" w:cs="Arial"/>
          <w:color w:val="000000"/>
          <w:sz w:val="32"/>
          <w:szCs w:val="32"/>
          <w:lang w:eastAsia="ru-RU"/>
        </w:rPr>
        <w:t xml:space="preserve">( </w:t>
      </w:r>
      <w:proofErr w:type="gramEnd"/>
      <w:r>
        <w:rPr>
          <w:rFonts w:eastAsia="Times New Roman" w:cs="Arial"/>
          <w:color w:val="000000"/>
          <w:sz w:val="32"/>
          <w:szCs w:val="32"/>
          <w:lang w:eastAsia="ru-RU"/>
        </w:rPr>
        <w:t>2-3 минуты)</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r w:rsidRPr="00E37ECC">
        <w:rPr>
          <w:rFonts w:ascii="Arial" w:eastAsia="Times New Roman" w:hAnsi="Arial" w:cs="Arial"/>
          <w:i/>
          <w:iCs/>
          <w:color w:val="000000"/>
          <w:sz w:val="24"/>
          <w:szCs w:val="24"/>
          <w:lang w:eastAsia="ru-RU"/>
        </w:rPr>
        <w:t>Example of lecture</w:t>
      </w:r>
      <w:r w:rsidRPr="00E37ECC">
        <w:rPr>
          <w:rFonts w:ascii="Arial" w:eastAsia="Times New Roman" w:hAnsi="Arial" w:cs="Arial"/>
          <w:color w:val="000000"/>
          <w:sz w:val="24"/>
          <w:szCs w:val="24"/>
          <w:lang w:eastAsia="ru-RU"/>
        </w:rPr>
        <w:t xml:space="preserve">: </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val="en-US" w:eastAsia="ru-RU"/>
              </w:rPr>
            </w:pPr>
          </w:p>
          <w:p w:rsidR="00E37ECC" w:rsidRPr="00E37ECC" w:rsidRDefault="00E37ECC" w:rsidP="00E37ECC">
            <w:pPr>
              <w:spacing w:before="100" w:beforeAutospacing="1" w:after="100" w:afterAutospacing="1" w:line="240" w:lineRule="auto"/>
              <w:jc w:val="center"/>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E-Coli Danger</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Part 1</w:t>
            </w:r>
            <w:r w:rsidRPr="00E37ECC">
              <w:rPr>
                <w:rFonts w:ascii="Arial" w:eastAsia="Times New Roman" w:hAnsi="Arial" w:cs="Arial"/>
                <w:color w:val="000000"/>
                <w:sz w:val="20"/>
                <w:szCs w:val="20"/>
                <w:lang w:val="en-US" w:eastAsia="ru-RU"/>
              </w:rPr>
              <w:br/>
              <w:t xml:space="preserve">There is a bacteria present in much of the meat sold in the United States. It is called e-coli, and it can be especially dangerous for old people and children. The e-coli </w:t>
            </w:r>
            <w:proofErr w:type="gramStart"/>
            <w:r w:rsidRPr="00E37ECC">
              <w:rPr>
                <w:rFonts w:ascii="Arial" w:eastAsia="Times New Roman" w:hAnsi="Arial" w:cs="Arial"/>
                <w:color w:val="000000"/>
                <w:sz w:val="20"/>
                <w:szCs w:val="20"/>
                <w:lang w:val="en-US" w:eastAsia="ru-RU"/>
              </w:rPr>
              <w:t>bacteria lives</w:t>
            </w:r>
            <w:proofErr w:type="gramEnd"/>
            <w:r w:rsidRPr="00E37ECC">
              <w:rPr>
                <w:rFonts w:ascii="Arial" w:eastAsia="Times New Roman" w:hAnsi="Arial" w:cs="Arial"/>
                <w:color w:val="000000"/>
                <w:sz w:val="20"/>
                <w:szCs w:val="20"/>
                <w:lang w:val="en-US" w:eastAsia="ru-RU"/>
              </w:rPr>
              <w:t xml:space="preserve"> on the surface of meat or poultry, such as on steak or chicken. </w:t>
            </w:r>
          </w:p>
          <w:p w:rsidR="00E37ECC" w:rsidRPr="00E37ECC" w:rsidRDefault="00B95388" w:rsidP="00E37ECC">
            <w:pPr>
              <w:spacing w:before="100" w:beforeAutospacing="1" w:after="100" w:afterAutospacing="1" w:line="240" w:lineRule="auto"/>
              <w:rPr>
                <w:rFonts w:ascii="Arial" w:eastAsia="Times New Roman" w:hAnsi="Arial" w:cs="Arial"/>
                <w:color w:val="000000"/>
                <w:sz w:val="20"/>
                <w:szCs w:val="20"/>
                <w:lang w:val="en-US" w:eastAsia="ru-RU"/>
              </w:rPr>
            </w:pPr>
            <w:r>
              <w:rPr>
                <w:rFonts w:ascii="Arial" w:eastAsia="Times New Roman" w:hAnsi="Arial" w:cs="Arial"/>
                <w:noProof/>
                <w:color w:val="000000"/>
                <w:sz w:val="20"/>
                <w:szCs w:val="20"/>
                <w:lang w:eastAsia="ru-RU"/>
              </w:rPr>
              <w:pict>
                <v:shape id="_x0000_s1034" type="#_x0000_t75" alt="" style="position:absolute;margin-left:93.75pt;margin-top:0;width:71.25pt;height:56.25pt;z-index:251659264;mso-wrap-distance-left:3pt;mso-wrap-distance-top:3pt;mso-wrap-distance-right:3pt;mso-wrap-distance-bottom:3pt;mso-position-horizontal:right;mso-position-vertical-relative:line" o:allowoverlap="f">
                  <w10:wrap type="square"/>
                </v:shape>
              </w:pict>
            </w:r>
            <w:r w:rsidR="00E37ECC" w:rsidRPr="00E37ECC">
              <w:rPr>
                <w:rFonts w:ascii="Arial" w:eastAsia="Times New Roman" w:hAnsi="Arial" w:cs="Arial"/>
                <w:color w:val="000000"/>
                <w:sz w:val="20"/>
                <w:szCs w:val="20"/>
                <w:lang w:val="en-US" w:eastAsia="ru-RU"/>
              </w:rPr>
              <w:t>Part 2</w:t>
            </w:r>
            <w:r w:rsidR="00E37ECC" w:rsidRPr="00E37ECC">
              <w:rPr>
                <w:rFonts w:ascii="Arial" w:eastAsia="Times New Roman" w:hAnsi="Arial" w:cs="Arial"/>
                <w:color w:val="000000"/>
                <w:sz w:val="20"/>
                <w:szCs w:val="20"/>
                <w:lang w:val="en-US" w:eastAsia="ru-RU"/>
              </w:rPr>
              <w:br/>
              <w:t xml:space="preserve">Cooking generally kills the bacteria. However, in hamburger meat, which is meat that is ground, the bacteria can be found not only on the surface but also inside the hamburger. Therefore, it is a good idea to cook a hamburger completely, both the outside and inside. </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r w:rsidRPr="00E37ECC">
              <w:rPr>
                <w:rFonts w:ascii="Arial" w:eastAsia="Times New Roman" w:hAnsi="Arial" w:cs="Arial"/>
                <w:color w:val="000000"/>
                <w:sz w:val="20"/>
                <w:szCs w:val="20"/>
                <w:lang w:eastAsia="ru-RU"/>
              </w:rPr>
              <w:t>Part 3</w:t>
            </w:r>
            <w:r w:rsidRPr="00E37ECC">
              <w:rPr>
                <w:rFonts w:ascii="Arial" w:eastAsia="Times New Roman" w:hAnsi="Arial" w:cs="Arial"/>
                <w:color w:val="000000"/>
                <w:sz w:val="20"/>
                <w:szCs w:val="20"/>
                <w:lang w:eastAsia="ru-RU"/>
              </w:rPr>
              <w:br/>
              <w:t>Etc.</w:t>
            </w:r>
          </w:p>
        </w:tc>
      </w:tr>
    </w:tbl>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val="en-US" w:eastAsia="ru-RU"/>
        </w:rPr>
      </w:pPr>
      <w:r w:rsidRPr="00E37ECC">
        <w:rPr>
          <w:rFonts w:ascii="Arial" w:eastAsia="Times New Roman" w:hAnsi="Arial" w:cs="Arial"/>
          <w:i/>
          <w:iCs/>
          <w:color w:val="000000"/>
          <w:sz w:val="24"/>
          <w:szCs w:val="24"/>
          <w:lang w:val="en-US" w:eastAsia="ru-RU"/>
        </w:rPr>
        <w:t>Example of main points to dictate</w:t>
      </w:r>
      <w:r w:rsidRPr="00E37ECC">
        <w:rPr>
          <w:rFonts w:ascii="Arial" w:eastAsia="Times New Roman" w:hAnsi="Arial" w:cs="Arial"/>
          <w:color w:val="000000"/>
          <w:sz w:val="24"/>
          <w:szCs w:val="24"/>
          <w:lang w:val="en-US"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 xml:space="preserve">Part 1 </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Food and country where problem occurs:</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Name of the bacteria:</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Danger:</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Examples of where bacteria lives:</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 xml:space="preserve">Part 2 </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Method for destroying bacteria:</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Problem food and reason for problem:</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Solution:</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r w:rsidRPr="00E37ECC">
              <w:rPr>
                <w:rFonts w:ascii="Arial" w:eastAsia="Times New Roman" w:hAnsi="Arial" w:cs="Arial"/>
                <w:color w:val="000000"/>
                <w:sz w:val="20"/>
                <w:szCs w:val="20"/>
                <w:lang w:eastAsia="ru-RU"/>
              </w:rPr>
              <w:t>Part 3</w:t>
            </w:r>
            <w:r w:rsidRPr="00E37ECC">
              <w:rPr>
                <w:rFonts w:ascii="Arial" w:eastAsia="Times New Roman" w:hAnsi="Arial" w:cs="Arial"/>
                <w:color w:val="000000"/>
                <w:sz w:val="20"/>
                <w:szCs w:val="20"/>
                <w:lang w:eastAsia="ru-RU"/>
              </w:rPr>
              <w:br/>
              <w:t>Etc.</w:t>
            </w:r>
          </w:p>
        </w:tc>
      </w:tr>
    </w:tbl>
    <w:p w:rsidR="00E37ECC" w:rsidRDefault="00E37ECC"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Основные моменты сообщения в виде плана зачитываются учащимся. </w:t>
      </w:r>
      <w:proofErr w:type="gramStart"/>
      <w:r>
        <w:rPr>
          <w:rFonts w:eastAsia="Times New Roman" w:cs="Arial"/>
          <w:color w:val="000000"/>
          <w:sz w:val="32"/>
          <w:szCs w:val="32"/>
          <w:lang w:eastAsia="ru-RU"/>
        </w:rPr>
        <w:t>Студенты</w:t>
      </w:r>
      <w:proofErr w:type="gramEnd"/>
      <w:r>
        <w:rPr>
          <w:rFonts w:eastAsia="Times New Roman" w:cs="Arial"/>
          <w:color w:val="000000"/>
          <w:sz w:val="32"/>
          <w:szCs w:val="32"/>
          <w:lang w:eastAsia="ru-RU"/>
        </w:rPr>
        <w:t xml:space="preserve"> прослушав каждый отрывок, пересказывают </w:t>
      </w:r>
      <w:r>
        <w:rPr>
          <w:rFonts w:eastAsia="Times New Roman" w:cs="Arial"/>
          <w:color w:val="000000"/>
          <w:sz w:val="32"/>
          <w:szCs w:val="32"/>
          <w:lang w:eastAsia="ru-RU"/>
        </w:rPr>
        <w:lastRenderedPageBreak/>
        <w:t>его, а дойдя до конца, учитель просит по плану пересказать все сообщение.</w:t>
      </w:r>
    </w:p>
    <w:p w:rsidR="00E37ECC" w:rsidRPr="00E37ECC" w:rsidRDefault="00E37ECC" w:rsidP="00E37ECC">
      <w:pPr>
        <w:pStyle w:val="a4"/>
        <w:rPr>
          <w:rFonts w:ascii="Arial" w:hAnsi="Arial" w:cs="Arial"/>
        </w:rPr>
      </w:pPr>
      <w:r>
        <w:rPr>
          <w:rFonts w:cs="Arial"/>
          <w:sz w:val="32"/>
          <w:szCs w:val="32"/>
        </w:rPr>
        <w:t>Это же задание можно выполнить, используя не пункты плана, а вопросы.</w:t>
      </w:r>
      <w:r w:rsidRPr="00E37ECC">
        <w:rPr>
          <w:rStyle w:val="a5"/>
          <w:rFonts w:ascii="Arial" w:hAnsi="Arial" w:cs="Arial"/>
        </w:rPr>
        <w:t xml:space="preserve"> </w:t>
      </w:r>
      <w:r w:rsidRPr="00E37ECC">
        <w:rPr>
          <w:rFonts w:ascii="Arial" w:hAnsi="Arial" w:cs="Arial"/>
          <w:i/>
          <w:iCs/>
        </w:rPr>
        <w:t>Example of story</w:t>
      </w:r>
      <w:r w:rsidRPr="00E37ECC">
        <w:rPr>
          <w:rFonts w:ascii="Arial" w:hAnsi="Arial" w:cs="Arial"/>
        </w:rPr>
        <w:t xml:space="preserve">: </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val="en-US" w:eastAsia="ru-RU"/>
              </w:rPr>
            </w:pPr>
          </w:p>
          <w:p w:rsidR="00E37ECC" w:rsidRPr="00E37ECC" w:rsidRDefault="00E37ECC" w:rsidP="00E37ECC">
            <w:pPr>
              <w:spacing w:before="100" w:beforeAutospacing="1" w:after="100" w:afterAutospacing="1" w:line="240" w:lineRule="auto"/>
              <w:jc w:val="center"/>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The Lost Dentures</w:t>
            </w:r>
          </w:p>
          <w:p w:rsidR="00E37ECC" w:rsidRPr="00E37ECC" w:rsidRDefault="00B95388" w:rsidP="00E37EC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pict>
                <v:shape id="_x0000_s1035" type="#_x0000_t75" alt="" style="position:absolute;margin-left:161.25pt;margin-top:0;width:93.75pt;height:93.75pt;z-index:251660288;mso-wrap-distance-left:3pt;mso-wrap-distance-top:3pt;mso-wrap-distance-right:3pt;mso-wrap-distance-bottom:3pt;mso-position-horizontal:right;mso-position-vertical-relative:line" o:allowoverlap="f">
                  <w10:wrap type="square"/>
                </v:shape>
              </w:pict>
            </w:r>
            <w:r w:rsidR="00E37ECC" w:rsidRPr="00E37ECC">
              <w:rPr>
                <w:rFonts w:ascii="Arial" w:eastAsia="Times New Roman" w:hAnsi="Arial" w:cs="Arial"/>
                <w:color w:val="000000"/>
                <w:sz w:val="20"/>
                <w:szCs w:val="20"/>
                <w:lang w:val="en-US" w:eastAsia="ru-RU"/>
              </w:rPr>
              <w:t xml:space="preserve">A 65-year-old man named Hal was fishing on a boat near the coast of Denmark. He became seasick and vomited overboard. While he was throwing up, Hal's dentures fell out of his mouth into the water. He was very upset because he did not have another set of false teeth. Hal told some people in his small town about this. Three days later, another man was fishing in the same area. </w:t>
            </w:r>
            <w:r w:rsidR="00E37ECC" w:rsidRPr="00E37ECC">
              <w:rPr>
                <w:rFonts w:ascii="Arial" w:eastAsia="Times New Roman" w:hAnsi="Arial" w:cs="Arial"/>
                <w:color w:val="000000"/>
                <w:sz w:val="20"/>
                <w:szCs w:val="20"/>
                <w:lang w:eastAsia="ru-RU"/>
              </w:rPr>
              <w:t xml:space="preserve">Etc. </w:t>
            </w:r>
          </w:p>
        </w:tc>
      </w:tr>
    </w:tbl>
    <w:p w:rsidR="00E37ECC" w:rsidRPr="00E37ECC" w:rsidRDefault="00B95388" w:rsidP="00E37ECC">
      <w:pPr>
        <w:spacing w:before="100" w:beforeAutospacing="1" w:after="100" w:afterAutospacing="1" w:line="240" w:lineRule="auto"/>
        <w:rPr>
          <w:rFonts w:ascii="Arial" w:eastAsia="Times New Roman" w:hAnsi="Arial" w:cs="Arial"/>
          <w:color w:val="000000"/>
          <w:sz w:val="24"/>
          <w:szCs w:val="24"/>
          <w:lang w:eastAsia="ru-RU"/>
        </w:rPr>
      </w:pPr>
      <w:r w:rsidRPr="00B95388">
        <w:rPr>
          <w:rFonts w:ascii="Arial" w:hAnsi="Arial" w:cs="Arial"/>
          <w:noProof/>
        </w:rPr>
        <w:pict>
          <v:shape id="_x0000_s1036" type="#_x0000_t75" alt="" style="position:absolute;margin-left:161.25pt;margin-top:0;width:93.75pt;height:93.75pt;z-index:251661312;mso-wrap-distance-left:3pt;mso-wrap-distance-top:3pt;mso-wrap-distance-right:3pt;mso-wrap-distance-bottom:3pt;mso-position-horizontal:right;mso-position-horizontal-relative:text;mso-position-vertical-relative:line" o:allowoverlap="f">
            <w10:wrap type="square"/>
          </v:shape>
        </w:pict>
      </w:r>
      <w:r w:rsidR="00E37ECC" w:rsidRPr="00E37ECC">
        <w:rPr>
          <w:rFonts w:ascii="Arial" w:eastAsia="Times New Roman" w:hAnsi="Arial" w:cs="Arial"/>
          <w:i/>
          <w:iCs/>
          <w:color w:val="000000"/>
          <w:sz w:val="24"/>
          <w:szCs w:val="24"/>
          <w:lang w:eastAsia="ru-RU"/>
        </w:rPr>
        <w:t>Example of questions:</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eastAsia="ru-RU"/>
              </w:rPr>
            </w:pP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Where did this happen?</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What was the man's name?</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How old was he?</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eastAsia="ru-RU"/>
              </w:rPr>
              <w:t>What was he doing?</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val="en-US" w:eastAsia="ru-RU"/>
              </w:rPr>
              <w:t>What happened while he was fishing?</w:t>
            </w:r>
            <w:r w:rsidRPr="00E37ECC">
              <w:rPr>
                <w:rFonts w:ascii="Arial" w:eastAsia="Times New Roman" w:hAnsi="Arial" w:cs="Arial"/>
                <w:color w:val="000000"/>
                <w:sz w:val="20"/>
                <w:szCs w:val="20"/>
                <w:lang w:val="en-US" w:eastAsia="ru-RU"/>
              </w:rPr>
              <w:br/>
            </w:r>
            <w:r w:rsidRPr="00E37ECC">
              <w:rPr>
                <w:rFonts w:ascii="Arial" w:eastAsia="Times New Roman" w:hAnsi="Arial" w:cs="Arial"/>
                <w:color w:val="000000"/>
                <w:sz w:val="20"/>
                <w:szCs w:val="20"/>
                <w:lang w:eastAsia="ru-RU"/>
              </w:rPr>
              <w:t>Etc.</w:t>
            </w:r>
          </w:p>
        </w:tc>
      </w:tr>
    </w:tbl>
    <w:p w:rsidR="00E37ECC" w:rsidRDefault="00064035"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Вопросы записаны на доске. Учащиеся по очереди пересказывают </w:t>
      </w:r>
      <w:proofErr w:type="gramStart"/>
      <w:r>
        <w:rPr>
          <w:rFonts w:eastAsia="Times New Roman" w:cs="Arial"/>
          <w:color w:val="000000"/>
          <w:sz w:val="32"/>
          <w:szCs w:val="32"/>
          <w:lang w:eastAsia="ru-RU"/>
        </w:rPr>
        <w:t>услышанное</w:t>
      </w:r>
      <w:proofErr w:type="gramEnd"/>
      <w:r>
        <w:rPr>
          <w:rFonts w:eastAsia="Times New Roman" w:cs="Arial"/>
          <w:color w:val="000000"/>
          <w:sz w:val="32"/>
          <w:szCs w:val="32"/>
          <w:lang w:eastAsia="ru-RU"/>
        </w:rPr>
        <w:t>.</w:t>
      </w:r>
    </w:p>
    <w:p w:rsidR="00064035" w:rsidRDefault="00064035" w:rsidP="00E37ECC">
      <w:pPr>
        <w:spacing w:before="100" w:beforeAutospacing="1" w:after="100" w:afterAutospacing="1" w:line="240" w:lineRule="auto"/>
        <w:rPr>
          <w:rFonts w:eastAsia="Times New Roman" w:cs="Arial"/>
          <w:color w:val="000000"/>
          <w:sz w:val="32"/>
          <w:szCs w:val="32"/>
          <w:lang w:eastAsia="ru-RU"/>
        </w:rPr>
      </w:pPr>
    </w:p>
    <w:p w:rsidR="00E37ECC" w:rsidRPr="00064035" w:rsidRDefault="00064035" w:rsidP="00E37ECC">
      <w:pPr>
        <w:spacing w:before="100" w:beforeAutospacing="1" w:after="100" w:afterAutospacing="1" w:line="240" w:lineRule="auto"/>
        <w:rPr>
          <w:rFonts w:eastAsia="Times New Roman" w:cs="Arial"/>
          <w:b/>
          <w:color w:val="000000"/>
          <w:sz w:val="32"/>
          <w:szCs w:val="32"/>
          <w:lang w:eastAsia="ru-RU"/>
        </w:rPr>
      </w:pPr>
      <w:r>
        <w:rPr>
          <w:rFonts w:eastAsia="Times New Roman" w:cs="Arial"/>
          <w:b/>
          <w:color w:val="000000"/>
          <w:sz w:val="32"/>
          <w:szCs w:val="32"/>
          <w:lang w:eastAsia="ru-RU"/>
        </w:rPr>
        <w:t>Аудирование за пределами класса.</w:t>
      </w:r>
    </w:p>
    <w:p w:rsidR="00E37ECC" w:rsidRDefault="00C8151B"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Учащиеся могут совершенствовать навыки аудирования за пределами классных комнат, особенно в англо-говорящих странах.</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Учащиеся должны позвонить в различные учреждения (билетные кассы, компании) и прослушать записанные на автоответчик сообщения или получить необходимую информацию в непосредственной беседе (узнать часы работы, расписание, цены).</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lastRenderedPageBreak/>
        <w:t>Вежливо и ненавязчиво слушать разговоры людей по мобильному телефону или между собой в транспорте или в ресторане и т.д.</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Поощрять учащихся слушать радио</w:t>
      </w:r>
      <w:proofErr w:type="gramStart"/>
      <w:r>
        <w:rPr>
          <w:rFonts w:eastAsia="Times New Roman" w:cs="Arial"/>
          <w:color w:val="000000"/>
          <w:sz w:val="32"/>
          <w:szCs w:val="32"/>
          <w:lang w:eastAsia="ru-RU"/>
        </w:rPr>
        <w:t>,н</w:t>
      </w:r>
      <w:proofErr w:type="gramEnd"/>
      <w:r>
        <w:rPr>
          <w:rFonts w:eastAsia="Times New Roman" w:cs="Arial"/>
          <w:color w:val="000000"/>
          <w:sz w:val="32"/>
          <w:szCs w:val="32"/>
          <w:lang w:eastAsia="ru-RU"/>
        </w:rPr>
        <w:t>овости, песни на иностранном языке.</w:t>
      </w:r>
    </w:p>
    <w:p w:rsidR="00C8151B" w:rsidRDefault="00C8151B" w:rsidP="00C8151B">
      <w:pPr>
        <w:pStyle w:val="a3"/>
        <w:spacing w:before="100" w:beforeAutospacing="1" w:after="100" w:afterAutospacing="1" w:line="240" w:lineRule="auto"/>
        <w:rPr>
          <w:rFonts w:eastAsia="Times New Roman" w:cs="Arial"/>
          <w:color w:val="000000"/>
          <w:sz w:val="32"/>
          <w:szCs w:val="32"/>
          <w:lang w:eastAsia="ru-RU"/>
        </w:rPr>
      </w:pPr>
    </w:p>
    <w:p w:rsidR="00C8151B" w:rsidRPr="00C8151B" w:rsidRDefault="00C8151B" w:rsidP="00C8151B">
      <w:pPr>
        <w:pStyle w:val="a3"/>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Мы рассмотрели аудирование как активный вид деятельности, тесно связанный </w:t>
      </w:r>
      <w:r w:rsidR="00CE158F">
        <w:rPr>
          <w:rFonts w:eastAsia="Times New Roman" w:cs="Arial"/>
          <w:color w:val="000000"/>
          <w:sz w:val="32"/>
          <w:szCs w:val="32"/>
          <w:lang w:eastAsia="ru-RU"/>
        </w:rPr>
        <w:t>с говорением, чтением, письмом.</w:t>
      </w:r>
    </w:p>
    <w:p w:rsidR="00C8151B" w:rsidRPr="00E37ECC" w:rsidRDefault="00C8151B" w:rsidP="00E37ECC">
      <w:pPr>
        <w:spacing w:before="100" w:beforeAutospacing="1" w:after="100" w:afterAutospacing="1" w:line="240" w:lineRule="auto"/>
        <w:rPr>
          <w:rFonts w:eastAsia="Times New Roman" w:cs="Arial"/>
          <w:color w:val="000000"/>
          <w:sz w:val="32"/>
          <w:szCs w:val="32"/>
          <w:lang w:eastAsia="ru-RU"/>
        </w:rPr>
      </w:pPr>
    </w:p>
    <w:p w:rsidR="00CE158F" w:rsidRPr="00CE158F" w:rsidRDefault="00CE158F" w:rsidP="00CE158F">
      <w:pPr>
        <w:pStyle w:val="a4"/>
        <w:rPr>
          <w:rFonts w:ascii="Arial" w:hAnsi="Arial" w:cs="Arial"/>
          <w:b/>
          <w:bCs/>
          <w:lang w:val="en-US"/>
        </w:rPr>
      </w:pPr>
      <w:r w:rsidRPr="00CE158F">
        <w:rPr>
          <w:rFonts w:ascii="Arial" w:hAnsi="Arial" w:cs="Arial"/>
          <w:b/>
          <w:bCs/>
          <w:lang w:val="en-US"/>
        </w:rPr>
        <w:t xml:space="preserve">Communicative Teaching for the ESL/EFL Classroom: Lesson 3 </w:t>
      </w:r>
    </w:p>
    <w:p w:rsidR="00CE158F" w:rsidRPr="00E013DD" w:rsidRDefault="00CE158F" w:rsidP="00CE158F">
      <w:pPr>
        <w:pStyle w:val="a4"/>
        <w:rPr>
          <w:rFonts w:ascii="Arial" w:hAnsi="Arial" w:cs="Arial"/>
        </w:rPr>
      </w:pPr>
      <w:r w:rsidRPr="00CE158F">
        <w:rPr>
          <w:rFonts w:ascii="Arial" w:hAnsi="Arial" w:cs="Arial"/>
          <w:lang w:val="en-US"/>
        </w:rPr>
        <w:t xml:space="preserve"> Instructor</w:t>
      </w:r>
      <w:r w:rsidRPr="00E013DD">
        <w:rPr>
          <w:rFonts w:ascii="Arial" w:hAnsi="Arial" w:cs="Arial"/>
        </w:rPr>
        <w:t xml:space="preserve">: </w:t>
      </w:r>
      <w:r w:rsidRPr="00CE158F">
        <w:rPr>
          <w:rFonts w:ascii="Arial" w:hAnsi="Arial" w:cs="Arial"/>
          <w:lang w:val="en-US"/>
        </w:rPr>
        <w:t>Kevin</w:t>
      </w:r>
      <w:r w:rsidRPr="00E013DD">
        <w:rPr>
          <w:rFonts w:ascii="Arial" w:hAnsi="Arial" w:cs="Arial"/>
        </w:rPr>
        <w:t xml:space="preserve"> </w:t>
      </w:r>
      <w:r w:rsidRPr="00CE158F">
        <w:rPr>
          <w:rFonts w:ascii="Arial" w:hAnsi="Arial" w:cs="Arial"/>
          <w:lang w:val="en-US"/>
        </w:rPr>
        <w:t>Keating</w:t>
      </w:r>
      <w:r w:rsidRPr="00E013DD">
        <w:rPr>
          <w:rFonts w:ascii="Arial" w:hAnsi="Arial" w:cs="Arial"/>
        </w:rPr>
        <w:t xml:space="preserve"> </w:t>
      </w:r>
    </w:p>
    <w:p w:rsidR="00BE1BEB" w:rsidRDefault="00BE1BEB" w:rsidP="00BE1BEB">
      <w:pPr>
        <w:rPr>
          <w:sz w:val="32"/>
          <w:szCs w:val="32"/>
        </w:rPr>
      </w:pPr>
    </w:p>
    <w:p w:rsidR="00CE158F" w:rsidRPr="00CE158F" w:rsidRDefault="00CE158F" w:rsidP="00BE1BEB">
      <w:pPr>
        <w:rPr>
          <w:sz w:val="32"/>
          <w:szCs w:val="32"/>
        </w:rPr>
      </w:pPr>
    </w:p>
    <w:p w:rsidR="000E69FA" w:rsidRPr="00E013DD" w:rsidRDefault="000E69FA" w:rsidP="00916E52">
      <w:pPr>
        <w:rPr>
          <w:sz w:val="32"/>
          <w:szCs w:val="32"/>
        </w:rPr>
      </w:pPr>
    </w:p>
    <w:p w:rsidR="000B4C8E" w:rsidRPr="00E013DD" w:rsidRDefault="000B4C8E" w:rsidP="000B4C8E">
      <w:pPr>
        <w:pStyle w:val="a3"/>
        <w:ind w:left="1068"/>
        <w:rPr>
          <w:sz w:val="32"/>
          <w:szCs w:val="32"/>
        </w:rPr>
      </w:pPr>
    </w:p>
    <w:p w:rsidR="00E2707E" w:rsidRPr="00E013DD" w:rsidRDefault="00E2707E" w:rsidP="000B4C8E">
      <w:pPr>
        <w:pStyle w:val="a3"/>
        <w:ind w:left="1068"/>
        <w:rPr>
          <w:b/>
          <w:sz w:val="32"/>
          <w:szCs w:val="32"/>
        </w:rPr>
      </w:pPr>
    </w:p>
    <w:p w:rsidR="00CE158F" w:rsidRDefault="00CE158F" w:rsidP="00CE158F">
      <w:pPr>
        <w:pStyle w:val="a3"/>
        <w:ind w:left="1068"/>
        <w:rPr>
          <w:b/>
          <w:sz w:val="32"/>
          <w:szCs w:val="32"/>
        </w:rPr>
      </w:pPr>
      <w:r>
        <w:rPr>
          <w:b/>
          <w:sz w:val="32"/>
          <w:szCs w:val="32"/>
        </w:rPr>
        <w:t xml:space="preserve">Перевод статьи выполнила Егорова Н.Р. </w:t>
      </w:r>
    </w:p>
    <w:p w:rsidR="00CE158F" w:rsidRDefault="00CE158F" w:rsidP="00CE158F">
      <w:pPr>
        <w:pStyle w:val="a3"/>
        <w:ind w:left="1068"/>
        <w:rPr>
          <w:b/>
          <w:sz w:val="32"/>
          <w:szCs w:val="32"/>
        </w:rPr>
      </w:pPr>
      <w:r>
        <w:rPr>
          <w:b/>
          <w:sz w:val="32"/>
          <w:szCs w:val="32"/>
        </w:rPr>
        <w:t>ГБОУ СОШ 539 г. Санкт-Петербург, 2013</w:t>
      </w:r>
    </w:p>
    <w:p w:rsidR="00CE158F" w:rsidRPr="00BE1BEB" w:rsidRDefault="00CE158F" w:rsidP="00CE158F">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sectPr w:rsidR="00CE158F" w:rsidRPr="00CE158F" w:rsidSect="00100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769"/>
    <w:multiLevelType w:val="hybridMultilevel"/>
    <w:tmpl w:val="8A240B8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24F804B6"/>
    <w:multiLevelType w:val="multilevel"/>
    <w:tmpl w:val="CB341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839C7"/>
    <w:multiLevelType w:val="multilevel"/>
    <w:tmpl w:val="87E8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92516"/>
    <w:multiLevelType w:val="multilevel"/>
    <w:tmpl w:val="E55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7221D"/>
    <w:multiLevelType w:val="multilevel"/>
    <w:tmpl w:val="C2E4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E0897"/>
    <w:multiLevelType w:val="hybridMultilevel"/>
    <w:tmpl w:val="24D8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131F3A"/>
    <w:multiLevelType w:val="multilevel"/>
    <w:tmpl w:val="45BC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1A4139"/>
    <w:multiLevelType w:val="hybridMultilevel"/>
    <w:tmpl w:val="5FA0E57A"/>
    <w:lvl w:ilvl="0" w:tplc="9E2EBF9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92D0F36"/>
    <w:multiLevelType w:val="hybridMultilevel"/>
    <w:tmpl w:val="61F69792"/>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9">
    <w:nsid w:val="4FC5044C"/>
    <w:multiLevelType w:val="multilevel"/>
    <w:tmpl w:val="06FC3A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D21B91"/>
    <w:multiLevelType w:val="hybridMultilevel"/>
    <w:tmpl w:val="7CE01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CC41CA"/>
    <w:multiLevelType w:val="multilevel"/>
    <w:tmpl w:val="6E38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5B3F75"/>
    <w:multiLevelType w:val="hybridMultilevel"/>
    <w:tmpl w:val="49E8BD98"/>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7"/>
  </w:num>
  <w:num w:numId="2">
    <w:abstractNumId w:val="0"/>
  </w:num>
  <w:num w:numId="3">
    <w:abstractNumId w:val="12"/>
  </w:num>
  <w:num w:numId="4">
    <w:abstractNumId w:val="8"/>
  </w:num>
  <w:num w:numId="5">
    <w:abstractNumId w:val="3"/>
  </w:num>
  <w:num w:numId="6">
    <w:abstractNumId w:val="6"/>
  </w:num>
  <w:num w:numId="7">
    <w:abstractNumId w:val="5"/>
  </w:num>
  <w:num w:numId="8">
    <w:abstractNumId w:val="11"/>
  </w:num>
  <w:num w:numId="9">
    <w:abstractNumId w:val="9"/>
  </w:num>
  <w:num w:numId="10">
    <w:abstractNumId w:val="4"/>
  </w:num>
  <w:num w:numId="11">
    <w:abstractNumId w:val="1"/>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79E"/>
    <w:rsid w:val="00064035"/>
    <w:rsid w:val="000B4C8E"/>
    <w:rsid w:val="000E69FA"/>
    <w:rsid w:val="001003E8"/>
    <w:rsid w:val="00202D07"/>
    <w:rsid w:val="002267CD"/>
    <w:rsid w:val="00313338"/>
    <w:rsid w:val="003547C1"/>
    <w:rsid w:val="003C28B6"/>
    <w:rsid w:val="0054779E"/>
    <w:rsid w:val="005C1B23"/>
    <w:rsid w:val="007A673B"/>
    <w:rsid w:val="008A7396"/>
    <w:rsid w:val="008C7DE4"/>
    <w:rsid w:val="00916E52"/>
    <w:rsid w:val="00967735"/>
    <w:rsid w:val="00A52814"/>
    <w:rsid w:val="00AC2E1F"/>
    <w:rsid w:val="00B95388"/>
    <w:rsid w:val="00BE1BEB"/>
    <w:rsid w:val="00C8151B"/>
    <w:rsid w:val="00CE158F"/>
    <w:rsid w:val="00CE3B22"/>
    <w:rsid w:val="00D1033E"/>
    <w:rsid w:val="00DE6D36"/>
    <w:rsid w:val="00E013DD"/>
    <w:rsid w:val="00E2707E"/>
    <w:rsid w:val="00E3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338"/>
    <w:pPr>
      <w:ind w:left="720"/>
      <w:contextualSpacing/>
    </w:pPr>
  </w:style>
  <w:style w:type="paragraph" w:styleId="a4">
    <w:name w:val="Normal (Web)"/>
    <w:basedOn w:val="a"/>
    <w:uiPriority w:val="99"/>
    <w:unhideWhenUsed/>
    <w:rsid w:val="00A528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5">
    <w:name w:val="Emphasis"/>
    <w:basedOn w:val="a0"/>
    <w:uiPriority w:val="20"/>
    <w:qFormat/>
    <w:rsid w:val="00A52814"/>
    <w:rPr>
      <w:i/>
      <w:iCs/>
    </w:rPr>
  </w:style>
</w:styles>
</file>

<file path=word/webSettings.xml><?xml version="1.0" encoding="utf-8"?>
<w:webSettings xmlns:r="http://schemas.openxmlformats.org/officeDocument/2006/relationships" xmlns:w="http://schemas.openxmlformats.org/wordprocessingml/2006/main">
  <w:divs>
    <w:div w:id="333654938">
      <w:bodyDiv w:val="1"/>
      <w:marLeft w:val="0"/>
      <w:marRight w:val="0"/>
      <w:marTop w:val="0"/>
      <w:marBottom w:val="0"/>
      <w:divBdr>
        <w:top w:val="none" w:sz="0" w:space="0" w:color="auto"/>
        <w:left w:val="none" w:sz="0" w:space="0" w:color="auto"/>
        <w:bottom w:val="none" w:sz="0" w:space="0" w:color="auto"/>
        <w:right w:val="none" w:sz="0" w:space="0" w:color="auto"/>
      </w:divBdr>
      <w:divsChild>
        <w:div w:id="514156415">
          <w:marLeft w:val="0"/>
          <w:marRight w:val="0"/>
          <w:marTop w:val="0"/>
          <w:marBottom w:val="0"/>
          <w:divBdr>
            <w:top w:val="none" w:sz="0" w:space="0" w:color="auto"/>
            <w:left w:val="none" w:sz="0" w:space="0" w:color="auto"/>
            <w:bottom w:val="none" w:sz="0" w:space="0" w:color="auto"/>
            <w:right w:val="none" w:sz="0" w:space="0" w:color="auto"/>
          </w:divBdr>
        </w:div>
      </w:divsChild>
    </w:div>
    <w:div w:id="364520731">
      <w:bodyDiv w:val="1"/>
      <w:marLeft w:val="0"/>
      <w:marRight w:val="0"/>
      <w:marTop w:val="0"/>
      <w:marBottom w:val="0"/>
      <w:divBdr>
        <w:top w:val="none" w:sz="0" w:space="0" w:color="auto"/>
        <w:left w:val="none" w:sz="0" w:space="0" w:color="auto"/>
        <w:bottom w:val="none" w:sz="0" w:space="0" w:color="auto"/>
        <w:right w:val="none" w:sz="0" w:space="0" w:color="auto"/>
      </w:divBdr>
      <w:divsChild>
        <w:div w:id="1755473614">
          <w:marLeft w:val="0"/>
          <w:marRight w:val="0"/>
          <w:marTop w:val="0"/>
          <w:marBottom w:val="0"/>
          <w:divBdr>
            <w:top w:val="none" w:sz="0" w:space="0" w:color="auto"/>
            <w:left w:val="none" w:sz="0" w:space="0" w:color="auto"/>
            <w:bottom w:val="none" w:sz="0" w:space="0" w:color="auto"/>
            <w:right w:val="none" w:sz="0" w:space="0" w:color="auto"/>
          </w:divBdr>
        </w:div>
      </w:divsChild>
    </w:div>
    <w:div w:id="388235358">
      <w:bodyDiv w:val="1"/>
      <w:marLeft w:val="0"/>
      <w:marRight w:val="0"/>
      <w:marTop w:val="0"/>
      <w:marBottom w:val="0"/>
      <w:divBdr>
        <w:top w:val="none" w:sz="0" w:space="0" w:color="auto"/>
        <w:left w:val="none" w:sz="0" w:space="0" w:color="auto"/>
        <w:bottom w:val="none" w:sz="0" w:space="0" w:color="auto"/>
        <w:right w:val="none" w:sz="0" w:space="0" w:color="auto"/>
      </w:divBdr>
      <w:divsChild>
        <w:div w:id="6449633">
          <w:marLeft w:val="0"/>
          <w:marRight w:val="0"/>
          <w:marTop w:val="0"/>
          <w:marBottom w:val="0"/>
          <w:divBdr>
            <w:top w:val="none" w:sz="0" w:space="0" w:color="auto"/>
            <w:left w:val="none" w:sz="0" w:space="0" w:color="auto"/>
            <w:bottom w:val="none" w:sz="0" w:space="0" w:color="auto"/>
            <w:right w:val="none" w:sz="0" w:space="0" w:color="auto"/>
          </w:divBdr>
        </w:div>
      </w:divsChild>
    </w:div>
    <w:div w:id="488210407">
      <w:bodyDiv w:val="1"/>
      <w:marLeft w:val="0"/>
      <w:marRight w:val="0"/>
      <w:marTop w:val="0"/>
      <w:marBottom w:val="0"/>
      <w:divBdr>
        <w:top w:val="none" w:sz="0" w:space="0" w:color="auto"/>
        <w:left w:val="none" w:sz="0" w:space="0" w:color="auto"/>
        <w:bottom w:val="none" w:sz="0" w:space="0" w:color="auto"/>
        <w:right w:val="none" w:sz="0" w:space="0" w:color="auto"/>
      </w:divBdr>
      <w:divsChild>
        <w:div w:id="466319940">
          <w:marLeft w:val="0"/>
          <w:marRight w:val="0"/>
          <w:marTop w:val="0"/>
          <w:marBottom w:val="0"/>
          <w:divBdr>
            <w:top w:val="none" w:sz="0" w:space="0" w:color="auto"/>
            <w:left w:val="none" w:sz="0" w:space="0" w:color="auto"/>
            <w:bottom w:val="none" w:sz="0" w:space="0" w:color="auto"/>
            <w:right w:val="none" w:sz="0" w:space="0" w:color="auto"/>
          </w:divBdr>
        </w:div>
      </w:divsChild>
    </w:div>
    <w:div w:id="652948360">
      <w:bodyDiv w:val="1"/>
      <w:marLeft w:val="0"/>
      <w:marRight w:val="0"/>
      <w:marTop w:val="0"/>
      <w:marBottom w:val="0"/>
      <w:divBdr>
        <w:top w:val="none" w:sz="0" w:space="0" w:color="auto"/>
        <w:left w:val="none" w:sz="0" w:space="0" w:color="auto"/>
        <w:bottom w:val="none" w:sz="0" w:space="0" w:color="auto"/>
        <w:right w:val="none" w:sz="0" w:space="0" w:color="auto"/>
      </w:divBdr>
      <w:divsChild>
        <w:div w:id="681662685">
          <w:marLeft w:val="0"/>
          <w:marRight w:val="0"/>
          <w:marTop w:val="0"/>
          <w:marBottom w:val="0"/>
          <w:divBdr>
            <w:top w:val="none" w:sz="0" w:space="0" w:color="auto"/>
            <w:left w:val="none" w:sz="0" w:space="0" w:color="auto"/>
            <w:bottom w:val="none" w:sz="0" w:space="0" w:color="auto"/>
            <w:right w:val="none" w:sz="0" w:space="0" w:color="auto"/>
          </w:divBdr>
        </w:div>
      </w:divsChild>
    </w:div>
    <w:div w:id="697048363">
      <w:bodyDiv w:val="1"/>
      <w:marLeft w:val="0"/>
      <w:marRight w:val="0"/>
      <w:marTop w:val="0"/>
      <w:marBottom w:val="0"/>
      <w:divBdr>
        <w:top w:val="none" w:sz="0" w:space="0" w:color="auto"/>
        <w:left w:val="none" w:sz="0" w:space="0" w:color="auto"/>
        <w:bottom w:val="none" w:sz="0" w:space="0" w:color="auto"/>
        <w:right w:val="none" w:sz="0" w:space="0" w:color="auto"/>
      </w:divBdr>
      <w:divsChild>
        <w:div w:id="849484599">
          <w:marLeft w:val="0"/>
          <w:marRight w:val="0"/>
          <w:marTop w:val="0"/>
          <w:marBottom w:val="0"/>
          <w:divBdr>
            <w:top w:val="none" w:sz="0" w:space="0" w:color="auto"/>
            <w:left w:val="none" w:sz="0" w:space="0" w:color="auto"/>
            <w:bottom w:val="none" w:sz="0" w:space="0" w:color="auto"/>
            <w:right w:val="none" w:sz="0" w:space="0" w:color="auto"/>
          </w:divBdr>
        </w:div>
      </w:divsChild>
    </w:div>
    <w:div w:id="1457404219">
      <w:bodyDiv w:val="1"/>
      <w:marLeft w:val="0"/>
      <w:marRight w:val="0"/>
      <w:marTop w:val="0"/>
      <w:marBottom w:val="0"/>
      <w:divBdr>
        <w:top w:val="none" w:sz="0" w:space="0" w:color="auto"/>
        <w:left w:val="none" w:sz="0" w:space="0" w:color="auto"/>
        <w:bottom w:val="none" w:sz="0" w:space="0" w:color="auto"/>
        <w:right w:val="none" w:sz="0" w:space="0" w:color="auto"/>
      </w:divBdr>
      <w:divsChild>
        <w:div w:id="15847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2015-11-03T16:23:00Z</dcterms:created>
  <dcterms:modified xsi:type="dcterms:W3CDTF">2015-11-03T16:23:00Z</dcterms:modified>
</cp:coreProperties>
</file>