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FDC" w:rsidRPr="008B767A" w:rsidRDefault="00883FDC" w:rsidP="00883FDC">
      <w:pPr>
        <w:outlineLvl w:val="1"/>
        <w:rPr>
          <w:b/>
          <w:bCs/>
          <w:kern w:val="36"/>
          <w:sz w:val="28"/>
          <w:szCs w:val="28"/>
        </w:rPr>
      </w:pPr>
      <w:r w:rsidRPr="008B767A">
        <w:rPr>
          <w:b/>
          <w:sz w:val="28"/>
          <w:szCs w:val="28"/>
        </w:rPr>
        <w:t xml:space="preserve">Тема урока.  </w:t>
      </w:r>
      <w:r w:rsidRPr="00883FDC">
        <w:rPr>
          <w:b/>
          <w:sz w:val="28"/>
          <w:szCs w:val="28"/>
        </w:rPr>
        <w:t>«</w:t>
      </w:r>
      <w:r w:rsidR="002E404E" w:rsidRPr="00CB0F22">
        <w:rPr>
          <w:sz w:val="22"/>
          <w:szCs w:val="22"/>
        </w:rPr>
        <w:t>Двоичное кодирование числовой информации.  Перевод целых десятичных чисел в двоичную систему счисления.</w:t>
      </w:r>
      <w:r w:rsidRPr="00883FDC">
        <w:rPr>
          <w:b/>
          <w:sz w:val="28"/>
          <w:szCs w:val="28"/>
        </w:rPr>
        <w:t>»</w:t>
      </w:r>
    </w:p>
    <w:p w:rsidR="00883FDC" w:rsidRDefault="00883FDC" w:rsidP="00883FDC">
      <w:pPr>
        <w:spacing w:after="120"/>
        <w:jc w:val="both"/>
        <w:rPr>
          <w:b/>
        </w:rPr>
      </w:pPr>
    </w:p>
    <w:p w:rsidR="00883FDC" w:rsidRPr="008B767A" w:rsidRDefault="00883FDC" w:rsidP="00883FDC">
      <w:pPr>
        <w:spacing w:after="120"/>
        <w:jc w:val="both"/>
      </w:pPr>
      <w:r w:rsidRPr="008B767A">
        <w:rPr>
          <w:b/>
        </w:rPr>
        <w:t>Тип урока:</w:t>
      </w:r>
      <w:r w:rsidRPr="008B767A">
        <w:t xml:space="preserve"> изучение нового материала</w:t>
      </w:r>
      <w:r w:rsidR="000E3193">
        <w:t>, комбинированный</w:t>
      </w:r>
    </w:p>
    <w:p w:rsidR="00883FDC" w:rsidRPr="006E15E1" w:rsidRDefault="00883FDC" w:rsidP="00883FDC">
      <w:r w:rsidRPr="008B767A">
        <w:rPr>
          <w:b/>
        </w:rPr>
        <w:t>Цель урока:</w:t>
      </w:r>
      <w:r w:rsidRPr="008B767A">
        <w:t xml:space="preserve"> </w:t>
      </w:r>
      <w:r w:rsidR="008202D7">
        <w:t xml:space="preserve">расширить представления школьников о </w:t>
      </w:r>
      <w:r w:rsidR="002E404E">
        <w:t>позиционных</w:t>
      </w:r>
      <w:r w:rsidR="002E404E" w:rsidRPr="002E404E">
        <w:t xml:space="preserve"> </w:t>
      </w:r>
      <w:r w:rsidR="008202D7">
        <w:t>системах счисления</w:t>
      </w:r>
      <w:r w:rsidR="002E404E">
        <w:t>, сформировать навыки двоичного кодирования целых десятичных чисел</w:t>
      </w:r>
      <w:r w:rsidR="008202D7">
        <w:t>.</w:t>
      </w:r>
    </w:p>
    <w:p w:rsidR="00883FDC" w:rsidRDefault="00883FDC" w:rsidP="00883FDC">
      <w:pPr>
        <w:jc w:val="both"/>
        <w:rPr>
          <w:b/>
          <w:i/>
        </w:rPr>
      </w:pPr>
    </w:p>
    <w:p w:rsidR="00883FDC" w:rsidRPr="008B767A" w:rsidRDefault="00883FDC" w:rsidP="00883FDC">
      <w:pPr>
        <w:jc w:val="both"/>
        <w:rPr>
          <w:b/>
          <w:i/>
        </w:rPr>
      </w:pPr>
      <w:r w:rsidRPr="008B767A">
        <w:rPr>
          <w:b/>
          <w:i/>
        </w:rPr>
        <w:t>Образовательная</w:t>
      </w:r>
    </w:p>
    <w:p w:rsidR="007F3F5B" w:rsidRDefault="002E404E" w:rsidP="003138D2">
      <w:pPr>
        <w:numPr>
          <w:ilvl w:val="0"/>
          <w:numId w:val="1"/>
        </w:numPr>
        <w:ind w:hanging="294"/>
      </w:pPr>
      <w:r>
        <w:t>познакомиться с методами перевода целых десятичных чисел в двоичную систему счисления</w:t>
      </w:r>
      <w:r w:rsidR="007F3F5B">
        <w:t>.</w:t>
      </w:r>
    </w:p>
    <w:p w:rsidR="00883FDC" w:rsidRPr="008B767A" w:rsidRDefault="00883FDC" w:rsidP="00883FDC">
      <w:pPr>
        <w:spacing w:after="120"/>
        <w:jc w:val="both"/>
      </w:pPr>
      <w:r w:rsidRPr="008B767A">
        <w:rPr>
          <w:b/>
          <w:i/>
        </w:rPr>
        <w:t>Воспитательная</w:t>
      </w:r>
      <w:r w:rsidRPr="008B767A">
        <w:t xml:space="preserve"> </w:t>
      </w:r>
    </w:p>
    <w:p w:rsidR="00883FDC" w:rsidRPr="008B767A" w:rsidRDefault="00883FDC" w:rsidP="00883FDC">
      <w:pPr>
        <w:numPr>
          <w:ilvl w:val="0"/>
          <w:numId w:val="31"/>
        </w:numPr>
        <w:spacing w:after="120" w:line="276" w:lineRule="auto"/>
        <w:jc w:val="both"/>
      </w:pPr>
      <w:r w:rsidRPr="008B767A">
        <w:t>воспитание информационной культуры учащихся, внимательности, аккуратности, дисциплинированности, усидчивости;</w:t>
      </w:r>
    </w:p>
    <w:p w:rsidR="00883FDC" w:rsidRPr="008B767A" w:rsidRDefault="00883FDC" w:rsidP="00883FDC">
      <w:pPr>
        <w:spacing w:after="120"/>
        <w:rPr>
          <w:b/>
          <w:i/>
          <w:iCs/>
        </w:rPr>
      </w:pPr>
      <w:r w:rsidRPr="008B767A">
        <w:rPr>
          <w:b/>
          <w:i/>
          <w:iCs/>
        </w:rPr>
        <w:t xml:space="preserve">Развивающая </w:t>
      </w:r>
    </w:p>
    <w:p w:rsidR="00883FDC" w:rsidRPr="00835E83" w:rsidRDefault="00883FDC" w:rsidP="00883FDC">
      <w:pPr>
        <w:numPr>
          <w:ilvl w:val="0"/>
          <w:numId w:val="31"/>
        </w:numPr>
        <w:spacing w:after="120" w:line="276" w:lineRule="auto"/>
        <w:rPr>
          <w:b/>
          <w:i/>
        </w:rPr>
      </w:pPr>
      <w:r w:rsidRPr="008B767A">
        <w:t>развитие познавательных интересов</w:t>
      </w:r>
      <w:r w:rsidR="003138D2">
        <w:t xml:space="preserve"> к предмету.</w:t>
      </w:r>
    </w:p>
    <w:p w:rsidR="00835E83" w:rsidRDefault="00835E83" w:rsidP="00835E83">
      <w:pPr>
        <w:spacing w:after="120"/>
        <w:rPr>
          <w:b/>
          <w:i/>
        </w:rPr>
      </w:pPr>
      <w:r>
        <w:rPr>
          <w:b/>
          <w:i/>
        </w:rPr>
        <w:t>Здоровьесберегающая</w:t>
      </w:r>
    </w:p>
    <w:p w:rsidR="00835E83" w:rsidRDefault="00835E83" w:rsidP="00835E83">
      <w:pPr>
        <w:pStyle w:val="a8"/>
        <w:numPr>
          <w:ilvl w:val="0"/>
          <w:numId w:val="32"/>
        </w:numPr>
        <w:spacing w:after="12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обеспечить благоприятные условия для сохранения здоровья в процессе учебы через создание благоприятного физического и эмоционального климата</w:t>
      </w:r>
    </w:p>
    <w:p w:rsidR="00883FDC" w:rsidRPr="000A1FE4" w:rsidRDefault="00883FDC" w:rsidP="00883FDC">
      <w:pPr>
        <w:pStyle w:val="a6"/>
        <w:spacing w:before="0" w:beforeAutospacing="0" w:after="120" w:afterAutospacing="0" w:line="276" w:lineRule="auto"/>
      </w:pPr>
      <w:r w:rsidRPr="000A1FE4">
        <w:rPr>
          <w:rStyle w:val="a7"/>
        </w:rPr>
        <w:t>Аппаратное обеспечение:</w:t>
      </w:r>
      <w:r w:rsidR="00066465">
        <w:t xml:space="preserve"> компьютер</w:t>
      </w:r>
      <w:r w:rsidR="00FD62D4">
        <w:t>, экран, мультимедийный проектор</w:t>
      </w:r>
      <w:r w:rsidR="000502DB">
        <w:t>, компьютеры учащихся</w:t>
      </w:r>
      <w:r w:rsidR="00FD62D4">
        <w:t>.</w:t>
      </w:r>
    </w:p>
    <w:p w:rsidR="00883FDC" w:rsidRPr="000A1FE4" w:rsidRDefault="00883FDC" w:rsidP="00883FDC">
      <w:pPr>
        <w:pStyle w:val="a6"/>
        <w:spacing w:before="0" w:beforeAutospacing="0" w:after="120" w:afterAutospacing="0" w:line="276" w:lineRule="auto"/>
        <w:rPr>
          <w:rStyle w:val="a7"/>
          <w:b w:val="0"/>
        </w:rPr>
      </w:pPr>
      <w:r w:rsidRPr="000A1FE4">
        <w:rPr>
          <w:rStyle w:val="a7"/>
        </w:rPr>
        <w:t>Программное обеспечение:</w:t>
      </w:r>
      <w:r w:rsidRPr="000A1FE4">
        <w:t xml:space="preserve"> операционная система Windows, </w:t>
      </w:r>
      <w:r>
        <w:t>мультимедийные презентации</w:t>
      </w:r>
      <w:r w:rsidR="00854971">
        <w:t>, цифровые весы  (</w:t>
      </w:r>
      <w:r w:rsidR="00854971" w:rsidRPr="00854971">
        <w:t>http://files.school-collection.edu.ru/dlrstore/498254ee-208d-4f10-96ff-192e79e2d25b/%5BINF_032%5D_%5BIM_01%5D.swf</w:t>
      </w:r>
      <w:r w:rsidR="00854971">
        <w:t>)</w:t>
      </w:r>
      <w:r>
        <w:t>.</w:t>
      </w:r>
    </w:p>
    <w:p w:rsidR="00854971" w:rsidRPr="00854971" w:rsidRDefault="00883FDC" w:rsidP="00854971">
      <w:pPr>
        <w:shd w:val="clear" w:color="auto" w:fill="FFFFFF"/>
        <w:rPr>
          <w:color w:val="333333"/>
          <w:szCs w:val="19"/>
        </w:rPr>
      </w:pPr>
      <w:r w:rsidRPr="000A1FE4">
        <w:rPr>
          <w:b/>
        </w:rPr>
        <w:t>Учебно - методический комплект:</w:t>
      </w:r>
      <w:r w:rsidRPr="000A1FE4">
        <w:t xml:space="preserve"> Босова Л. Л.</w:t>
      </w:r>
      <w:r w:rsidR="00854971" w:rsidRPr="00854971">
        <w:rPr>
          <w:rFonts w:ascii="Tahoma" w:hAnsi="Tahoma" w:cs="Tahoma"/>
          <w:b/>
          <w:bCs/>
          <w:color w:val="333333"/>
          <w:sz w:val="19"/>
          <w:szCs w:val="19"/>
          <w:shd w:val="clear" w:color="auto" w:fill="FFFFFF"/>
        </w:rPr>
        <w:t xml:space="preserve"> </w:t>
      </w:r>
      <w:r w:rsidR="00854971" w:rsidRPr="00854971">
        <w:rPr>
          <w:bCs/>
          <w:color w:val="333333"/>
          <w:szCs w:val="19"/>
          <w:shd w:val="clear" w:color="auto" w:fill="FFFFFF"/>
        </w:rPr>
        <w:t>Информатика и ИКТ : учебник для 6 класса,</w:t>
      </w:r>
      <w:r w:rsidR="00854971" w:rsidRPr="00854971">
        <w:rPr>
          <w:b/>
          <w:bCs/>
          <w:color w:val="333333"/>
          <w:szCs w:val="19"/>
          <w:shd w:val="clear" w:color="auto" w:fill="FFFFFF"/>
        </w:rPr>
        <w:t xml:space="preserve"> </w:t>
      </w:r>
      <w:r w:rsidR="00854971" w:rsidRPr="00854971">
        <w:rPr>
          <w:color w:val="333333"/>
          <w:szCs w:val="19"/>
        </w:rPr>
        <w:t>Информатика и ИКТ: рабочая тетрадь для 6 класса</w:t>
      </w:r>
    </w:p>
    <w:p w:rsidR="00883FDC" w:rsidRDefault="00854971" w:rsidP="00883FDC">
      <w:pPr>
        <w:pStyle w:val="a6"/>
        <w:spacing w:before="0" w:beforeAutospacing="0" w:after="120" w:afterAutospacing="0" w:line="276" w:lineRule="auto"/>
      </w:pPr>
      <w:r>
        <w:rPr>
          <w:rFonts w:ascii="Tahoma" w:hAnsi="Tahoma" w:cs="Tahoma"/>
          <w:b/>
          <w:bCs/>
          <w:color w:val="333333"/>
          <w:sz w:val="19"/>
          <w:szCs w:val="19"/>
          <w:shd w:val="clear" w:color="auto" w:fill="FFFFFF"/>
        </w:rPr>
        <w:t xml:space="preserve"> </w:t>
      </w:r>
    </w:p>
    <w:p w:rsidR="00141E8B" w:rsidRPr="007F3F5B" w:rsidRDefault="00141E8B" w:rsidP="00141E8B">
      <w:pPr>
        <w:ind w:firstLine="567"/>
        <w:jc w:val="center"/>
        <w:rPr>
          <w:b/>
        </w:rPr>
      </w:pPr>
      <w:r>
        <w:rPr>
          <w:b/>
        </w:rPr>
        <w:t>План</w:t>
      </w:r>
      <w:r w:rsidRPr="007F3F5B">
        <w:rPr>
          <w:b/>
        </w:rPr>
        <w:t xml:space="preserve"> урока:</w:t>
      </w:r>
    </w:p>
    <w:p w:rsidR="00141E8B" w:rsidRPr="00D2437F" w:rsidRDefault="00141E8B" w:rsidP="00141E8B">
      <w:pPr>
        <w:ind w:firstLine="567"/>
        <w:rPr>
          <w:u w:val="single"/>
        </w:rPr>
      </w:pPr>
    </w:p>
    <w:p w:rsidR="00141E8B" w:rsidRDefault="00141E8B" w:rsidP="00141E8B">
      <w:pPr>
        <w:numPr>
          <w:ilvl w:val="0"/>
          <w:numId w:val="6"/>
        </w:numPr>
        <w:ind w:firstLine="0"/>
      </w:pPr>
      <w:r>
        <w:t>Организационный момент.</w:t>
      </w:r>
    </w:p>
    <w:p w:rsidR="00141E8B" w:rsidRDefault="00141E8B" w:rsidP="00141E8B">
      <w:pPr>
        <w:numPr>
          <w:ilvl w:val="0"/>
          <w:numId w:val="6"/>
        </w:numPr>
        <w:ind w:firstLine="0"/>
      </w:pPr>
      <w:r>
        <w:t>Повторение пройденного на прошлом уроке, проверка домашнего задания.</w:t>
      </w:r>
    </w:p>
    <w:p w:rsidR="00141E8B" w:rsidRPr="007F3F5B" w:rsidRDefault="00141E8B" w:rsidP="00141E8B">
      <w:pPr>
        <w:numPr>
          <w:ilvl w:val="0"/>
          <w:numId w:val="6"/>
        </w:numPr>
        <w:ind w:firstLine="0"/>
      </w:pPr>
      <w:r w:rsidRPr="007F3F5B">
        <w:t xml:space="preserve">Объяснение нового материала: </w:t>
      </w:r>
    </w:p>
    <w:p w:rsidR="00141E8B" w:rsidRDefault="00141E8B" w:rsidP="00141E8B">
      <w:pPr>
        <w:numPr>
          <w:ilvl w:val="1"/>
          <w:numId w:val="6"/>
        </w:numPr>
        <w:tabs>
          <w:tab w:val="left" w:pos="1080"/>
        </w:tabs>
        <w:ind w:firstLine="0"/>
      </w:pPr>
      <w:r>
        <w:t>Двоичное кодирование информации;</w:t>
      </w:r>
    </w:p>
    <w:p w:rsidR="00141E8B" w:rsidRDefault="00141E8B" w:rsidP="00141E8B">
      <w:pPr>
        <w:numPr>
          <w:ilvl w:val="1"/>
          <w:numId w:val="6"/>
        </w:numPr>
        <w:tabs>
          <w:tab w:val="left" w:pos="1080"/>
        </w:tabs>
        <w:ind w:firstLine="0"/>
      </w:pPr>
      <w:r>
        <w:t>Десятичная с.с..</w:t>
      </w:r>
    </w:p>
    <w:p w:rsidR="00141E8B" w:rsidRDefault="00141E8B" w:rsidP="00141E8B">
      <w:pPr>
        <w:numPr>
          <w:ilvl w:val="1"/>
          <w:numId w:val="6"/>
        </w:numPr>
        <w:tabs>
          <w:tab w:val="left" w:pos="1080"/>
        </w:tabs>
        <w:ind w:firstLine="0"/>
      </w:pPr>
      <w:r>
        <w:t>Перевод целых десятичных чисел в двоичную систему счисления методом деления.</w:t>
      </w:r>
    </w:p>
    <w:p w:rsidR="00141E8B" w:rsidRDefault="00141E8B" w:rsidP="00141E8B">
      <w:pPr>
        <w:numPr>
          <w:ilvl w:val="1"/>
          <w:numId w:val="6"/>
        </w:numPr>
        <w:tabs>
          <w:tab w:val="left" w:pos="1080"/>
        </w:tabs>
        <w:ind w:firstLine="0"/>
      </w:pPr>
      <w:r>
        <w:t>Перевод целых десятичных чисел в двоичную систему счисления методом разностей.</w:t>
      </w:r>
    </w:p>
    <w:p w:rsidR="00141E8B" w:rsidRDefault="00141E8B" w:rsidP="00141E8B">
      <w:pPr>
        <w:numPr>
          <w:ilvl w:val="0"/>
          <w:numId w:val="6"/>
        </w:numPr>
        <w:ind w:firstLine="0"/>
      </w:pPr>
      <w:r>
        <w:t>Закрепление нового материала. Практическая работа.</w:t>
      </w:r>
    </w:p>
    <w:p w:rsidR="00141E8B" w:rsidRDefault="00141E8B" w:rsidP="00141E8B">
      <w:pPr>
        <w:numPr>
          <w:ilvl w:val="0"/>
          <w:numId w:val="6"/>
        </w:numPr>
        <w:ind w:firstLine="0"/>
      </w:pPr>
      <w:r>
        <w:t>Подведение итогов урока.</w:t>
      </w:r>
    </w:p>
    <w:p w:rsidR="00141E8B" w:rsidRDefault="00141E8B" w:rsidP="00141E8B">
      <w:pPr>
        <w:numPr>
          <w:ilvl w:val="0"/>
          <w:numId w:val="6"/>
        </w:numPr>
        <w:ind w:firstLine="0"/>
      </w:pPr>
      <w:r>
        <w:t>Домашнее задание.</w:t>
      </w:r>
    </w:p>
    <w:p w:rsidR="00141E8B" w:rsidRPr="000A1FE4" w:rsidRDefault="00141E8B" w:rsidP="00883FDC">
      <w:pPr>
        <w:pStyle w:val="a6"/>
        <w:spacing w:before="0" w:beforeAutospacing="0" w:after="120" w:afterAutospacing="0" w:line="276" w:lineRule="auto"/>
      </w:pPr>
    </w:p>
    <w:p w:rsidR="00141E8B" w:rsidRDefault="00141E8B">
      <w:pPr>
        <w:rPr>
          <w:b/>
        </w:rPr>
      </w:pPr>
      <w:r>
        <w:rPr>
          <w:b/>
        </w:rPr>
        <w:br w:type="page"/>
      </w:r>
    </w:p>
    <w:p w:rsidR="00D2437F" w:rsidRPr="007F3F5B" w:rsidRDefault="00D2437F" w:rsidP="000E3193">
      <w:pPr>
        <w:jc w:val="center"/>
        <w:rPr>
          <w:b/>
        </w:rPr>
      </w:pPr>
      <w:r w:rsidRPr="007F3F5B">
        <w:rPr>
          <w:b/>
        </w:rPr>
        <w:lastRenderedPageBreak/>
        <w:t>Ход урока:</w:t>
      </w:r>
    </w:p>
    <w:p w:rsidR="00C60A51" w:rsidRPr="00D2437F" w:rsidRDefault="00C60A51" w:rsidP="00CC4FC5">
      <w:pPr>
        <w:ind w:firstLine="567"/>
        <w:rPr>
          <w:u w:val="single"/>
        </w:rPr>
      </w:pPr>
    </w:p>
    <w:p w:rsidR="002E404E" w:rsidRDefault="002E404E" w:rsidP="00141E8B">
      <w:pPr>
        <w:numPr>
          <w:ilvl w:val="0"/>
          <w:numId w:val="33"/>
        </w:numPr>
      </w:pPr>
      <w:r>
        <w:t>Повторение пройденного на прошлом уроке, проверка домашнего задания</w:t>
      </w:r>
      <w:r w:rsidR="000502DB">
        <w:t xml:space="preserve"> (слайд1)</w:t>
      </w:r>
      <w:r>
        <w:t>.</w:t>
      </w:r>
      <w:r w:rsidR="000502DB">
        <w:br/>
      </w:r>
      <w:r w:rsidR="000502DB" w:rsidRPr="000502DB">
        <w:rPr>
          <w:lang w:val="en-US"/>
        </w:rPr>
        <w:object w:dxaOrig="7202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pt;height:227.25pt" o:ole="">
            <v:imagedata r:id="rId8" o:title=""/>
          </v:shape>
          <o:OLEObject Type="Embed" ProgID="PowerPoint.Slide.12" ShapeID="_x0000_i1025" DrawAspect="Content" ObjectID="_1508177196" r:id="rId9"/>
        </w:object>
      </w:r>
    </w:p>
    <w:p w:rsidR="000502DB" w:rsidRDefault="000502DB">
      <w:r>
        <w:t xml:space="preserve">Учащиеся отвечают на вопросы, представленные на слайде. </w:t>
      </w:r>
    </w:p>
    <w:p w:rsidR="00141E8B" w:rsidRDefault="000502DB">
      <w:r>
        <w:t>Затем проверяем домашнее задание (слайд 2)</w:t>
      </w:r>
    </w:p>
    <w:p w:rsidR="00C16F56" w:rsidRDefault="00C16F56" w:rsidP="00141E8B">
      <w:pPr>
        <w:numPr>
          <w:ilvl w:val="0"/>
          <w:numId w:val="33"/>
        </w:numPr>
        <w:ind w:firstLine="0"/>
      </w:pPr>
      <w:r w:rsidRPr="007F3F5B">
        <w:t xml:space="preserve">Объяснение нового материала: </w:t>
      </w:r>
    </w:p>
    <w:p w:rsidR="004154D5" w:rsidRDefault="004154D5" w:rsidP="004154D5">
      <w:r>
        <w:t>Как хранится информация в памяти компьютера (слайд 3)</w:t>
      </w:r>
    </w:p>
    <w:p w:rsidR="004154D5" w:rsidRDefault="004154D5" w:rsidP="004154D5">
      <w:r w:rsidRPr="004154D5">
        <w:rPr>
          <w:lang w:val="en-US"/>
        </w:rPr>
        <w:object w:dxaOrig="7202" w:dyaOrig="5398">
          <v:shape id="_x0000_i1030" type="#_x0000_t75" style="width:262.5pt;height:197.25pt" o:ole="">
            <v:imagedata r:id="rId10" o:title=""/>
          </v:shape>
          <o:OLEObject Type="Embed" ProgID="PowerPoint.Slide.12" ShapeID="_x0000_i1030" DrawAspect="Content" ObjectID="_1508177197" r:id="rId11"/>
        </w:object>
      </w:r>
    </w:p>
    <w:p w:rsidR="004154D5" w:rsidRDefault="004154D5" w:rsidP="004154D5">
      <w:r>
        <w:t>Объясняем детям, что представляет собой память компьютера. Затем, наводящими вопросами подводим детей к формулированию темы урока.</w:t>
      </w:r>
    </w:p>
    <w:p w:rsidR="004154D5" w:rsidRDefault="004154D5" w:rsidP="004154D5">
      <w:r w:rsidRPr="004154D5">
        <w:rPr>
          <w:lang w:val="en-US"/>
        </w:rPr>
        <w:object w:dxaOrig="7202" w:dyaOrig="5398">
          <v:shape id="_x0000_i1032" type="#_x0000_t75" style="width:262.5pt;height:197.25pt" o:ole="">
            <v:imagedata r:id="rId12" o:title=""/>
          </v:shape>
          <o:OLEObject Type="Embed" ProgID="PowerPoint.Slide.12" ShapeID="_x0000_i1032" DrawAspect="Content" ObjectID="_1508177198" r:id="rId13"/>
        </w:object>
      </w:r>
    </w:p>
    <w:p w:rsidR="004154D5" w:rsidRDefault="004154D5" w:rsidP="004154D5">
      <w:r>
        <w:t xml:space="preserve">Вместе формулируем тему </w:t>
      </w:r>
      <w:r w:rsidR="00141E8B">
        <w:t xml:space="preserve"> и цель </w:t>
      </w:r>
      <w:r>
        <w:t>урока и записываем ее в тетрадь.</w:t>
      </w:r>
    </w:p>
    <w:p w:rsidR="004154D5" w:rsidRDefault="00141E8B" w:rsidP="004154D5">
      <w:r w:rsidRPr="004154D5">
        <w:rPr>
          <w:lang w:val="en-US"/>
        </w:rPr>
        <w:object w:dxaOrig="7202" w:dyaOrig="5398">
          <v:shape id="_x0000_i1034" type="#_x0000_t75" style="width:218.25pt;height:163.5pt" o:ole="">
            <v:imagedata r:id="rId14" o:title=""/>
          </v:shape>
          <o:OLEObject Type="Embed" ProgID="PowerPoint.Slide.12" ShapeID="_x0000_i1034" DrawAspect="Content" ObjectID="_1508177199" r:id="rId15"/>
        </w:object>
      </w:r>
      <w:r>
        <w:t xml:space="preserve"> </w:t>
      </w:r>
      <w:r w:rsidRPr="00141E8B">
        <w:rPr>
          <w:lang w:val="en-US"/>
        </w:rPr>
        <w:object w:dxaOrig="7202" w:dyaOrig="5398">
          <v:shape id="_x0000_i1041" type="#_x0000_t75" style="width:216.75pt;height:162.75pt" o:ole="">
            <v:imagedata r:id="rId16" o:title=""/>
          </v:shape>
          <o:OLEObject Type="Embed" ProgID="PowerPoint.Slide.12" ShapeID="_x0000_i1041" DrawAspect="Content" ObjectID="_1508177200" r:id="rId17"/>
        </w:object>
      </w:r>
    </w:p>
    <w:p w:rsidR="00180C6E" w:rsidRDefault="00141E8B" w:rsidP="00180C6E">
      <w:pPr>
        <w:ind w:left="708"/>
        <w:jc w:val="both"/>
      </w:pPr>
      <w:r w:rsidRPr="00180C6E">
        <w:t xml:space="preserve">Еще раз проговариваем определения </w:t>
      </w:r>
      <w:r w:rsidRPr="00180C6E">
        <w:rPr>
          <w:i/>
        </w:rPr>
        <w:t>десятичной</w:t>
      </w:r>
      <w:r w:rsidRPr="00180C6E">
        <w:t xml:space="preserve"> </w:t>
      </w:r>
      <w:r w:rsidRPr="00180C6E">
        <w:rPr>
          <w:i/>
        </w:rPr>
        <w:t>позиционной</w:t>
      </w:r>
      <w:r w:rsidRPr="00180C6E">
        <w:t xml:space="preserve">  </w:t>
      </w:r>
      <w:r w:rsidR="002E404E" w:rsidRPr="00180C6E">
        <w:t>с.с.</w:t>
      </w:r>
      <w:r w:rsidRPr="00180C6E">
        <w:t>(слайд 7)</w:t>
      </w:r>
      <w:r w:rsidR="00D2437F" w:rsidRPr="00180C6E">
        <w:t>.</w:t>
      </w:r>
      <w:r w:rsidRPr="00180C6E">
        <w:t xml:space="preserve"> </w:t>
      </w:r>
    </w:p>
    <w:p w:rsidR="00141E8B" w:rsidRPr="00180C6E" w:rsidRDefault="00141E8B" w:rsidP="00180C6E">
      <w:pPr>
        <w:pStyle w:val="a8"/>
        <w:numPr>
          <w:ilvl w:val="0"/>
          <w:numId w:val="35"/>
        </w:numPr>
        <w:spacing w:after="0" w:line="240" w:lineRule="auto"/>
        <w:ind w:left="446"/>
        <w:jc w:val="both"/>
        <w:rPr>
          <w:rFonts w:ascii="Times New Roman" w:hAnsi="Times New Roman"/>
          <w:b/>
          <w:sz w:val="24"/>
        </w:rPr>
      </w:pPr>
      <w:r w:rsidRPr="00180C6E">
        <w:rPr>
          <w:rFonts w:ascii="Times New Roman" w:hAnsi="Times New Roman"/>
          <w:sz w:val="24"/>
        </w:rPr>
        <w:t>Разбираем правило перевода целых десятичных чисел в двоичную систему счисления методом деления (слайд 8).</w:t>
      </w:r>
      <w:r w:rsidRPr="00180C6E">
        <w:rPr>
          <w:rFonts w:ascii="Times New Roman" w:hAnsi="Times New Roman"/>
          <w:b/>
          <w:sz w:val="24"/>
        </w:rPr>
        <w:t xml:space="preserve"> </w:t>
      </w:r>
    </w:p>
    <w:p w:rsidR="00141E8B" w:rsidRDefault="00141E8B" w:rsidP="00141E8B">
      <w:pPr>
        <w:ind w:firstLine="708"/>
        <w:jc w:val="both"/>
        <w:rPr>
          <w:b/>
        </w:rPr>
      </w:pPr>
      <w:r w:rsidRPr="002C6FA0">
        <w:rPr>
          <w:b/>
        </w:rPr>
        <w:t>Алгоритм перевода числа из десятичн</w:t>
      </w:r>
      <w:r>
        <w:rPr>
          <w:b/>
        </w:rPr>
        <w:t>ой системы счисления в двоичную методом деления:</w:t>
      </w:r>
    </w:p>
    <w:p w:rsidR="00141E8B" w:rsidRDefault="00141E8B" w:rsidP="00141E8B">
      <w:pPr>
        <w:numPr>
          <w:ilvl w:val="0"/>
          <w:numId w:val="20"/>
        </w:numPr>
        <w:jc w:val="both"/>
      </w:pPr>
      <w:r>
        <w:t>Разделить число на 2, записать остаток (0 или 1) и частное.</w:t>
      </w:r>
    </w:p>
    <w:p w:rsidR="00141E8B" w:rsidRDefault="00141E8B" w:rsidP="00141E8B">
      <w:pPr>
        <w:numPr>
          <w:ilvl w:val="0"/>
          <w:numId w:val="20"/>
        </w:numPr>
        <w:jc w:val="both"/>
      </w:pPr>
      <w:r>
        <w:t xml:space="preserve">Если частное </w:t>
      </w:r>
      <m:oMath>
        <m:r>
          <w:rPr>
            <w:rFonts w:ascii="Cambria Math" w:hAnsi="Cambria Math"/>
          </w:rPr>
          <m:t>≥</m:t>
        </m:r>
      </m:oMath>
      <w:r w:rsidRPr="004154D5">
        <w:t xml:space="preserve"> 2</w:t>
      </w:r>
      <w:r>
        <w:t>, то его делим на 2 и т.д.</w:t>
      </w:r>
    </w:p>
    <w:p w:rsidR="00141E8B" w:rsidRDefault="00141E8B" w:rsidP="00141E8B">
      <w:pPr>
        <w:numPr>
          <w:ilvl w:val="0"/>
          <w:numId w:val="20"/>
        </w:numPr>
        <w:jc w:val="both"/>
      </w:pPr>
      <w:r>
        <w:t xml:space="preserve">Если частное </w:t>
      </w:r>
      <w:r w:rsidRPr="004154D5">
        <w:t>&lt; 2</w:t>
      </w:r>
      <w:r>
        <w:t xml:space="preserve">, то записать остатки, начиная с </w:t>
      </w:r>
      <w:r w:rsidRPr="004154D5">
        <w:t>п</w:t>
      </w:r>
      <w:r>
        <w:t>оследнего частного в порядке обратном их получению.</w:t>
      </w:r>
    </w:p>
    <w:p w:rsidR="00302CFE" w:rsidRDefault="00302CFE" w:rsidP="00141E8B">
      <w:pPr>
        <w:jc w:val="both"/>
      </w:pPr>
      <w:r>
        <w:t>После разбора правила приступаем к переводу чисел на практике(слайд 9</w:t>
      </w:r>
      <w:r w:rsidR="00180C6E">
        <w:t>-11</w:t>
      </w:r>
      <w:r>
        <w:t xml:space="preserve">). </w:t>
      </w:r>
    </w:p>
    <w:p w:rsidR="00302CFE" w:rsidRDefault="00302CFE" w:rsidP="00141E8B">
      <w:pPr>
        <w:jc w:val="both"/>
      </w:pPr>
      <w:r>
        <w:t>Задание: "</w:t>
      </w:r>
      <w:r w:rsidR="00141E8B">
        <w:t>Переведите десятичные числа 58</w:t>
      </w:r>
      <w:r w:rsidR="00141E8B" w:rsidRPr="00C16F56">
        <w:rPr>
          <w:vertAlign w:val="subscript"/>
        </w:rPr>
        <w:t>10</w:t>
      </w:r>
      <w:r w:rsidR="00141E8B">
        <w:t>, 74</w:t>
      </w:r>
      <w:r w:rsidR="00141E8B" w:rsidRPr="00B444C1">
        <w:rPr>
          <w:vertAlign w:val="subscript"/>
        </w:rPr>
        <w:t>10</w:t>
      </w:r>
      <w:r w:rsidR="00141E8B">
        <w:t xml:space="preserve"> и 134</w:t>
      </w:r>
      <w:r w:rsidR="00141E8B" w:rsidRPr="00B444C1">
        <w:rPr>
          <w:vertAlign w:val="subscript"/>
        </w:rPr>
        <w:t>10</w:t>
      </w:r>
      <w:r w:rsidR="00141E8B">
        <w:t xml:space="preserve"> в двоичное число методом деления</w:t>
      </w:r>
      <w:r>
        <w:t>"</w:t>
      </w:r>
      <w:r w:rsidR="00141E8B">
        <w:t>.</w:t>
      </w:r>
      <w:r>
        <w:t xml:space="preserve"> Первое число дети делают вместе с учителем. </w:t>
      </w:r>
    </w:p>
    <w:p w:rsidR="00302CFE" w:rsidRDefault="00302CFE" w:rsidP="00141E8B">
      <w:pPr>
        <w:jc w:val="both"/>
      </w:pPr>
      <w:r>
        <w:t>После выполнения перевода. Учитель показывает детям, как можно перевести целое число из одной системы счисления в другую с помощью приложения "калькулятор". И предлагает в дальнейшем проверять правильность решения примеров с помощью калькулятора.</w:t>
      </w:r>
    </w:p>
    <w:p w:rsidR="00141E8B" w:rsidRDefault="00302CFE" w:rsidP="00141E8B">
      <w:pPr>
        <w:jc w:val="both"/>
      </w:pPr>
      <w:r>
        <w:t>Для перевода двух других к доске приглашаются учащиеся по желанию (или без), остальные решают в тетрадях</w:t>
      </w:r>
      <w:r w:rsidR="00180C6E">
        <w:t>.</w:t>
      </w:r>
      <w:r>
        <w:t xml:space="preserve"> </w:t>
      </w:r>
      <w:r w:rsidR="00180C6E">
        <w:t xml:space="preserve">Успешные дети </w:t>
      </w:r>
      <w:r>
        <w:t>стара</w:t>
      </w:r>
      <w:r w:rsidR="00180C6E">
        <w:t>ются</w:t>
      </w:r>
      <w:r>
        <w:t xml:space="preserve"> успеть вперед доски. Проверяют правильность своего решения с помощью приложения калькулятор, </w:t>
      </w:r>
      <w:r w:rsidR="00180C6E">
        <w:t>ставят себе "+" в случае успеха. Учитель контролирует процесс решения на доске и оказывает помощь более слабым ученикам.</w:t>
      </w:r>
    </w:p>
    <w:p w:rsidR="00180C6E" w:rsidRDefault="00180C6E" w:rsidP="00141E8B">
      <w:pPr>
        <w:jc w:val="both"/>
      </w:pPr>
    </w:p>
    <w:p w:rsidR="00180C6E" w:rsidRDefault="00180C6E" w:rsidP="00141E8B">
      <w:pPr>
        <w:jc w:val="both"/>
      </w:pPr>
      <w:r>
        <w:t>После окончания данного этапа работы, хорошо провести физкультминутку.</w:t>
      </w:r>
    </w:p>
    <w:p w:rsidR="00D2437F" w:rsidRDefault="00D2437F" w:rsidP="00141E8B">
      <w:pPr>
        <w:tabs>
          <w:tab w:val="left" w:pos="1080"/>
        </w:tabs>
      </w:pPr>
    </w:p>
    <w:p w:rsidR="00D2437F" w:rsidRDefault="002E404E" w:rsidP="00180C6E">
      <w:pPr>
        <w:numPr>
          <w:ilvl w:val="1"/>
          <w:numId w:val="33"/>
        </w:numPr>
        <w:tabs>
          <w:tab w:val="clear" w:pos="720"/>
          <w:tab w:val="num" w:pos="450"/>
          <w:tab w:val="left" w:pos="1080"/>
        </w:tabs>
        <w:ind w:left="450"/>
      </w:pPr>
      <w:r>
        <w:t>Перевод целых десятичных чисел в двоичную систему счисления методом разностей</w:t>
      </w:r>
      <w:r w:rsidR="00180C6E">
        <w:t>(слад 13-17)</w:t>
      </w:r>
      <w:r w:rsidR="00D2437F">
        <w:t>.</w:t>
      </w:r>
    </w:p>
    <w:p w:rsidR="00C16F56" w:rsidRDefault="000E3193" w:rsidP="00CC4FC5">
      <w:pPr>
        <w:ind w:firstLine="567"/>
      </w:pPr>
      <w:r w:rsidRPr="00180C6E">
        <w:rPr>
          <w:lang w:val="en-US"/>
        </w:rPr>
        <w:object w:dxaOrig="7202" w:dyaOrig="5398">
          <v:shape id="_x0000_i1143" type="#_x0000_t75" style="width:213pt;height:159.75pt" o:ole="">
            <v:imagedata r:id="rId18" o:title=""/>
          </v:shape>
          <o:OLEObject Type="Embed" ProgID="PowerPoint.Show.12" ShapeID="_x0000_i1143" DrawAspect="Content" ObjectID="_1508177201" r:id="rId19"/>
        </w:object>
      </w:r>
    </w:p>
    <w:p w:rsidR="000E3193" w:rsidRDefault="000E3193">
      <w:pPr>
        <w:rPr>
          <w:b/>
        </w:rPr>
      </w:pPr>
      <w:r>
        <w:rPr>
          <w:b/>
        </w:rPr>
        <w:br w:type="page"/>
      </w:r>
    </w:p>
    <w:p w:rsidR="00B444C1" w:rsidRDefault="00B444C1" w:rsidP="00B444C1">
      <w:pPr>
        <w:jc w:val="both"/>
      </w:pPr>
      <w:r w:rsidRPr="002C6FA0">
        <w:rPr>
          <w:b/>
        </w:rPr>
        <w:lastRenderedPageBreak/>
        <w:t>Алгоритм перевода числа из десятичн</w:t>
      </w:r>
      <w:r>
        <w:rPr>
          <w:b/>
        </w:rPr>
        <w:t>ой системы счисления в двоичную методом</w:t>
      </w:r>
      <w:r w:rsidR="00DD7716">
        <w:rPr>
          <w:b/>
        </w:rPr>
        <w:t xml:space="preserve"> разностей:</w:t>
      </w:r>
    </w:p>
    <w:p w:rsidR="00C16F56" w:rsidRDefault="000E3193" w:rsidP="00C16F56">
      <w:pPr>
        <w:jc w:val="both"/>
        <w:rPr>
          <w:b/>
        </w:rPr>
      </w:pPr>
      <w:r w:rsidRPr="000E3193">
        <w:rPr>
          <w:lang w:val="en-US"/>
        </w:rPr>
        <w:object w:dxaOrig="7202" w:dyaOrig="5398">
          <v:shape id="_x0000_i1107" type="#_x0000_t75" style="width:202.5pt;height:152.25pt" o:ole="">
            <v:imagedata r:id="rId20" o:title=""/>
          </v:shape>
          <o:OLEObject Type="Embed" ProgID="PowerPoint.Slide.12" ShapeID="_x0000_i1107" DrawAspect="Content" ObjectID="_1508177202" r:id="rId21"/>
        </w:object>
      </w:r>
      <w:r w:rsidRPr="000E3193">
        <w:rPr>
          <w:lang w:val="en-US"/>
        </w:rPr>
        <w:object w:dxaOrig="7202" w:dyaOrig="5398">
          <v:shape id="_x0000_i1124" type="#_x0000_t75" style="width:199.5pt;height:150pt" o:ole="">
            <v:imagedata r:id="rId22" o:title=""/>
          </v:shape>
          <o:OLEObject Type="Embed" ProgID="PowerPoint.Slide.12" ShapeID="_x0000_i1124" DrawAspect="Content" ObjectID="_1508177203" r:id="rId23"/>
        </w:object>
      </w:r>
      <w:r w:rsidRPr="000E3193">
        <w:rPr>
          <w:sz w:val="20"/>
          <w:szCs w:val="20"/>
          <w:lang w:val="en-US" w:eastAsia="en-US"/>
        </w:rPr>
        <w:t xml:space="preserve"> </w:t>
      </w:r>
      <w:r w:rsidRPr="000E3193">
        <w:rPr>
          <w:lang w:val="en-US"/>
        </w:rPr>
        <w:object w:dxaOrig="7202" w:dyaOrig="5398">
          <v:shape id="_x0000_i1125" type="#_x0000_t75" style="width:202.5pt;height:152.25pt" o:ole="">
            <v:imagedata r:id="rId24" o:title=""/>
          </v:shape>
          <o:OLEObject Type="Embed" ProgID="PowerPoint.Slide.12" ShapeID="_x0000_i1125" DrawAspect="Content" ObjectID="_1508177204" r:id="rId25"/>
        </w:object>
      </w:r>
      <w:r w:rsidRPr="000E3193">
        <w:rPr>
          <w:b/>
          <w:lang w:val="en-US"/>
        </w:rPr>
        <w:object w:dxaOrig="7202" w:dyaOrig="5398">
          <v:shape id="_x0000_i1137" type="#_x0000_t75" style="width:203.25pt;height:152.25pt" o:ole="">
            <v:imagedata r:id="rId26" o:title=""/>
          </v:shape>
          <o:OLEObject Type="Embed" ProgID="PowerPoint.Slide.12" ShapeID="_x0000_i1137" DrawAspect="Content" ObjectID="_1508177205" r:id="rId27"/>
        </w:object>
      </w:r>
    </w:p>
    <w:p w:rsidR="00DD7716" w:rsidRDefault="00DD7716" w:rsidP="00C16F56">
      <w:pPr>
        <w:jc w:val="both"/>
        <w:rPr>
          <w:b/>
        </w:rPr>
      </w:pPr>
    </w:p>
    <w:p w:rsidR="00DD7716" w:rsidRPr="000E3193" w:rsidRDefault="000E3193" w:rsidP="000E3193">
      <w:pPr>
        <w:jc w:val="both"/>
      </w:pPr>
      <w:r w:rsidRPr="000E3193">
        <w:t xml:space="preserve">После разбора данной задачи </w:t>
      </w:r>
      <w:r>
        <w:t>переходим к цифровым весам из коллекции цифровых ресурсов и с их помощью проигрываем еще пару чисел по выбору детей</w:t>
      </w:r>
      <w:r>
        <w:br/>
        <w:t>(</w:t>
      </w:r>
      <w:r w:rsidRPr="000E3193">
        <w:t>http://files.school-collection.edu.ru/dlrstore/498254ee-208d-4f10-96ff-192e79e2d25b/%5BINF_032%5D_%5BIM_01%5D.swf</w:t>
      </w:r>
      <w:r>
        <w:t>)</w:t>
      </w:r>
    </w:p>
    <w:p w:rsidR="00321E0E" w:rsidRDefault="000E3193" w:rsidP="00C16F56">
      <w:pPr>
        <w:jc w:val="both"/>
      </w:pPr>
      <w:r w:rsidRPr="000E3193">
        <w:t>После чего открываем рабочие тетради и приступаем к выполнению №18</w:t>
      </w:r>
      <w:r w:rsidR="00321E0E">
        <w:t xml:space="preserve">а вместе с учителем, чтобы показать детям оформление. Дальше дети приступают  к самостоятельной работе в тетрадях. Правильность решения проверяют с помощью приложения "калькулятор". </w:t>
      </w:r>
    </w:p>
    <w:p w:rsidR="00DD7716" w:rsidRPr="000E3193" w:rsidRDefault="00321E0E" w:rsidP="00C16F56">
      <w:pPr>
        <w:jc w:val="both"/>
      </w:pPr>
      <w:r>
        <w:t xml:space="preserve">Количество заданий зависти от успешности класса. </w:t>
      </w:r>
    </w:p>
    <w:p w:rsidR="00DD7716" w:rsidRDefault="00DD7716" w:rsidP="00C16F56">
      <w:pPr>
        <w:jc w:val="both"/>
        <w:rPr>
          <w:b/>
        </w:rPr>
      </w:pPr>
    </w:p>
    <w:p w:rsidR="00321E0E" w:rsidRDefault="00360E0C" w:rsidP="00321E0E">
      <w:pPr>
        <w:jc w:val="both"/>
        <w:rPr>
          <w:b/>
        </w:rPr>
      </w:pPr>
      <w:r>
        <w:rPr>
          <w:b/>
        </w:rPr>
        <w:t>Практическая работа.</w:t>
      </w:r>
    </w:p>
    <w:p w:rsidR="00C16F56" w:rsidRPr="00321E0E" w:rsidRDefault="00C16F56" w:rsidP="00321E0E">
      <w:pPr>
        <w:jc w:val="both"/>
        <w:rPr>
          <w:b/>
        </w:rPr>
      </w:pPr>
      <w:r>
        <w:t>Переведите десятичн</w:t>
      </w:r>
      <w:r w:rsidR="00B444C1">
        <w:t>ы</w:t>
      </w:r>
      <w:r>
        <w:t>е числ</w:t>
      </w:r>
      <w:r w:rsidR="00B444C1">
        <w:t>а</w:t>
      </w:r>
      <w:r>
        <w:t xml:space="preserve"> </w:t>
      </w:r>
      <w:r w:rsidR="00B444C1">
        <w:t>200</w:t>
      </w:r>
      <w:r w:rsidRPr="00C16F56">
        <w:rPr>
          <w:vertAlign w:val="subscript"/>
        </w:rPr>
        <w:t>10</w:t>
      </w:r>
      <w:r>
        <w:t xml:space="preserve"> </w:t>
      </w:r>
      <w:r w:rsidR="00B444C1">
        <w:t xml:space="preserve"> и 486</w:t>
      </w:r>
      <w:r w:rsidR="00B444C1" w:rsidRPr="00B444C1">
        <w:rPr>
          <w:vertAlign w:val="subscript"/>
        </w:rPr>
        <w:t>10</w:t>
      </w:r>
      <w:r w:rsidR="00B444C1">
        <w:t xml:space="preserve"> </w:t>
      </w:r>
      <w:r>
        <w:t>в двоичное число</w:t>
      </w:r>
      <w:r w:rsidR="00B444C1">
        <w:t xml:space="preserve"> методом разностей</w:t>
      </w:r>
      <w:r>
        <w:t>.</w:t>
      </w:r>
      <w:r w:rsidR="00A14BEC" w:rsidRPr="00A14BEC">
        <w:t xml:space="preserve"> </w:t>
      </w:r>
      <w:r w:rsidR="00321E0E">
        <w:t xml:space="preserve">В конспекте переведите эти же числа методом деления. </w:t>
      </w:r>
      <w:r w:rsidR="00A14BEC">
        <w:t xml:space="preserve">Дополнительно </w:t>
      </w:r>
      <w:r w:rsidR="00B444C1">
        <w:t>543</w:t>
      </w:r>
      <w:r w:rsidR="00A14BEC" w:rsidRPr="00C16F56">
        <w:rPr>
          <w:vertAlign w:val="subscript"/>
        </w:rPr>
        <w:t>10</w:t>
      </w:r>
      <w:r w:rsidR="00A14BEC">
        <w:t xml:space="preserve">; </w:t>
      </w:r>
      <w:r w:rsidR="00B444C1">
        <w:t>950</w:t>
      </w:r>
      <w:r w:rsidR="00A14BEC" w:rsidRPr="00C16F56">
        <w:rPr>
          <w:vertAlign w:val="subscript"/>
        </w:rPr>
        <w:t>10</w:t>
      </w:r>
      <w:r w:rsidR="00B444C1">
        <w:t>, 1025</w:t>
      </w:r>
      <w:r w:rsidR="00B444C1" w:rsidRPr="00B444C1">
        <w:rPr>
          <w:vertAlign w:val="subscript"/>
        </w:rPr>
        <w:t>10</w:t>
      </w:r>
      <w:r w:rsidR="00A14BEC">
        <w:rPr>
          <w:vertAlign w:val="subscript"/>
        </w:rPr>
        <w:t>.</w:t>
      </w:r>
    </w:p>
    <w:p w:rsidR="00321E0E" w:rsidRDefault="00321E0E" w:rsidP="000809A1">
      <w:pPr>
        <w:jc w:val="both"/>
      </w:pPr>
    </w:p>
    <w:p w:rsidR="00321E0E" w:rsidRDefault="00321E0E" w:rsidP="000809A1">
      <w:pPr>
        <w:jc w:val="both"/>
        <w:rPr>
          <w:b/>
        </w:rPr>
      </w:pPr>
      <w:r>
        <w:t>После выполнения работы дети оценивают сами себя, ставят себе оценку в тетради.</w:t>
      </w:r>
    </w:p>
    <w:p w:rsidR="00321E0E" w:rsidRDefault="00321E0E" w:rsidP="000809A1">
      <w:pPr>
        <w:jc w:val="both"/>
        <w:rPr>
          <w:b/>
        </w:rPr>
      </w:pPr>
    </w:p>
    <w:p w:rsidR="000809A1" w:rsidRDefault="000809A1" w:rsidP="000809A1">
      <w:pPr>
        <w:jc w:val="both"/>
        <w:rPr>
          <w:b/>
        </w:rPr>
      </w:pPr>
      <w:r w:rsidRPr="000A1FE4">
        <w:rPr>
          <w:b/>
        </w:rPr>
        <w:t>Подведение итогов</w:t>
      </w:r>
      <w:r>
        <w:rPr>
          <w:b/>
        </w:rPr>
        <w:t>:</w:t>
      </w:r>
    </w:p>
    <w:p w:rsidR="000809A1" w:rsidRDefault="009C64DE" w:rsidP="000809A1">
      <w:pPr>
        <w:jc w:val="both"/>
      </w:pPr>
      <w:r>
        <w:t>И так мы сегодня</w:t>
      </w:r>
      <w:r w:rsidR="00B444C1">
        <w:t xml:space="preserve"> мы познакомились с двумя методами перевода десятичных чисел в двоичную систему счисления.</w:t>
      </w:r>
    </w:p>
    <w:p w:rsidR="000809A1" w:rsidRDefault="000809A1" w:rsidP="000809A1">
      <w:pPr>
        <w:jc w:val="both"/>
      </w:pPr>
      <w:r>
        <w:t xml:space="preserve">- </w:t>
      </w:r>
      <w:r w:rsidR="00B444C1">
        <w:t>Расс</w:t>
      </w:r>
      <w:r>
        <w:t xml:space="preserve">кажите </w:t>
      </w:r>
      <w:r w:rsidR="00B444C1">
        <w:t>правило</w:t>
      </w:r>
      <w:r>
        <w:t xml:space="preserve"> перевода из десятичной в двоичную систему счисления</w:t>
      </w:r>
      <w:r w:rsidR="00B444C1">
        <w:t xml:space="preserve"> методом деления.</w:t>
      </w:r>
    </w:p>
    <w:p w:rsidR="00B444C1" w:rsidRDefault="00B444C1" w:rsidP="000809A1">
      <w:pPr>
        <w:jc w:val="both"/>
      </w:pPr>
      <w:r>
        <w:t>- Расскажите правило перевода из десятичной в двоичную систему счисления методом разностей.</w:t>
      </w:r>
    </w:p>
    <w:p w:rsidR="00C16F56" w:rsidRPr="00C16F56" w:rsidRDefault="00854971" w:rsidP="00C16F56">
      <w:pPr>
        <w:jc w:val="both"/>
      </w:pPr>
      <w:r>
        <w:rPr>
          <w:b/>
          <w:noProof/>
        </w:rPr>
        <w:pict>
          <v:shape id="_x0000_s1194" type="#_x0000_t75" style="position:absolute;left:0;text-align:left;margin-left:186.45pt;margin-top:.2pt;width:186.3pt;height:139.75pt;z-index:251660288;mso-position-horizontal-relative:text;mso-position-vertical-relative:text" wrapcoords="-78 0 -78 21496 21600 21496 21600 0 -78 0">
            <v:imagedata r:id="rId28" o:title=""/>
            <w10:wrap type="tight"/>
          </v:shape>
          <o:OLEObject Type="Embed" ProgID="PowerPoint.Slide.12" ShapeID="_x0000_s1194" DrawAspect="Content" ObjectID="_1508177206" r:id="rId29"/>
        </w:pict>
      </w:r>
    </w:p>
    <w:p w:rsidR="00360E0C" w:rsidRDefault="00360E0C" w:rsidP="00360E0C">
      <w:pPr>
        <w:jc w:val="both"/>
        <w:rPr>
          <w:b/>
        </w:rPr>
      </w:pPr>
      <w:r>
        <w:rPr>
          <w:b/>
        </w:rPr>
        <w:t xml:space="preserve">3) </w:t>
      </w:r>
      <w:r w:rsidR="000809A1" w:rsidRPr="000A1FE4">
        <w:rPr>
          <w:b/>
        </w:rPr>
        <w:t>Домашнее задание:</w:t>
      </w:r>
      <w:r w:rsidR="00321E0E" w:rsidRPr="00321E0E">
        <w:rPr>
          <w:b/>
          <w:lang w:val="en-US"/>
        </w:rPr>
        <w:t xml:space="preserve"> </w:t>
      </w:r>
    </w:p>
    <w:p w:rsidR="009C64DE" w:rsidRDefault="009C64DE" w:rsidP="00360E0C">
      <w:pPr>
        <w:jc w:val="both"/>
        <w:rPr>
          <w:b/>
        </w:rPr>
      </w:pPr>
    </w:p>
    <w:sectPr w:rsidR="009C64DE" w:rsidSect="00141E8B">
      <w:footerReference w:type="even" r:id="rId30"/>
      <w:footerReference w:type="default" r:id="rId31"/>
      <w:pgSz w:w="11906" w:h="16838"/>
      <w:pgMar w:top="540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4F7" w:rsidRDefault="005C44F7">
      <w:r>
        <w:separator/>
      </w:r>
    </w:p>
  </w:endnote>
  <w:endnote w:type="continuationSeparator" w:id="1">
    <w:p w:rsidR="005C44F7" w:rsidRDefault="005C44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F09" w:rsidRDefault="007B2CC1" w:rsidP="00E92B68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83F0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83F09" w:rsidRDefault="00283F09" w:rsidP="00283F09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F09" w:rsidRDefault="007B2CC1" w:rsidP="00E92B68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283F0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54971">
      <w:rPr>
        <w:rStyle w:val="a4"/>
        <w:noProof/>
      </w:rPr>
      <w:t>2</w:t>
    </w:r>
    <w:r>
      <w:rPr>
        <w:rStyle w:val="a4"/>
      </w:rPr>
      <w:fldChar w:fldCharType="end"/>
    </w:r>
  </w:p>
  <w:p w:rsidR="00283F09" w:rsidRDefault="00283F09" w:rsidP="00283F09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4F7" w:rsidRDefault="005C44F7">
      <w:r>
        <w:separator/>
      </w:r>
    </w:p>
  </w:footnote>
  <w:footnote w:type="continuationSeparator" w:id="1">
    <w:p w:rsidR="005C44F7" w:rsidRDefault="005C44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2EA8"/>
    <w:multiLevelType w:val="multilevel"/>
    <w:tmpl w:val="B05670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">
    <w:nsid w:val="07271EDB"/>
    <w:multiLevelType w:val="hybridMultilevel"/>
    <w:tmpl w:val="B8F29D0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9BD4453"/>
    <w:multiLevelType w:val="multilevel"/>
    <w:tmpl w:val="BFB29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377DCF"/>
    <w:multiLevelType w:val="multilevel"/>
    <w:tmpl w:val="B05670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13514FD2"/>
    <w:multiLevelType w:val="multilevel"/>
    <w:tmpl w:val="B05670E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>
    <w:nsid w:val="162968C0"/>
    <w:multiLevelType w:val="hybridMultilevel"/>
    <w:tmpl w:val="9F0054C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64F09D9"/>
    <w:multiLevelType w:val="multilevel"/>
    <w:tmpl w:val="B05670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171E034E"/>
    <w:multiLevelType w:val="multilevel"/>
    <w:tmpl w:val="B05670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19B30F5B"/>
    <w:multiLevelType w:val="multilevel"/>
    <w:tmpl w:val="2578D9A0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9">
    <w:nsid w:val="1C9006B2"/>
    <w:multiLevelType w:val="multilevel"/>
    <w:tmpl w:val="B05670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1E8A5E56"/>
    <w:multiLevelType w:val="multilevel"/>
    <w:tmpl w:val="B05670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20BE4E29"/>
    <w:multiLevelType w:val="multilevel"/>
    <w:tmpl w:val="B05670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29B06DDB"/>
    <w:multiLevelType w:val="multilevel"/>
    <w:tmpl w:val="B05670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32BF74B9"/>
    <w:multiLevelType w:val="hybridMultilevel"/>
    <w:tmpl w:val="60CAA18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>
    <w:nsid w:val="392D2859"/>
    <w:multiLevelType w:val="multilevel"/>
    <w:tmpl w:val="B05670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3E9E7351"/>
    <w:multiLevelType w:val="multilevel"/>
    <w:tmpl w:val="6ED8CB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>
    <w:nsid w:val="3FC412F5"/>
    <w:multiLevelType w:val="hybridMultilevel"/>
    <w:tmpl w:val="0F5A58F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7">
    <w:nsid w:val="4993432E"/>
    <w:multiLevelType w:val="hybridMultilevel"/>
    <w:tmpl w:val="D04EF5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2623A27"/>
    <w:multiLevelType w:val="multilevel"/>
    <w:tmpl w:val="04190029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53F77CDC"/>
    <w:multiLevelType w:val="multilevel"/>
    <w:tmpl w:val="B05670E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>
    <w:nsid w:val="54271F67"/>
    <w:multiLevelType w:val="hybridMultilevel"/>
    <w:tmpl w:val="F62A3AE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4AD3E61"/>
    <w:multiLevelType w:val="multilevel"/>
    <w:tmpl w:val="C67AB38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>
    <w:nsid w:val="56553D96"/>
    <w:multiLevelType w:val="hybridMultilevel"/>
    <w:tmpl w:val="DB9803CC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3">
    <w:nsid w:val="62366A80"/>
    <w:multiLevelType w:val="hybridMultilevel"/>
    <w:tmpl w:val="2578D9A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4">
    <w:nsid w:val="62581053"/>
    <w:multiLevelType w:val="hybridMultilevel"/>
    <w:tmpl w:val="05B422A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32B414B"/>
    <w:multiLevelType w:val="multilevel"/>
    <w:tmpl w:val="9F0054C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E616062"/>
    <w:multiLevelType w:val="multilevel"/>
    <w:tmpl w:val="A90A89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72A44D25"/>
    <w:multiLevelType w:val="multilevel"/>
    <w:tmpl w:val="B05670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>
    <w:nsid w:val="72B131ED"/>
    <w:multiLevelType w:val="multilevel"/>
    <w:tmpl w:val="B05670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9">
    <w:nsid w:val="75686191"/>
    <w:multiLevelType w:val="multilevel"/>
    <w:tmpl w:val="B05670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798B201D"/>
    <w:multiLevelType w:val="hybridMultilevel"/>
    <w:tmpl w:val="D2B283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4275B3"/>
    <w:multiLevelType w:val="multilevel"/>
    <w:tmpl w:val="F5E4BF02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2">
    <w:nsid w:val="7A5A2C78"/>
    <w:multiLevelType w:val="hybridMultilevel"/>
    <w:tmpl w:val="6F5E068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7E5E39B4"/>
    <w:multiLevelType w:val="multilevel"/>
    <w:tmpl w:val="B05670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>
    <w:nsid w:val="7ED62BAD"/>
    <w:multiLevelType w:val="hybridMultilevel"/>
    <w:tmpl w:val="8A30BE2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9"/>
  </w:num>
  <w:num w:numId="3">
    <w:abstractNumId w:val="17"/>
  </w:num>
  <w:num w:numId="4">
    <w:abstractNumId w:val="24"/>
  </w:num>
  <w:num w:numId="5">
    <w:abstractNumId w:val="34"/>
  </w:num>
  <w:num w:numId="6">
    <w:abstractNumId w:val="12"/>
  </w:num>
  <w:num w:numId="7">
    <w:abstractNumId w:val="9"/>
  </w:num>
  <w:num w:numId="8">
    <w:abstractNumId w:val="6"/>
  </w:num>
  <w:num w:numId="9">
    <w:abstractNumId w:val="27"/>
  </w:num>
  <w:num w:numId="10">
    <w:abstractNumId w:val="14"/>
  </w:num>
  <w:num w:numId="11">
    <w:abstractNumId w:val="11"/>
  </w:num>
  <w:num w:numId="12">
    <w:abstractNumId w:val="15"/>
  </w:num>
  <w:num w:numId="13">
    <w:abstractNumId w:val="33"/>
  </w:num>
  <w:num w:numId="14">
    <w:abstractNumId w:val="21"/>
  </w:num>
  <w:num w:numId="15">
    <w:abstractNumId w:val="18"/>
  </w:num>
  <w:num w:numId="16">
    <w:abstractNumId w:val="23"/>
  </w:num>
  <w:num w:numId="17">
    <w:abstractNumId w:val="31"/>
  </w:num>
  <w:num w:numId="18">
    <w:abstractNumId w:val="13"/>
  </w:num>
  <w:num w:numId="19">
    <w:abstractNumId w:val="8"/>
  </w:num>
  <w:num w:numId="20">
    <w:abstractNumId w:val="16"/>
  </w:num>
  <w:num w:numId="21">
    <w:abstractNumId w:val="22"/>
  </w:num>
  <w:num w:numId="22">
    <w:abstractNumId w:val="5"/>
  </w:num>
  <w:num w:numId="23">
    <w:abstractNumId w:val="26"/>
  </w:num>
  <w:num w:numId="24">
    <w:abstractNumId w:val="25"/>
  </w:num>
  <w:num w:numId="25">
    <w:abstractNumId w:val="3"/>
  </w:num>
  <w:num w:numId="26">
    <w:abstractNumId w:val="19"/>
  </w:num>
  <w:num w:numId="27">
    <w:abstractNumId w:val="4"/>
  </w:num>
  <w:num w:numId="28">
    <w:abstractNumId w:val="7"/>
  </w:num>
  <w:num w:numId="29">
    <w:abstractNumId w:val="0"/>
  </w:num>
  <w:num w:numId="30">
    <w:abstractNumId w:val="28"/>
  </w:num>
  <w:num w:numId="31">
    <w:abstractNumId w:val="30"/>
  </w:num>
  <w:num w:numId="32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0"/>
  </w:num>
  <w:num w:numId="34">
    <w:abstractNumId w:val="32"/>
  </w:num>
  <w:num w:numId="35">
    <w:abstractNumId w:val="1"/>
  </w:num>
  <w:num w:numId="3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437F"/>
    <w:rsid w:val="000502DB"/>
    <w:rsid w:val="00066465"/>
    <w:rsid w:val="000809A1"/>
    <w:rsid w:val="000C5B37"/>
    <w:rsid w:val="000E3193"/>
    <w:rsid w:val="00141E8B"/>
    <w:rsid w:val="00180C6E"/>
    <w:rsid w:val="001A0C0D"/>
    <w:rsid w:val="001C513A"/>
    <w:rsid w:val="001F6B2D"/>
    <w:rsid w:val="002049CA"/>
    <w:rsid w:val="0026278C"/>
    <w:rsid w:val="00283F09"/>
    <w:rsid w:val="002C6FA0"/>
    <w:rsid w:val="002E404E"/>
    <w:rsid w:val="002F1990"/>
    <w:rsid w:val="00302CFE"/>
    <w:rsid w:val="003138D2"/>
    <w:rsid w:val="00321E0E"/>
    <w:rsid w:val="00346009"/>
    <w:rsid w:val="0036098C"/>
    <w:rsid w:val="00360E0C"/>
    <w:rsid w:val="004154D5"/>
    <w:rsid w:val="0044309F"/>
    <w:rsid w:val="004A1731"/>
    <w:rsid w:val="004B00CC"/>
    <w:rsid w:val="004E4933"/>
    <w:rsid w:val="00507198"/>
    <w:rsid w:val="005126FB"/>
    <w:rsid w:val="005B2836"/>
    <w:rsid w:val="005C44F7"/>
    <w:rsid w:val="005E48FC"/>
    <w:rsid w:val="005F591E"/>
    <w:rsid w:val="00613EB1"/>
    <w:rsid w:val="00615D5A"/>
    <w:rsid w:val="00650C1C"/>
    <w:rsid w:val="006C0F69"/>
    <w:rsid w:val="006E565D"/>
    <w:rsid w:val="007547B7"/>
    <w:rsid w:val="00782480"/>
    <w:rsid w:val="007A6BCF"/>
    <w:rsid w:val="007B2CC1"/>
    <w:rsid w:val="007C4A52"/>
    <w:rsid w:val="007F273C"/>
    <w:rsid w:val="007F3F5B"/>
    <w:rsid w:val="008202D7"/>
    <w:rsid w:val="00823120"/>
    <w:rsid w:val="00826D38"/>
    <w:rsid w:val="00835E83"/>
    <w:rsid w:val="00854971"/>
    <w:rsid w:val="00883FDC"/>
    <w:rsid w:val="0089164F"/>
    <w:rsid w:val="00893BE8"/>
    <w:rsid w:val="008B5E33"/>
    <w:rsid w:val="00963547"/>
    <w:rsid w:val="00987808"/>
    <w:rsid w:val="009C64DE"/>
    <w:rsid w:val="00A14BEC"/>
    <w:rsid w:val="00A17742"/>
    <w:rsid w:val="00A9061B"/>
    <w:rsid w:val="00AB6150"/>
    <w:rsid w:val="00B317A9"/>
    <w:rsid w:val="00B444C1"/>
    <w:rsid w:val="00C16F56"/>
    <w:rsid w:val="00C60A51"/>
    <w:rsid w:val="00C66AC4"/>
    <w:rsid w:val="00C777E3"/>
    <w:rsid w:val="00CB5345"/>
    <w:rsid w:val="00CC4FC5"/>
    <w:rsid w:val="00D2437F"/>
    <w:rsid w:val="00D84BCF"/>
    <w:rsid w:val="00D86FCB"/>
    <w:rsid w:val="00D920DD"/>
    <w:rsid w:val="00DC2FCC"/>
    <w:rsid w:val="00DD5E5D"/>
    <w:rsid w:val="00DD7716"/>
    <w:rsid w:val="00DE350C"/>
    <w:rsid w:val="00E1159E"/>
    <w:rsid w:val="00E30FD5"/>
    <w:rsid w:val="00E92B68"/>
    <w:rsid w:val="00ED39BA"/>
    <w:rsid w:val="00EE68AE"/>
    <w:rsid w:val="00F3767B"/>
    <w:rsid w:val="00F4191B"/>
    <w:rsid w:val="00FD62D4"/>
    <w:rsid w:val="00FE321E"/>
    <w:rsid w:val="00FF6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5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565D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9878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87808"/>
    <w:pPr>
      <w:keepNext/>
      <w:numPr>
        <w:ilvl w:val="1"/>
        <w:numId w:val="1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987808"/>
    <w:pPr>
      <w:keepNext/>
      <w:numPr>
        <w:ilvl w:val="2"/>
        <w:numId w:val="1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987808"/>
    <w:pPr>
      <w:keepNext/>
      <w:numPr>
        <w:ilvl w:val="3"/>
        <w:numId w:val="12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987808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987808"/>
    <w:pPr>
      <w:numPr>
        <w:ilvl w:val="5"/>
        <w:numId w:val="1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987808"/>
    <w:pPr>
      <w:numPr>
        <w:ilvl w:val="6"/>
        <w:numId w:val="12"/>
      </w:numPr>
      <w:spacing w:before="240" w:after="60"/>
      <w:outlineLvl w:val="6"/>
    </w:pPr>
  </w:style>
  <w:style w:type="paragraph" w:styleId="8">
    <w:name w:val="heading 8"/>
    <w:basedOn w:val="a"/>
    <w:next w:val="a"/>
    <w:qFormat/>
    <w:rsid w:val="00987808"/>
    <w:pPr>
      <w:numPr>
        <w:ilvl w:val="7"/>
        <w:numId w:val="1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987808"/>
    <w:pPr>
      <w:numPr>
        <w:ilvl w:val="8"/>
        <w:numId w:val="1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283F09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283F09"/>
  </w:style>
  <w:style w:type="table" w:styleId="a5">
    <w:name w:val="Table Grid"/>
    <w:basedOn w:val="a1"/>
    <w:rsid w:val="002C6F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83FDC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883FDC"/>
    <w:rPr>
      <w:b/>
      <w:bCs/>
    </w:rPr>
  </w:style>
  <w:style w:type="paragraph" w:styleId="a8">
    <w:name w:val="List Paragraph"/>
    <w:basedOn w:val="a"/>
    <w:uiPriority w:val="34"/>
    <w:qFormat/>
    <w:rsid w:val="00835E8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9">
    <w:name w:val="Balloon Text"/>
    <w:basedOn w:val="a"/>
    <w:link w:val="aa"/>
    <w:rsid w:val="004154D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154D5"/>
    <w:rPr>
      <w:rFonts w:ascii="Tahoma" w:hAnsi="Tahoma" w:cs="Tahoma"/>
      <w:sz w:val="16"/>
      <w:szCs w:val="16"/>
      <w:lang w:val="ru-RU" w:eastAsia="ru-RU"/>
    </w:rPr>
  </w:style>
  <w:style w:type="character" w:styleId="ab">
    <w:name w:val="Placeholder Text"/>
    <w:basedOn w:val="a0"/>
    <w:uiPriority w:val="99"/>
    <w:semiHidden/>
    <w:rsid w:val="004154D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Microsoft_Office_PowerPoint1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1.wmf"/><Relationship Id="rId10" Type="http://schemas.openxmlformats.org/officeDocument/2006/relationships/image" Target="media/image2.emf"/><Relationship Id="rId19" Type="http://schemas.openxmlformats.org/officeDocument/2006/relationships/package" Target="embeddings/____________Microsoft_Office_PowerPoint6.ppt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9412A-968A-4E08-99DA-06C2D95A2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611</Words>
  <Characters>4526</Characters>
  <Application>Microsoft Office Word</Application>
  <DocSecurity>4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«Системы счисления»</vt:lpstr>
    </vt:vector>
  </TitlesOfParts>
  <Company>home</Company>
  <LinksUpToDate>false</LinksUpToDate>
  <CharactersWithSpaces>5127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«Системы счисления»</dc:title>
  <dc:creator>comp</dc:creator>
  <cp:lastModifiedBy>admin</cp:lastModifiedBy>
  <cp:revision>2</cp:revision>
  <dcterms:created xsi:type="dcterms:W3CDTF">2015-11-04T18:19:00Z</dcterms:created>
  <dcterms:modified xsi:type="dcterms:W3CDTF">2015-11-04T18:19:00Z</dcterms:modified>
</cp:coreProperties>
</file>