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36" w:rsidRPr="002A0436" w:rsidRDefault="002A0436" w:rsidP="002A043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0436">
        <w:rPr>
          <w:rFonts w:ascii="Times New Roman" w:hAnsi="Times New Roman" w:cs="Times New Roman"/>
          <w:b/>
          <w:sz w:val="18"/>
          <w:szCs w:val="18"/>
        </w:rPr>
        <w:t>ПОЯСНИТЕЛЬНАЯ ЗАПИСКА</w:t>
      </w:r>
    </w:p>
    <w:p w:rsidR="002A0436" w:rsidRPr="002A0436" w:rsidRDefault="002A0436" w:rsidP="002A0436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</w:p>
    <w:p w:rsidR="008D322B" w:rsidRDefault="002A0436" w:rsidP="008D322B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 w:rsidRPr="002A0436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proofErr w:type="gramStart"/>
      <w:r w:rsidRPr="002A0436">
        <w:rPr>
          <w:rFonts w:ascii="Times New Roman" w:hAnsi="Times New Roman" w:cs="Times New Roman"/>
          <w:color w:val="000000"/>
          <w:sz w:val="18"/>
          <w:szCs w:val="18"/>
        </w:rPr>
        <w:t xml:space="preserve">Планирование уроков чтения для обучающихся с задержкой психического развития (ЗПР) на 2011-2012год разработано на основе базисного учебного плана специальных (коррекционных) образовательных учреждений </w:t>
      </w:r>
      <w:r w:rsidRPr="002A0436">
        <w:rPr>
          <w:rFonts w:ascii="Times New Roman" w:hAnsi="Times New Roman" w:cs="Times New Roman"/>
          <w:color w:val="000000"/>
          <w:sz w:val="18"/>
          <w:szCs w:val="18"/>
          <w:lang w:val="en-US"/>
        </w:rPr>
        <w:t>VIII</w:t>
      </w:r>
      <w:r w:rsidRPr="002A0436">
        <w:rPr>
          <w:rFonts w:ascii="Times New Roman" w:hAnsi="Times New Roman" w:cs="Times New Roman"/>
          <w:color w:val="000000"/>
          <w:sz w:val="18"/>
          <w:szCs w:val="18"/>
        </w:rPr>
        <w:t xml:space="preserve"> вида, утвержденного приказом Министерства образования от 10.04.2002 г. №29/2065-П «Об утверждении планов специальных (коррекционных) общеобразовательных учреждений для обучающихся и воспитанников с отклонениями в развитии (</w:t>
      </w:r>
      <w:r w:rsidRPr="002A0436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 w:rsidRPr="002A0436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2A0436">
        <w:rPr>
          <w:rFonts w:ascii="Times New Roman" w:hAnsi="Times New Roman" w:cs="Times New Roman"/>
          <w:color w:val="000000"/>
          <w:sz w:val="18"/>
          <w:szCs w:val="18"/>
          <w:lang w:val="en-US"/>
        </w:rPr>
        <w:t>VIII</w:t>
      </w:r>
      <w:r w:rsidRPr="002A0436">
        <w:rPr>
          <w:rFonts w:ascii="Times New Roman" w:hAnsi="Times New Roman" w:cs="Times New Roman"/>
          <w:color w:val="000000"/>
          <w:sz w:val="18"/>
          <w:szCs w:val="18"/>
        </w:rPr>
        <w:t xml:space="preserve"> вида), регионального базисного учебного плана общеобразовательных учреждений Ростовской области и в</w:t>
      </w:r>
      <w:proofErr w:type="gramEnd"/>
      <w:r w:rsidRPr="002A043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2A0436">
        <w:rPr>
          <w:rFonts w:ascii="Times New Roman" w:hAnsi="Times New Roman" w:cs="Times New Roman"/>
          <w:color w:val="000000"/>
          <w:sz w:val="18"/>
          <w:szCs w:val="18"/>
        </w:rPr>
        <w:t>соответствии</w:t>
      </w:r>
      <w:proofErr w:type="gramEnd"/>
      <w:r w:rsidRPr="002A0436">
        <w:rPr>
          <w:rFonts w:ascii="Times New Roman" w:hAnsi="Times New Roman" w:cs="Times New Roman"/>
          <w:color w:val="000000"/>
          <w:sz w:val="18"/>
          <w:szCs w:val="18"/>
        </w:rPr>
        <w:t xml:space="preserve"> с действующими санитарными правилами. </w:t>
      </w:r>
      <w:proofErr w:type="spellStart"/>
      <w:r w:rsidRPr="002A0436">
        <w:rPr>
          <w:rFonts w:ascii="Times New Roman" w:hAnsi="Times New Roman" w:cs="Times New Roman"/>
          <w:color w:val="000000"/>
          <w:sz w:val="18"/>
          <w:szCs w:val="18"/>
        </w:rPr>
        <w:t>СанПин</w:t>
      </w:r>
      <w:proofErr w:type="spellEnd"/>
      <w:r w:rsidRPr="002A0436">
        <w:rPr>
          <w:rFonts w:ascii="Times New Roman" w:hAnsi="Times New Roman" w:cs="Times New Roman"/>
          <w:color w:val="000000"/>
          <w:sz w:val="18"/>
          <w:szCs w:val="18"/>
        </w:rPr>
        <w:t xml:space="preserve"> 2.4.2 1178-02, утвержденными Постановлением Министерства здравоохранения Российской Федерации от 28.11.2002 г. №44</w:t>
      </w:r>
    </w:p>
    <w:p w:rsidR="008D322B" w:rsidRPr="008D322B" w:rsidRDefault="008D322B" w:rsidP="008D322B">
      <w:pPr>
        <w:pStyle w:val="a3"/>
        <w:rPr>
          <w:rFonts w:ascii="Times New Roman" w:hAnsi="Times New Roman" w:cs="Times New Roman"/>
          <w:sz w:val="18"/>
          <w:szCs w:val="18"/>
        </w:rPr>
      </w:pPr>
      <w:r w:rsidRPr="008D322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8D322B">
        <w:rPr>
          <w:rFonts w:ascii="Times New Roman" w:hAnsi="Times New Roman" w:cs="Times New Roman"/>
          <w:sz w:val="18"/>
          <w:szCs w:val="18"/>
        </w:rPr>
        <w:t>Программа составлена на основе программы по русскому языку 5-9 классов специальной общеобразовательной школы для детей с задержкой психического развития и классов коррекционно-развивающего обучения.</w:t>
      </w:r>
    </w:p>
    <w:p w:rsidR="008D322B" w:rsidRPr="00FF46C2" w:rsidRDefault="008D322B" w:rsidP="008D322B">
      <w:pPr>
        <w:rPr>
          <w:sz w:val="18"/>
          <w:szCs w:val="18"/>
        </w:rPr>
      </w:pPr>
      <w:r w:rsidRPr="008D322B">
        <w:rPr>
          <w:sz w:val="18"/>
          <w:szCs w:val="18"/>
        </w:rPr>
        <w:t xml:space="preserve">     Программа рассчитана на </w:t>
      </w:r>
      <w:r w:rsidR="00FF46C2">
        <w:rPr>
          <w:sz w:val="18"/>
          <w:szCs w:val="18"/>
        </w:rPr>
        <w:t xml:space="preserve">4 часа в неделю, 137 часов в год. </w:t>
      </w:r>
    </w:p>
    <w:p w:rsidR="002A0436" w:rsidRPr="002A0436" w:rsidRDefault="008D322B" w:rsidP="002A043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2A0436" w:rsidRPr="002A0436">
        <w:rPr>
          <w:rFonts w:ascii="Times New Roman" w:hAnsi="Times New Roman" w:cs="Times New Roman"/>
          <w:color w:val="000000"/>
          <w:sz w:val="18"/>
          <w:szCs w:val="18"/>
        </w:rPr>
        <w:t>Планирование уроков составлено с учетом решения двух основных задач:</w:t>
      </w:r>
    </w:p>
    <w:p w:rsidR="002A0436" w:rsidRPr="002A0436" w:rsidRDefault="002A0436" w:rsidP="002A04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2A0436">
        <w:rPr>
          <w:rFonts w:ascii="Times New Roman" w:hAnsi="Times New Roman" w:cs="Times New Roman"/>
          <w:color w:val="000000"/>
          <w:sz w:val="18"/>
          <w:szCs w:val="18"/>
        </w:rPr>
        <w:t xml:space="preserve">сформировать основы функциональной грамотности и основные умения и навыки учения и общения, дать </w:t>
      </w:r>
      <w:proofErr w:type="gramStart"/>
      <w:r w:rsidRPr="002A0436">
        <w:rPr>
          <w:rFonts w:ascii="Times New Roman" w:hAnsi="Times New Roman" w:cs="Times New Roman"/>
          <w:color w:val="000000"/>
          <w:sz w:val="18"/>
          <w:szCs w:val="18"/>
        </w:rPr>
        <w:t>обучающимся</w:t>
      </w:r>
      <w:proofErr w:type="gramEnd"/>
      <w:r w:rsidRPr="002A0436">
        <w:rPr>
          <w:rFonts w:ascii="Times New Roman" w:hAnsi="Times New Roman" w:cs="Times New Roman"/>
          <w:color w:val="000000"/>
          <w:sz w:val="18"/>
          <w:szCs w:val="18"/>
        </w:rPr>
        <w:t xml:space="preserve"> начальные представления об отечественной культуре;</w:t>
      </w:r>
    </w:p>
    <w:p w:rsidR="002A0436" w:rsidRPr="002A0436" w:rsidRDefault="002A0436" w:rsidP="002A04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2A0436">
        <w:rPr>
          <w:rFonts w:ascii="Times New Roman" w:hAnsi="Times New Roman" w:cs="Times New Roman"/>
          <w:color w:val="000000"/>
          <w:sz w:val="18"/>
          <w:szCs w:val="18"/>
        </w:rPr>
        <w:t>скорригировать</w:t>
      </w:r>
      <w:proofErr w:type="spellEnd"/>
      <w:r w:rsidRPr="002A0436">
        <w:rPr>
          <w:rFonts w:ascii="Times New Roman" w:hAnsi="Times New Roman" w:cs="Times New Roman"/>
          <w:color w:val="000000"/>
          <w:sz w:val="18"/>
          <w:szCs w:val="18"/>
        </w:rPr>
        <w:t xml:space="preserve"> отставание в развитии обучающихся, ликвидируя пробелы в знаниях и представлениях об окружающем мире, характерные для обучающихся с ЗПР, и преодолеть недостатки,    возникшие    в    результате    нарушенного    развития,    включая    недостатки мыслительной деятельности, речи, моторики, пространственной ориентировки, регуляции поведения.</w:t>
      </w:r>
      <w:proofErr w:type="gramEnd"/>
    </w:p>
    <w:p w:rsidR="002A0436" w:rsidRPr="002A0436" w:rsidRDefault="002A0436" w:rsidP="002A0436">
      <w:pPr>
        <w:pStyle w:val="a3"/>
        <w:rPr>
          <w:rFonts w:ascii="Times New Roman" w:hAnsi="Times New Roman" w:cs="Times New Roman"/>
          <w:sz w:val="18"/>
          <w:szCs w:val="18"/>
        </w:rPr>
      </w:pPr>
      <w:r w:rsidRPr="002A0436">
        <w:rPr>
          <w:rFonts w:ascii="Times New Roman" w:hAnsi="Times New Roman" w:cs="Times New Roman"/>
          <w:color w:val="000000"/>
          <w:sz w:val="18"/>
          <w:szCs w:val="18"/>
        </w:rPr>
        <w:t xml:space="preserve">     Программа предусматривает овладение знаниями в объеме базового ядра обязательных учебных курсов, единых для общеобразовательных учреждений Российской Федерации.</w:t>
      </w:r>
    </w:p>
    <w:p w:rsidR="002A0436" w:rsidRP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В средних классах продолжается работа по развитию способности полноценно воспринимать доступные по содержанию художественные произведения и научно-популярные статьи, правильно устанавливать смысловые связи, ориентируясь не только на предметный план произведения, но и на внутренний подтекст, на субъективный смысл читаемого; </w:t>
      </w:r>
      <w:proofErr w:type="gramStart"/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эмоционально откликаться на прочитанное, понимать образный язык литературного текста, использовать такие средства интонации, как тон голоса, синтаксические паузы, логические ударения (последнее под наблюдением учителя).</w:t>
      </w:r>
      <w:proofErr w:type="gramEnd"/>
    </w:p>
    <w:p w:rsidR="002A0436" w:rsidRP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Уделяя первостепенное внимание формированию навыка сознательного чтения, программа выделяет в качестве самостоятельного подраздел «Работа с текстом», в котором предусматривается последовательное углубление умений учащихся анализировать прочитанное, выражать свое суждение по поводу описываемых событий и поступков героев, устанавливать позицию автора произведения, наблюдать и выявлять те средства, с помощью которых реализуется эта позиция. В названном подразделе определяется также по каждому году обучения уровень самостоятельности школьников в работе с текстом.</w:t>
      </w:r>
    </w:p>
    <w:p w:rsidR="002A0436" w:rsidRP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Не менее значимо в средних классах дальнейшее совершенствование техники чтения, поскольку такие качества, как правильность, беглость, выразительность, у умственно отсталых учащихся формируются медленно и не синхронно в связи с различным проявлением дефекта.</w:t>
      </w:r>
    </w:p>
    <w:p w:rsidR="002A0436" w:rsidRP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учащиеся идут к чтению словосочетанием и коротким предложением. От коллективной работы над выразительностью чтения школьники переходят к попытке относительно самостоятельно (с большей или меньшей помощью учителя) выделять фразовое ударение, устанавливать паузы, определять тон голоса.</w:t>
      </w:r>
    </w:p>
    <w:p w:rsidR="002A0436" w:rsidRP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Главным видом чтения остается чтение вслух, так как умственно отсталые учащиеся, как показали исследования, значительно хуже понимают содержание текста, прочитанного про себя. </w:t>
      </w:r>
    </w:p>
    <w:p w:rsidR="002A0436" w:rsidRP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В программе по чтению так же, как и в программе по грамматике и правописанию, прослеживается </w:t>
      </w:r>
      <w:r w:rsidRPr="002A04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коммуникативно-речевая направленность</w:t>
      </w: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обучения.</w:t>
      </w:r>
    </w:p>
    <w:p w:rsidR="002A0436" w:rsidRP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По мнению многих психологов и методистов, чтение, как вид речевой деятельности, является одним из значимых способов коммуникации. </w:t>
      </w:r>
      <w:proofErr w:type="gramStart"/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связи с этим программа придает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относительно естественного общения друг с другом, пересказывать текст кратко, выборочно, от лица различных героев произведения, активно использовать лексику и образные выражения текста.</w:t>
      </w:r>
      <w:proofErr w:type="gramEnd"/>
    </w:p>
    <w:p w:rsidR="002A0436" w:rsidRP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Учитывая, что учащиеся специальной (коррекционной) школы начинают более осознанно воспринимать окружающий мир, программа предусматривает решение задач нравственно-эстетического и гражданского воспитания школьников, прежде всего через полноценное освоение опыта, заложенного в произведениях художественной литературы, через установление связи авторской позиции с требованиями народной нравственности.</w:t>
      </w:r>
    </w:p>
    <w:p w:rsidR="002A0436" w:rsidRP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В 5 – 6 классах продолжается этап </w:t>
      </w:r>
      <w:r w:rsidRPr="002A04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объяснительного чтения</w:t>
      </w: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который был характерен для предыдущих лет обучения. В связи с основными требованиями этого этапа программа использует тематический принцип расположения литературного материала. Однако по сравнению с содержанием программы младших классов, рекомендуемые произведения по любой теме становятся более объемными, рассказывающими о событиях не только близких опыту детей, но и отдаленных во времени, касающихся истории страны.</w:t>
      </w:r>
    </w:p>
    <w:p w:rsidR="002A0436" w:rsidRP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Начиная с 7 класса, учащиеся включаются в круг </w:t>
      </w:r>
      <w:r w:rsidRPr="002A04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литературного чтения</w:t>
      </w: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Рекомендации программы по содержанию данного этапа обучения обуславливаются монографическим принципом, в </w:t>
      </w:r>
      <w:proofErr w:type="gramStart"/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связи</w:t>
      </w:r>
      <w:proofErr w:type="gramEnd"/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чем предлагается примерный список авторов, творчество которых изучается в хронологической последовательности. Следуя основным положениям уроков литературного чтения, программа рекомендует знакомить учащихся с биографий каждого автора, сообщать школьникам некоторые литературоведческие понятия, отрабатывая их в процессе практической деятельности. </w:t>
      </w:r>
      <w:proofErr w:type="gramStart"/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Среди них такие, как жанры народного творчества (сказка, былина, песня, пословица, поговорка, </w:t>
      </w:r>
      <w:proofErr w:type="spellStart"/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потешка</w:t>
      </w:r>
      <w:proofErr w:type="spellEnd"/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загадка); виды сказок (волшебные, бытовые, сказки о животных); языковые особенности сказки (присказка, зачин, троекратные повторы); жанры художественных произведений (рассказ, повесть, басня, стихотворение, поэма).</w:t>
      </w:r>
      <w:proofErr w:type="gramEnd"/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Учащиеся учатся различать тему и идею произведения, отмечать характерные черты литературного героя, понимать юмор как способ выражения авторского замысла, овладевать средствами выразительности чтения.</w:t>
      </w:r>
    </w:p>
    <w:p w:rsidR="002A0436" w:rsidRP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Внеклассное чтение в специальной (коррекционной) школе носит рекомендательный характер с постепенным увеличением доли самостоятельности школьников в чтении дополнительной литературы.</w:t>
      </w:r>
    </w:p>
    <w:p w:rsidR="002A0436" w:rsidRDefault="002A0436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04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С 8 класса вводится чтение статей периодической печати. </w:t>
      </w:r>
    </w:p>
    <w:p w:rsidR="00877057" w:rsidRPr="002A0436" w:rsidRDefault="00877057" w:rsidP="002A0436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A0436" w:rsidRPr="002A0436" w:rsidRDefault="002A0436" w:rsidP="002A0436">
      <w:pPr>
        <w:pStyle w:val="a3"/>
        <w:jc w:val="center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b/>
          <w:i/>
          <w:sz w:val="18"/>
          <w:szCs w:val="18"/>
          <w:lang w:eastAsia="ru-RU"/>
        </w:rPr>
        <w:lastRenderedPageBreak/>
        <w:t>Основны</w:t>
      </w:r>
      <w:r w:rsidR="00266F04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е требования к умениям учащихся 5 класса:</w:t>
      </w:r>
    </w:p>
    <w:p w:rsidR="002A0436" w:rsidRPr="00266F04" w:rsidRDefault="002A0436" w:rsidP="002A0436">
      <w:pPr>
        <w:pStyle w:val="a3"/>
        <w:rPr>
          <w:rFonts w:ascii="Times New Roman" w:hAnsi="Times New Roman" w:cs="Times New Roman"/>
          <w:i/>
          <w:sz w:val="18"/>
          <w:szCs w:val="18"/>
          <w:u w:val="single"/>
          <w:lang w:eastAsia="ru-RU"/>
        </w:rPr>
      </w:pPr>
      <w:r w:rsidRPr="00266F04">
        <w:rPr>
          <w:rFonts w:ascii="Times New Roman" w:hAnsi="Times New Roman" w:cs="Times New Roman"/>
          <w:i/>
          <w:sz w:val="18"/>
          <w:szCs w:val="18"/>
          <w:u w:val="single"/>
          <w:lang w:eastAsia="ru-RU"/>
        </w:rPr>
        <w:t>1 уровень:</w:t>
      </w:r>
    </w:p>
    <w:p w:rsidR="002A0436" w:rsidRPr="002A0436" w:rsidRDefault="002A0436" w:rsidP="00266F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правильно читать доступный те</w:t>
      </w:r>
      <w:proofErr w:type="gramStart"/>
      <w:r w:rsidRPr="002A0436">
        <w:rPr>
          <w:rFonts w:ascii="Times New Roman" w:hAnsi="Times New Roman" w:cs="Times New Roman"/>
          <w:sz w:val="18"/>
          <w:szCs w:val="18"/>
          <w:lang w:eastAsia="ru-RU"/>
        </w:rPr>
        <w:t>кст всл</w:t>
      </w:r>
      <w:proofErr w:type="gramEnd"/>
      <w:r w:rsidRPr="002A0436">
        <w:rPr>
          <w:rFonts w:ascii="Times New Roman" w:hAnsi="Times New Roman" w:cs="Times New Roman"/>
          <w:sz w:val="18"/>
          <w:szCs w:val="18"/>
          <w:lang w:eastAsia="ru-RU"/>
        </w:rPr>
        <w:t>ух целыми словами, в трудных случаях – по слогам;</w:t>
      </w:r>
    </w:p>
    <w:p w:rsidR="002A0436" w:rsidRPr="002A0436" w:rsidRDefault="002A0436" w:rsidP="00266F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читать про себя, выполняя различные задания к проанализированному тексту;</w:t>
      </w:r>
    </w:p>
    <w:p w:rsidR="002A0436" w:rsidRPr="002A0436" w:rsidRDefault="002A0436" w:rsidP="00266F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отвечать на вопросы учителя;</w:t>
      </w:r>
    </w:p>
    <w:p w:rsidR="002A0436" w:rsidRPr="002A0436" w:rsidRDefault="002A0436" w:rsidP="00266F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пересказывать текст по плану с помощью учителя, используя опорные слова, а несложные по содержанию тексты – самостоятельно;</w:t>
      </w:r>
    </w:p>
    <w:p w:rsidR="002A0436" w:rsidRPr="002A0436" w:rsidRDefault="002A0436" w:rsidP="00266F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выражать свое отношение к поступкам героев и событиям;</w:t>
      </w:r>
    </w:p>
    <w:p w:rsidR="002A0436" w:rsidRPr="002A0436" w:rsidRDefault="002A0436" w:rsidP="00266F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учить наизусть 8-10 стихотворений;</w:t>
      </w:r>
    </w:p>
    <w:p w:rsidR="002A0436" w:rsidRPr="002A0436" w:rsidRDefault="002A0436" w:rsidP="00266F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читать внеклассную литературу под наблюдением учителя и воспитателя.</w:t>
      </w:r>
    </w:p>
    <w:p w:rsidR="002A0436" w:rsidRPr="002A0436" w:rsidRDefault="002A0436" w:rsidP="002A0436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A0436" w:rsidRPr="00266F04" w:rsidRDefault="002A0436" w:rsidP="002A0436">
      <w:pPr>
        <w:pStyle w:val="a3"/>
        <w:rPr>
          <w:rFonts w:ascii="Times New Roman" w:hAnsi="Times New Roman" w:cs="Times New Roman"/>
          <w:i/>
          <w:sz w:val="18"/>
          <w:szCs w:val="18"/>
          <w:u w:val="single"/>
          <w:lang w:eastAsia="ru-RU"/>
        </w:rPr>
      </w:pPr>
      <w:r w:rsidRPr="00266F04">
        <w:rPr>
          <w:rFonts w:ascii="Times New Roman" w:hAnsi="Times New Roman" w:cs="Times New Roman"/>
          <w:i/>
          <w:sz w:val="18"/>
          <w:szCs w:val="18"/>
          <w:u w:val="single"/>
          <w:lang w:eastAsia="ru-RU"/>
        </w:rPr>
        <w:t>2 уровень:</w:t>
      </w:r>
    </w:p>
    <w:p w:rsidR="002A0436" w:rsidRPr="002A0436" w:rsidRDefault="002A0436" w:rsidP="00266F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правильно читать вслух доступный текст целыми словами и по слогам;</w:t>
      </w:r>
    </w:p>
    <w:p w:rsidR="002A0436" w:rsidRPr="002A0436" w:rsidRDefault="002A0436" w:rsidP="00266F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находить, читая про себя, отрывки проанализированного текста, связанные с определенными событиями;</w:t>
      </w:r>
    </w:p>
    <w:p w:rsidR="002A0436" w:rsidRPr="002A0436" w:rsidRDefault="002A0436" w:rsidP="00266F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отвечать на вопросы учителя по предметному содержанию текста (с помощью учителя);</w:t>
      </w:r>
    </w:p>
    <w:p w:rsidR="002A0436" w:rsidRPr="002A0436" w:rsidRDefault="002A0436" w:rsidP="00266F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заучивать стихотворения наизусть (объем текста с учетом особенностей ученика);</w:t>
      </w:r>
    </w:p>
    <w:p w:rsidR="002A0436" w:rsidRDefault="002A0436" w:rsidP="00266F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2A0436">
        <w:rPr>
          <w:rFonts w:ascii="Times New Roman" w:hAnsi="Times New Roman" w:cs="Times New Roman"/>
          <w:sz w:val="18"/>
          <w:szCs w:val="18"/>
          <w:lang w:eastAsia="ru-RU"/>
        </w:rPr>
        <w:t>принимать участие в уроках внеклассного чтения.</w:t>
      </w:r>
    </w:p>
    <w:p w:rsidR="00867CD1" w:rsidRDefault="00867CD1" w:rsidP="00867CD1">
      <w:pPr>
        <w:pStyle w:val="a3"/>
        <w:ind w:left="72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7CD1" w:rsidRDefault="00867CD1" w:rsidP="00867CD1">
      <w:pPr>
        <w:pStyle w:val="a3"/>
        <w:ind w:left="720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  <w:lang w:eastAsia="ru-RU"/>
        </w:rPr>
        <w:t>КАЛЕНДАРНО-ТЕМАТИЧЕСКОЕ ПЛАНИРОВАНИЕ ЛИТЕРАТУРЫ В 5 КЛАССЕ</w:t>
      </w:r>
    </w:p>
    <w:p w:rsidR="00867CD1" w:rsidRDefault="00867CD1" w:rsidP="00867CD1">
      <w:pPr>
        <w:pStyle w:val="a3"/>
        <w:ind w:left="720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специальная (коррекционная) программа </w:t>
      </w:r>
      <w:r>
        <w:rPr>
          <w:rFonts w:ascii="Times New Roman" w:hAnsi="Times New Roman" w:cs="Times New Roman"/>
          <w:b/>
          <w:sz w:val="18"/>
          <w:szCs w:val="18"/>
          <w:lang w:val="en-US" w:eastAsia="ru-RU"/>
        </w:rPr>
        <w:t>VIII</w:t>
      </w:r>
      <w:r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вида</w:t>
      </w:r>
    </w:p>
    <w:p w:rsidR="00867CD1" w:rsidRDefault="00867CD1" w:rsidP="00867CD1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4820"/>
        <w:gridCol w:w="992"/>
        <w:gridCol w:w="3402"/>
        <w:gridCol w:w="4188"/>
      </w:tblGrid>
      <w:tr w:rsidR="00867CD1" w:rsidRPr="00867CD1" w:rsidTr="00E26D22">
        <w:trPr>
          <w:trHeight w:val="666"/>
        </w:trPr>
        <w:tc>
          <w:tcPr>
            <w:tcW w:w="1089" w:type="dxa"/>
          </w:tcPr>
          <w:p w:rsidR="00867CD1" w:rsidRPr="00867CD1" w:rsidRDefault="00867CD1" w:rsidP="00F54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67CD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67CD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67CD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  <w:proofErr w:type="spellStart"/>
            <w:r w:rsidRPr="00867CD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67CD1" w:rsidRPr="00867CD1" w:rsidRDefault="00867CD1" w:rsidP="00F54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67CD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867CD1" w:rsidRPr="00867CD1" w:rsidRDefault="00867CD1" w:rsidP="00F54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67CD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3402" w:type="dxa"/>
          </w:tcPr>
          <w:p w:rsidR="00867CD1" w:rsidRPr="00867CD1" w:rsidRDefault="00867CD1" w:rsidP="00E26D2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67CD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4188" w:type="dxa"/>
          </w:tcPr>
          <w:p w:rsidR="00867CD1" w:rsidRPr="00867CD1" w:rsidRDefault="00867CD1" w:rsidP="00867C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67CD1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Ожидаемый результат</w:t>
            </w: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«Листья падают с кленов»  В.Песков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02.09.11г</w:t>
            </w:r>
          </w:p>
        </w:tc>
        <w:tc>
          <w:tcPr>
            <w:tcW w:w="4188" w:type="dxa"/>
            <w:vMerge w:val="restart"/>
          </w:tcPr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 xml:space="preserve">Правильное сознательное и выразительное чтение целыми словами с переходом на словосочетания. </w:t>
            </w:r>
            <w:proofErr w:type="gramStart"/>
            <w:r w:rsidRPr="00E26D22">
              <w:rPr>
                <w:sz w:val="18"/>
                <w:szCs w:val="18"/>
              </w:rPr>
              <w:t>Использование специальных текстов, состоящих из простых по слоговой структуре слов, несложных по содержанию, для более быстрого целостного восприятия слова и понимания значения прочитанного.</w:t>
            </w:r>
            <w:proofErr w:type="gramEnd"/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>Чтение про себя простых по содержанию и структуре текстов после предварительного анализа.</w:t>
            </w: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 xml:space="preserve"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конца предложения с различными знаками препинания, перечислительная интонации при однородных членах предложения. </w:t>
            </w: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>Разбор текста по вопросам, формулирование вопросов учащимися к отдельным событиям текста и поступкам героев.</w:t>
            </w: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>Выделение темы и идеи произведения, соотнесение того или другого с заглавием текста.</w:t>
            </w: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>Прогнозирование событий с опорой на заглавие и иллюстрации.</w:t>
            </w: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>Выделение частей текста в соответствии с данным планом.</w:t>
            </w: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>Озаглавливание частей текста (с помощью учителя) после коллективного их выделения.</w:t>
            </w: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>Полный и частичный пересказ произведения по данному или коллективно составленному плану. Включение в пересказ необходимых средств связи предложений и частей текста на основе прочитанного произведения. Чтение по ролям и драматизация диалогов.</w:t>
            </w: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>Оценка характера героя, подбор фактов, подтверждающих эту оценку (с помощью учителя).</w:t>
            </w: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 xml:space="preserve">Формирование внимания к авторскому слову: выделение и объяснение непонятных слов (с помощью учителя), нахождение слов и предложений, характеризующих события, героев. Выбор и объяснение образных слов и выражений (с помощью учителя, с опорой на наглядный материал). Определение отношения автора к своим </w:t>
            </w:r>
            <w:r w:rsidRPr="00E26D22">
              <w:rPr>
                <w:sz w:val="18"/>
                <w:szCs w:val="18"/>
              </w:rPr>
              <w:lastRenderedPageBreak/>
              <w:t>героям и событиям (с помощью учителя).</w:t>
            </w: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  <w:r w:rsidRPr="00E26D22">
              <w:rPr>
                <w:sz w:val="18"/>
                <w:szCs w:val="18"/>
              </w:rPr>
              <w:t>Практическое знакомство с жанрами устного народного творчества: сказки, считалки, потешки, пословицы, поговорки.</w:t>
            </w: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Pr="00E26D22" w:rsidRDefault="00E26D22" w:rsidP="00E26D22">
            <w:pPr>
              <w:ind w:firstLine="851"/>
              <w:jc w:val="both"/>
              <w:rPr>
                <w:sz w:val="18"/>
                <w:szCs w:val="18"/>
              </w:rPr>
            </w:pPr>
          </w:p>
          <w:p w:rsidR="00E26D22" w:rsidRDefault="00E26D22" w:rsidP="00E26D22">
            <w:pPr>
              <w:ind w:firstLine="851"/>
              <w:jc w:val="both"/>
              <w:rPr>
                <w:sz w:val="28"/>
              </w:rPr>
            </w:pPr>
            <w:r w:rsidRPr="00E26D22">
              <w:rPr>
                <w:sz w:val="18"/>
                <w:szCs w:val="18"/>
              </w:rPr>
              <w:t>Самостоятельное чтение доступных по содержанию детских книг, коллективное ведение дневников внеклассного чтения. Предварительная подготовка детей в течение месяца к уроку внеклассного чтения.</w:t>
            </w:r>
          </w:p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«Наша родина»  С.Соловейчик.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03.09.11г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Народное творчество: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05.09.11г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Егорьевская песня.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07.09.11г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Песня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09.09.11г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Считалки. Загадки.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10.09.11г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Пословицы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12.09.11г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Одолень-трава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  С.Романовского.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14.09.11г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Праздники и приметы народного календаря. Август. Сентябрь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16.09.11г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10-12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«Барсучий нос» К.Паустовского.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17.09.11г, 19.09.11г, 21.09.11г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«Лесные бусы»  М.Садовского.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23.09.11г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14-15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 славу отечества. «Не посрамим землю Русскую!» С.Романовского.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24.09.11г, 26.09.11г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16-18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«Куликовская битва» С.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Романовского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28.09.11г, 30.09.11г, 01.10.11г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А.Твардовского «Лес осенью».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03.10.11г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20-22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«Танины дела»  Л.Воронковой.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05.10.11г, 07.10.11г, 08.10.11г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23-24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«Счастливые часы»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Е.Пермякова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10.10.11г, 12.10.11г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С.Баруздина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«Бревно».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14.10.11г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26-28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«Упрямый козленок»  С.Михалкова.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15.10.11г, 17.10.11г, 19.10.11г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«Кем быть и кем не быть»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Я.Пинясова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21.10.11г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«Над рекой над Окой».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22.10.11г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31-35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  В.Катаева.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24, 26, 28, 29.10.11г</w:t>
            </w:r>
          </w:p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09.11.11г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«Что красивей всего?».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11.11.11г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«Осеннее утро».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12.11.11г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Праздники и приметы народного календаря. Октябрь-ноябрь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14.11.11г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39-40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 славу отечества. Былина «Освобождение Чернигова».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16.11.11г, 18.11.11г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41-42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Былина «Илья Муромец и Идолище».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19.11.11г, 21.11.11г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Загадки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23.11.11г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44-45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З.Топелиус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«Солнечный луч в ноябре».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25.11.11г, 26.11.11г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46-47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«Два приятеля»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Е.Бехлерова</w:t>
            </w:r>
            <w:proofErr w:type="spellEnd"/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28.11.11г, 30.11.11г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В.Коркина «Не умею быть один».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02.12.11г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49-50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«Друг детства»  В.Драгунский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03.12.11г, 05.12.11г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«Три очка за старичка».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07.12.11г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52-54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«Пожар во флигеле, или Подвиг во льдах…» В.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09.12.11г, 10.12.11г, 12.12.11г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55-56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«Клякса» Н.Носова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14.12.11г, 16.12.11г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57-58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«Заяц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Родничок»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Н.Грибачева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17.12.11г, 19.12.11г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rPr>
          <w:trHeight w:val="70"/>
        </w:trPr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59-60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21.12.11г, 23.12.11г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61-62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«Проказы старухи зимы» К.Ушинского.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24.12.11г, 26.12.11г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Праздники и приметы народного календаря. Декабрь.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28.12.11г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«Старик Годовик» В.Даля.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30.12.11г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С.Черного «Волк».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14.01.12г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Песня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Н.Саконской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«Зимний праздник».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16.01.12г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67-68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Рождество. Новый год.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18.01.12г, 20.01.12г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Коляда - народная игровая песня.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21.01.12г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Праздники и приметы народного календаря. Январь.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23.01.12г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71-73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«Зимний дуб»  Ю.Нагибина.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25.01.12г, 27.01.12г, 28.01.12г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Е.Благининой «Мороз».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30.01.12г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И.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Снеговой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«Юркины друзья».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01.02.12г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76-77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«Как обманули хитрую лису»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Г.Харлампьева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03.02.12г, 04.02.12г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78-80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Русская народная сказка «Лиса и дрозд».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06.02.12г, 08.02.12г, 10.02.12г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Праздники и приметы народного календаря. Февраль.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11.02.12г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Домовой – шутка. Загадки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13.02.12г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83-84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Сказка братьев Гримм «Госпожа Метелица».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15.02.12г, 17.02.12г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 славу отечества «Измаил»  С.Алексеева, В.Лосина.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18.02.12г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86-87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«Штык» С.Алексеева.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20.02.12г, 22.02.12г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Ю.Морица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«Домик с трубой».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24.02.12г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89-91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«Теплый хлеб»  К.Паустовского.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25.02.12г, 27.02.12г, 29.02.12г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«Дорогая гостья Масленица»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Н.Колпаковой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Масленица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«Весной» А.Чехова.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В.Орлова «Мамин праздник».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Э.Успенского «Если был бы я девчонкой».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Праздники и приметы народного календаря. Март.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Поговорки. «Ночь и день» П.Соловьева.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99-100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Сказка Х.К.Андерсена «Снеговик».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14.03.12г, 16.03.12г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Весенние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заклички</w:t>
            </w:r>
            <w:proofErr w:type="spellEnd"/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Праздники и приметы народного календаря. Апрель.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Приметы. Загадки. Поговорки.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Я.Акима «Апрель».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23.03.12г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105-106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«Счастливый жучок»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Г.Скребицкого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02.04.12г, 04.04.12г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107-108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«Варька» Н.Сладкова.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06.04.12г, 07.04.12г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В.Лифшица «Скворец».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09.04.12г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110-111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«Чужое яичко» К.Ушинского.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11.04.12г,  13.04.12г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«Лети!».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14.04.12г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113-114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Русская народная сказка «Ржаной колос».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16.04.12г, 18.04.12г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115-116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Башкирская сказка «Золотые руки».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20.04.12г, 21.04.12г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Е.Благининой «Черемуха».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23.04.12г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Праздники и приметы народного календаря. Май.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25.04.12г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Поговорки. Приметы. Загадки.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27.04.12г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120-121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«У тебя у самого свой ум» В.Даля.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28.04.12г, 30.04.12г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«Очки».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123-124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«Необычные похождения Севы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 А.Алексина.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04.05.12г, 05.05.12г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«Наташка» С.Алексеева.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«Злая фамилия» С.Алексеева.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7C0C1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«Почтальон и поросенок»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Д.Биссета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Сказка Х.К.Андерсена «Ромашка».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А.Плещеева «Дети и птичка».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«Золотой луг» М.Пришвина.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Праздники и приметы народного календаря. Июнь. Июль.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Поговорки. Приметы. Загадки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Стихотворение Н.Некрасова «Крестьянские дети».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«Ягодные адреса»» Н.Надеждиной.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«Ворчливые мухоморы»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И.Мазнина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«Воинственный Жако» С.Воронина.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6D22" w:rsidTr="00E26D22">
        <w:tc>
          <w:tcPr>
            <w:tcW w:w="1089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820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Стихотворения В.Степанова, Ю.Кушака</w:t>
            </w:r>
          </w:p>
        </w:tc>
        <w:tc>
          <w:tcPr>
            <w:tcW w:w="992" w:type="dxa"/>
          </w:tcPr>
          <w:p w:rsidR="00E26D22" w:rsidRDefault="00E26D22" w:rsidP="00F5440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E26D22" w:rsidRDefault="00E26D22" w:rsidP="00E26D2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30.05.12г</w:t>
            </w:r>
          </w:p>
        </w:tc>
        <w:tc>
          <w:tcPr>
            <w:tcW w:w="4188" w:type="dxa"/>
            <w:vMerge/>
          </w:tcPr>
          <w:p w:rsidR="00E26D22" w:rsidRDefault="00E26D22" w:rsidP="00867CD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67CD1" w:rsidRPr="00867CD1" w:rsidRDefault="00867CD1" w:rsidP="00867CD1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9C492F" w:rsidRPr="002A0436" w:rsidRDefault="009C492F" w:rsidP="002A043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492F" w:rsidRPr="002A0436" w:rsidSect="00877057">
      <w:pgSz w:w="16838" w:h="11906" w:orient="landscape"/>
      <w:pgMar w:top="426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893"/>
    <w:multiLevelType w:val="hybridMultilevel"/>
    <w:tmpl w:val="14402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45FC"/>
    <w:multiLevelType w:val="hybridMultilevel"/>
    <w:tmpl w:val="26EEEF5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C361D"/>
    <w:multiLevelType w:val="hybridMultilevel"/>
    <w:tmpl w:val="1ABAC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7ACE"/>
    <w:multiLevelType w:val="hybridMultilevel"/>
    <w:tmpl w:val="B3F43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275F9"/>
    <w:multiLevelType w:val="multilevel"/>
    <w:tmpl w:val="5AD6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C392A"/>
    <w:multiLevelType w:val="multilevel"/>
    <w:tmpl w:val="7AA4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436"/>
    <w:rsid w:val="00043EDE"/>
    <w:rsid w:val="00266F04"/>
    <w:rsid w:val="002A0436"/>
    <w:rsid w:val="0049360B"/>
    <w:rsid w:val="00510013"/>
    <w:rsid w:val="00542BB2"/>
    <w:rsid w:val="00557DD0"/>
    <w:rsid w:val="005B29D4"/>
    <w:rsid w:val="005E3B58"/>
    <w:rsid w:val="00602071"/>
    <w:rsid w:val="006079E9"/>
    <w:rsid w:val="006F69A5"/>
    <w:rsid w:val="00747F60"/>
    <w:rsid w:val="007C0C18"/>
    <w:rsid w:val="00867CD1"/>
    <w:rsid w:val="00877057"/>
    <w:rsid w:val="00885E11"/>
    <w:rsid w:val="008924AB"/>
    <w:rsid w:val="008A0F51"/>
    <w:rsid w:val="008B7C52"/>
    <w:rsid w:val="008D322B"/>
    <w:rsid w:val="008D76D3"/>
    <w:rsid w:val="009B5CBA"/>
    <w:rsid w:val="009C492F"/>
    <w:rsid w:val="00B87484"/>
    <w:rsid w:val="00E26D22"/>
    <w:rsid w:val="00E3542E"/>
    <w:rsid w:val="00E869D9"/>
    <w:rsid w:val="00EE5BE4"/>
    <w:rsid w:val="00F5440F"/>
    <w:rsid w:val="00FB203F"/>
    <w:rsid w:val="00FF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436"/>
    <w:pPr>
      <w:spacing w:after="0" w:line="240" w:lineRule="auto"/>
    </w:pPr>
  </w:style>
  <w:style w:type="table" w:styleId="a4">
    <w:name w:val="Table Grid"/>
    <w:basedOn w:val="a1"/>
    <w:uiPriority w:val="59"/>
    <w:rsid w:val="0086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comp9</cp:lastModifiedBy>
  <cp:revision>11</cp:revision>
  <dcterms:created xsi:type="dcterms:W3CDTF">2011-10-07T19:12:00Z</dcterms:created>
  <dcterms:modified xsi:type="dcterms:W3CDTF">2011-10-19T10:12:00Z</dcterms:modified>
</cp:coreProperties>
</file>