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C" w:rsidRPr="00CC03D4" w:rsidRDefault="00883FDC" w:rsidP="00C67C12">
      <w:pPr>
        <w:spacing w:line="276" w:lineRule="auto"/>
        <w:outlineLvl w:val="1"/>
        <w:rPr>
          <w:b/>
          <w:bCs/>
          <w:kern w:val="36"/>
          <w:sz w:val="28"/>
          <w:szCs w:val="28"/>
        </w:rPr>
      </w:pPr>
      <w:r w:rsidRPr="008B767A">
        <w:rPr>
          <w:b/>
          <w:sz w:val="28"/>
          <w:szCs w:val="28"/>
        </w:rPr>
        <w:t xml:space="preserve">Тема урока.  </w:t>
      </w:r>
      <w:r w:rsidRPr="00CC03D4">
        <w:rPr>
          <w:b/>
          <w:sz w:val="28"/>
          <w:szCs w:val="28"/>
        </w:rPr>
        <w:t>«</w:t>
      </w:r>
      <w:r w:rsidR="00907A3E" w:rsidRPr="00907A3E">
        <w:rPr>
          <w:b/>
          <w:bCs/>
          <w:sz w:val="28"/>
          <w:szCs w:val="28"/>
        </w:rPr>
        <w:t>Решение задач с  конструкцией ветвление</w:t>
      </w:r>
      <w:r w:rsidRPr="00CC03D4">
        <w:rPr>
          <w:b/>
          <w:sz w:val="28"/>
          <w:szCs w:val="28"/>
        </w:rPr>
        <w:t>»</w:t>
      </w:r>
    </w:p>
    <w:p w:rsidR="00883FDC" w:rsidRDefault="00883FDC" w:rsidP="00C67C12">
      <w:pPr>
        <w:spacing w:after="120" w:line="276" w:lineRule="auto"/>
        <w:jc w:val="both"/>
        <w:rPr>
          <w:b/>
        </w:rPr>
      </w:pPr>
    </w:p>
    <w:p w:rsidR="00C67C12" w:rsidRDefault="00883FDC" w:rsidP="00C67C12">
      <w:pPr>
        <w:spacing w:after="120" w:line="276" w:lineRule="auto"/>
        <w:jc w:val="both"/>
        <w:rPr>
          <w:b/>
        </w:rPr>
      </w:pPr>
      <w:r w:rsidRPr="008B767A">
        <w:rPr>
          <w:b/>
        </w:rPr>
        <w:t>Тип урока:</w:t>
      </w:r>
      <w:r w:rsidRPr="008B767A">
        <w:t xml:space="preserve"> </w:t>
      </w:r>
      <w:r w:rsidR="00C67C12" w:rsidRPr="00C67C12">
        <w:rPr>
          <w:color w:val="000000"/>
          <w:shd w:val="clear" w:color="auto" w:fill="FFFFFF"/>
        </w:rPr>
        <w:t>урок развития и закрепления умений и навыков.</w:t>
      </w:r>
      <w:r w:rsidR="00C67C12">
        <w:rPr>
          <w:b/>
        </w:rPr>
        <w:t xml:space="preserve"> </w:t>
      </w:r>
    </w:p>
    <w:p w:rsidR="00883FDC" w:rsidRPr="006E15E1" w:rsidRDefault="00883FDC" w:rsidP="00C67C12">
      <w:pPr>
        <w:spacing w:after="120" w:line="276" w:lineRule="auto"/>
        <w:jc w:val="both"/>
      </w:pPr>
      <w:r w:rsidRPr="008B767A">
        <w:rPr>
          <w:b/>
        </w:rPr>
        <w:t>Цель урока:</w:t>
      </w:r>
      <w:r w:rsidRPr="008B767A">
        <w:t xml:space="preserve"> </w:t>
      </w:r>
      <w:r w:rsidR="00907A3E">
        <w:t>показать учащимся возможность использования информатики (программирования) для решения задач из других областей знания, в частности, математики</w:t>
      </w:r>
      <w:r w:rsidR="002E404E">
        <w:t xml:space="preserve">, </w:t>
      </w:r>
      <w:r w:rsidR="00907A3E">
        <w:t>закрепить</w:t>
      </w:r>
      <w:r w:rsidR="002E404E">
        <w:t xml:space="preserve"> навыки </w:t>
      </w:r>
      <w:r w:rsidR="00907A3E">
        <w:t>составления алгоритмов с ветвлениями</w:t>
      </w:r>
      <w:r w:rsidR="008202D7">
        <w:t>.</w:t>
      </w:r>
    </w:p>
    <w:p w:rsidR="00883FDC" w:rsidRDefault="00DD2F28" w:rsidP="00C67C12">
      <w:pPr>
        <w:spacing w:line="276" w:lineRule="auto"/>
        <w:jc w:val="both"/>
        <w:rPr>
          <w:b/>
          <w:i/>
        </w:rPr>
      </w:pPr>
      <w:r>
        <w:rPr>
          <w:b/>
          <w:i/>
        </w:rPr>
        <w:t>Задачи:</w:t>
      </w:r>
    </w:p>
    <w:p w:rsidR="00883FDC" w:rsidRPr="008B767A" w:rsidRDefault="00883FDC" w:rsidP="00C67C12">
      <w:pPr>
        <w:spacing w:line="276" w:lineRule="auto"/>
        <w:jc w:val="both"/>
        <w:rPr>
          <w:b/>
          <w:i/>
        </w:rPr>
      </w:pPr>
      <w:r w:rsidRPr="008B767A">
        <w:rPr>
          <w:b/>
          <w:i/>
        </w:rPr>
        <w:t>Образовательная</w:t>
      </w:r>
    </w:p>
    <w:p w:rsidR="007F3F5B" w:rsidRPr="00AC6F29" w:rsidRDefault="00AC6F29" w:rsidP="00C67C12">
      <w:pPr>
        <w:numPr>
          <w:ilvl w:val="0"/>
          <w:numId w:val="1"/>
        </w:numPr>
        <w:spacing w:line="276" w:lineRule="auto"/>
        <w:ind w:hanging="294"/>
      </w:pPr>
      <w:r w:rsidRPr="00AC6F29">
        <w:rPr>
          <w:color w:val="000000"/>
          <w:shd w:val="clear" w:color="auto" w:fill="FFFFFF"/>
        </w:rPr>
        <w:t>закрепить определение видов ветвлений (полные, неполные);</w:t>
      </w:r>
      <w:r w:rsidRPr="00AC6F29">
        <w:rPr>
          <w:rStyle w:val="apple-converted-space"/>
          <w:color w:val="000000"/>
          <w:shd w:val="clear" w:color="auto" w:fill="FFFFFF"/>
        </w:rPr>
        <w:t> </w:t>
      </w:r>
      <w:r w:rsidRPr="00AC6F29">
        <w:rPr>
          <w:color w:val="000000"/>
          <w:shd w:val="clear" w:color="auto" w:fill="FFFFFF"/>
        </w:rPr>
        <w:t>показать взаимосвязь математики и информатики; научить использовать знания, полученные на уроке математики, при решении задач информатики</w:t>
      </w:r>
      <w:r w:rsidRPr="00AC6F29">
        <w:rPr>
          <w:rStyle w:val="apple-converted-space"/>
          <w:color w:val="000000"/>
          <w:shd w:val="clear" w:color="auto" w:fill="FFFFFF"/>
        </w:rPr>
        <w:t> </w:t>
      </w:r>
      <w:r w:rsidRPr="00AC6F29">
        <w:rPr>
          <w:color w:val="000000"/>
          <w:shd w:val="clear" w:color="auto" w:fill="FFFFFF"/>
        </w:rPr>
        <w:t>с помощью блок-схем, а также на языке программирования;</w:t>
      </w:r>
    </w:p>
    <w:p w:rsidR="00883FDC" w:rsidRPr="008B767A" w:rsidRDefault="00883FDC" w:rsidP="00C67C12">
      <w:pPr>
        <w:spacing w:after="120" w:line="276" w:lineRule="auto"/>
        <w:jc w:val="both"/>
      </w:pPr>
      <w:r w:rsidRPr="008B767A">
        <w:rPr>
          <w:b/>
          <w:i/>
        </w:rPr>
        <w:t>Воспитательная</w:t>
      </w:r>
      <w:r w:rsidRPr="008B767A">
        <w:t xml:space="preserve"> </w:t>
      </w:r>
    </w:p>
    <w:p w:rsidR="00883FDC" w:rsidRPr="008B767A" w:rsidRDefault="00E20B95" w:rsidP="00C67C12">
      <w:pPr>
        <w:numPr>
          <w:ilvl w:val="0"/>
          <w:numId w:val="31"/>
        </w:numPr>
        <w:spacing w:after="120" w:line="276" w:lineRule="auto"/>
        <w:jc w:val="both"/>
      </w:pPr>
      <w:r w:rsidRPr="00E20B95">
        <w:rPr>
          <w:szCs w:val="14"/>
          <w:shd w:val="clear" w:color="auto" w:fill="FFFFFF"/>
        </w:rPr>
        <w:t>способствовать развитию логического мышления</w:t>
      </w:r>
      <w:r>
        <w:t xml:space="preserve">, </w:t>
      </w:r>
      <w:r w:rsidR="00883FDC" w:rsidRPr="008B767A">
        <w:t>воспитание информационной культуры учащихся, внимательности, аккуратности, дисциплинированности;</w:t>
      </w:r>
    </w:p>
    <w:p w:rsidR="00883FDC" w:rsidRPr="008B767A" w:rsidRDefault="00883FDC" w:rsidP="00C67C12">
      <w:pPr>
        <w:spacing w:after="120" w:line="276" w:lineRule="auto"/>
        <w:rPr>
          <w:b/>
          <w:i/>
          <w:iCs/>
        </w:rPr>
      </w:pPr>
      <w:r w:rsidRPr="008B767A">
        <w:rPr>
          <w:b/>
          <w:i/>
          <w:iCs/>
        </w:rPr>
        <w:t xml:space="preserve">Развивающая </w:t>
      </w:r>
    </w:p>
    <w:p w:rsidR="00883FDC" w:rsidRPr="00835E83" w:rsidRDefault="00E20B95" w:rsidP="00C67C12">
      <w:pPr>
        <w:numPr>
          <w:ilvl w:val="0"/>
          <w:numId w:val="31"/>
        </w:numPr>
        <w:spacing w:after="120" w:line="276" w:lineRule="auto"/>
        <w:rPr>
          <w:b/>
          <w:i/>
        </w:rPr>
      </w:pPr>
      <w:r w:rsidRPr="00E20B95">
        <w:rPr>
          <w:shd w:val="clear" w:color="auto" w:fill="FFFFFF"/>
        </w:rPr>
        <w:t>развитие умения связывать изучение нового материала с уже известными фактами;</w:t>
      </w:r>
      <w:r>
        <w:rPr>
          <w:rFonts w:asciiTheme="minorHAnsi" w:hAnsiTheme="minorHAnsi"/>
          <w:color w:val="333333"/>
          <w:sz w:val="14"/>
          <w:szCs w:val="14"/>
          <w:shd w:val="clear" w:color="auto" w:fill="FFFFFF"/>
        </w:rPr>
        <w:t xml:space="preserve"> </w:t>
      </w:r>
      <w:r w:rsidR="00AC6F29" w:rsidRPr="00AC6F29">
        <w:rPr>
          <w:color w:val="000000"/>
          <w:szCs w:val="36"/>
          <w:shd w:val="clear" w:color="auto" w:fill="FFFFFF"/>
        </w:rPr>
        <w:t>развивать умение анализировать, сравнивать, обобщать, делать выводы</w:t>
      </w:r>
      <w:r w:rsidR="003138D2">
        <w:t>.</w:t>
      </w:r>
    </w:p>
    <w:p w:rsidR="00835E83" w:rsidRDefault="00835E83" w:rsidP="00C67C12">
      <w:pPr>
        <w:spacing w:after="120" w:line="276" w:lineRule="auto"/>
        <w:rPr>
          <w:b/>
          <w:i/>
        </w:rPr>
      </w:pPr>
      <w:r>
        <w:rPr>
          <w:b/>
          <w:i/>
        </w:rPr>
        <w:t>Здоровьесберегающая</w:t>
      </w:r>
    </w:p>
    <w:p w:rsidR="00835E83" w:rsidRDefault="00835E83" w:rsidP="00C67C12">
      <w:pPr>
        <w:pStyle w:val="a8"/>
        <w:numPr>
          <w:ilvl w:val="0"/>
          <w:numId w:val="32"/>
        </w:numPr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благоприятные условия для сохранения здоровья в процессе учебы через создание благоприятного физического и эмоционального климата</w:t>
      </w:r>
    </w:p>
    <w:p w:rsidR="00883FDC" w:rsidRPr="000A1FE4" w:rsidRDefault="00883FDC" w:rsidP="00C67C12">
      <w:pPr>
        <w:pStyle w:val="a6"/>
        <w:spacing w:before="0" w:beforeAutospacing="0" w:after="120" w:afterAutospacing="0" w:line="276" w:lineRule="auto"/>
      </w:pPr>
      <w:r w:rsidRPr="000A1FE4">
        <w:rPr>
          <w:rStyle w:val="a7"/>
        </w:rPr>
        <w:t>Аппаратное обеспечение:</w:t>
      </w:r>
      <w:r w:rsidR="00066465">
        <w:t xml:space="preserve"> компьютер</w:t>
      </w:r>
      <w:r w:rsidR="00FD62D4">
        <w:t>, экран, мультимедийный проектор</w:t>
      </w:r>
      <w:r w:rsidR="000502DB">
        <w:t>, компьютеры учащихся</w:t>
      </w:r>
      <w:r w:rsidR="00FD62D4">
        <w:t>.</w:t>
      </w:r>
    </w:p>
    <w:p w:rsidR="00883FDC" w:rsidRPr="000A1FE4" w:rsidRDefault="00883FDC" w:rsidP="00C67C12">
      <w:pPr>
        <w:pStyle w:val="a6"/>
        <w:spacing w:before="0" w:beforeAutospacing="0" w:after="120" w:afterAutospacing="0" w:line="276" w:lineRule="auto"/>
        <w:rPr>
          <w:rStyle w:val="a7"/>
          <w:b w:val="0"/>
        </w:rPr>
      </w:pPr>
      <w:r w:rsidRPr="000A1FE4">
        <w:rPr>
          <w:rStyle w:val="a7"/>
        </w:rPr>
        <w:t>Программное обеспечение:</w:t>
      </w:r>
      <w:r w:rsidRPr="000A1FE4">
        <w:t xml:space="preserve"> операционная система Windows, </w:t>
      </w:r>
      <w:r>
        <w:t>мультимедийные презентации</w:t>
      </w:r>
      <w:r w:rsidR="00854971">
        <w:t xml:space="preserve">, </w:t>
      </w:r>
      <w:r w:rsidR="00E20B95">
        <w:t>среда программирования "Кумир".</w:t>
      </w:r>
    </w:p>
    <w:p w:rsidR="00854971" w:rsidRPr="00E20B95" w:rsidRDefault="00883FDC" w:rsidP="00C67C12">
      <w:pPr>
        <w:shd w:val="clear" w:color="auto" w:fill="FFFFFF"/>
        <w:spacing w:line="276" w:lineRule="auto"/>
        <w:rPr>
          <w:szCs w:val="19"/>
        </w:rPr>
      </w:pPr>
      <w:r w:rsidRPr="000A1FE4">
        <w:rPr>
          <w:b/>
        </w:rPr>
        <w:t>Учебно - методический комплект:</w:t>
      </w:r>
      <w:r w:rsidRPr="000A1FE4">
        <w:t xml:space="preserve"> </w:t>
      </w:r>
      <w:r w:rsidRPr="00E20B95">
        <w:t>Босова Л. Л.</w:t>
      </w:r>
      <w:r w:rsidR="00854971" w:rsidRPr="00E20B95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854971" w:rsidRPr="00E20B95">
        <w:rPr>
          <w:bCs/>
          <w:szCs w:val="19"/>
          <w:shd w:val="clear" w:color="auto" w:fill="FFFFFF"/>
        </w:rPr>
        <w:t xml:space="preserve">Информатика и ИКТ </w:t>
      </w:r>
      <w:r w:rsidR="00AC6F29">
        <w:rPr>
          <w:bCs/>
          <w:szCs w:val="19"/>
          <w:shd w:val="clear" w:color="auto" w:fill="FFFFFF"/>
        </w:rPr>
        <w:t>8-</w:t>
      </w:r>
      <w:r w:rsidR="00E20B95" w:rsidRPr="00E20B95">
        <w:rPr>
          <w:bCs/>
          <w:szCs w:val="19"/>
          <w:shd w:val="clear" w:color="auto" w:fill="FFFFFF"/>
        </w:rPr>
        <w:t>9</w:t>
      </w:r>
      <w:r w:rsidR="00854971" w:rsidRPr="00E20B95">
        <w:rPr>
          <w:bCs/>
          <w:szCs w:val="19"/>
          <w:shd w:val="clear" w:color="auto" w:fill="FFFFFF"/>
        </w:rPr>
        <w:t> класс</w:t>
      </w:r>
      <w:r w:rsidR="00E20B95" w:rsidRPr="00E20B95">
        <w:rPr>
          <w:bCs/>
          <w:szCs w:val="19"/>
          <w:shd w:val="clear" w:color="auto" w:fill="FFFFFF"/>
        </w:rPr>
        <w:t>.</w:t>
      </w:r>
    </w:p>
    <w:p w:rsidR="00883FDC" w:rsidRDefault="00854971" w:rsidP="00C67C12">
      <w:pPr>
        <w:pStyle w:val="a6"/>
        <w:spacing w:before="0" w:beforeAutospacing="0" w:after="120" w:afterAutospacing="0" w:line="276" w:lineRule="auto"/>
      </w:pPr>
      <w:r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 </w:t>
      </w:r>
    </w:p>
    <w:p w:rsidR="00141E8B" w:rsidRPr="007F3F5B" w:rsidRDefault="00141E8B" w:rsidP="00C67C12">
      <w:pPr>
        <w:spacing w:line="276" w:lineRule="auto"/>
        <w:rPr>
          <w:b/>
        </w:rPr>
      </w:pPr>
      <w:r>
        <w:rPr>
          <w:b/>
        </w:rPr>
        <w:t>План</w:t>
      </w:r>
      <w:r w:rsidRPr="007F3F5B">
        <w:rPr>
          <w:b/>
        </w:rPr>
        <w:t xml:space="preserve"> урока:</w:t>
      </w:r>
    </w:p>
    <w:p w:rsidR="00141E8B" w:rsidRPr="00D2437F" w:rsidRDefault="00141E8B" w:rsidP="00C67C12">
      <w:pPr>
        <w:spacing w:line="276" w:lineRule="auto"/>
        <w:ind w:firstLine="567"/>
        <w:rPr>
          <w:u w:val="single"/>
        </w:rPr>
      </w:pPr>
    </w:p>
    <w:p w:rsidR="00141E8B" w:rsidRDefault="00141E8B" w:rsidP="00C67C12">
      <w:pPr>
        <w:numPr>
          <w:ilvl w:val="0"/>
          <w:numId w:val="6"/>
        </w:numPr>
        <w:spacing w:line="276" w:lineRule="auto"/>
        <w:ind w:firstLine="0"/>
      </w:pPr>
      <w:r>
        <w:t>Организационный момент.</w:t>
      </w:r>
    </w:p>
    <w:p w:rsidR="00141E8B" w:rsidRDefault="00141E8B" w:rsidP="00C67C12">
      <w:pPr>
        <w:numPr>
          <w:ilvl w:val="0"/>
          <w:numId w:val="6"/>
        </w:numPr>
        <w:spacing w:line="276" w:lineRule="auto"/>
        <w:ind w:firstLine="0"/>
      </w:pPr>
      <w:r>
        <w:t>Повторение пройденного на прошлом уроке.</w:t>
      </w:r>
    </w:p>
    <w:p w:rsidR="00141E8B" w:rsidRDefault="00E84F81" w:rsidP="00C67C12">
      <w:pPr>
        <w:numPr>
          <w:ilvl w:val="0"/>
          <w:numId w:val="6"/>
        </w:numPr>
        <w:spacing w:line="276" w:lineRule="auto"/>
        <w:ind w:firstLine="0"/>
      </w:pPr>
      <w:r w:rsidRPr="00E84F81">
        <w:rPr>
          <w:color w:val="000000"/>
        </w:rPr>
        <w:t>Постановка темы урока</w:t>
      </w:r>
      <w:r w:rsidR="00141E8B">
        <w:t>.</w:t>
      </w:r>
    </w:p>
    <w:p w:rsidR="00E84F81" w:rsidRPr="00E84F81" w:rsidRDefault="00E84F81" w:rsidP="00C67C12">
      <w:pPr>
        <w:numPr>
          <w:ilvl w:val="0"/>
          <w:numId w:val="6"/>
        </w:numPr>
        <w:spacing w:line="276" w:lineRule="auto"/>
        <w:ind w:firstLine="0"/>
      </w:pPr>
      <w:r w:rsidRPr="00E84F81">
        <w:rPr>
          <w:color w:val="000000"/>
        </w:rPr>
        <w:t>Постановка проблемы урока</w:t>
      </w:r>
      <w:r w:rsidR="003275DA">
        <w:rPr>
          <w:color w:val="000000"/>
        </w:rPr>
        <w:t>.</w:t>
      </w:r>
    </w:p>
    <w:p w:rsidR="00E84F81" w:rsidRPr="00E84F81" w:rsidRDefault="00E84F81" w:rsidP="00C67C12">
      <w:pPr>
        <w:numPr>
          <w:ilvl w:val="0"/>
          <w:numId w:val="6"/>
        </w:numPr>
        <w:spacing w:line="276" w:lineRule="auto"/>
        <w:ind w:firstLine="0"/>
      </w:pPr>
      <w:r w:rsidRPr="00E84F81">
        <w:rPr>
          <w:color w:val="000000"/>
        </w:rPr>
        <w:t>Развитие умений</w:t>
      </w:r>
      <w:r w:rsidR="003275DA">
        <w:rPr>
          <w:color w:val="000000"/>
        </w:rPr>
        <w:t>.</w:t>
      </w:r>
    </w:p>
    <w:p w:rsidR="0068133C" w:rsidRDefault="0068133C" w:rsidP="00C67C12">
      <w:pPr>
        <w:numPr>
          <w:ilvl w:val="0"/>
          <w:numId w:val="6"/>
        </w:numPr>
        <w:spacing w:line="276" w:lineRule="auto"/>
        <w:ind w:firstLine="0"/>
      </w:pPr>
      <w:r>
        <w:t>Подведение итогов урока.</w:t>
      </w:r>
    </w:p>
    <w:p w:rsidR="00E84F81" w:rsidRDefault="00E84F81" w:rsidP="00C67C12">
      <w:pPr>
        <w:numPr>
          <w:ilvl w:val="0"/>
          <w:numId w:val="6"/>
        </w:numPr>
        <w:spacing w:line="276" w:lineRule="auto"/>
        <w:ind w:firstLine="0"/>
      </w:pPr>
      <w:r>
        <w:t>Домашнее задание.</w:t>
      </w:r>
    </w:p>
    <w:p w:rsidR="00141E8B" w:rsidRPr="000A1FE4" w:rsidRDefault="00141E8B" w:rsidP="00C67C12">
      <w:pPr>
        <w:pStyle w:val="a6"/>
        <w:spacing w:before="0" w:beforeAutospacing="0" w:after="120" w:afterAutospacing="0" w:line="276" w:lineRule="auto"/>
      </w:pPr>
    </w:p>
    <w:p w:rsidR="00141E8B" w:rsidRDefault="00141E8B" w:rsidP="00C67C12">
      <w:pPr>
        <w:spacing w:line="276" w:lineRule="auto"/>
        <w:rPr>
          <w:b/>
        </w:rPr>
      </w:pPr>
      <w:r>
        <w:rPr>
          <w:b/>
        </w:rPr>
        <w:br w:type="page"/>
      </w:r>
    </w:p>
    <w:p w:rsidR="00D2437F" w:rsidRPr="007F3F5B" w:rsidRDefault="00D2437F" w:rsidP="00C67C12">
      <w:pPr>
        <w:spacing w:line="276" w:lineRule="auto"/>
        <w:jc w:val="center"/>
        <w:rPr>
          <w:b/>
        </w:rPr>
      </w:pPr>
      <w:r w:rsidRPr="007F3F5B">
        <w:rPr>
          <w:b/>
        </w:rPr>
        <w:lastRenderedPageBreak/>
        <w:t>Ход урока:</w:t>
      </w:r>
    </w:p>
    <w:p w:rsidR="00C60A51" w:rsidRPr="00D2437F" w:rsidRDefault="00C60A51" w:rsidP="00C67C12">
      <w:pPr>
        <w:spacing w:line="276" w:lineRule="auto"/>
        <w:ind w:firstLine="567"/>
        <w:rPr>
          <w:u w:val="single"/>
        </w:rPr>
      </w:pPr>
    </w:p>
    <w:p w:rsidR="00E84F81" w:rsidRDefault="00761CDC" w:rsidP="00C67C12">
      <w:pPr>
        <w:numPr>
          <w:ilvl w:val="0"/>
          <w:numId w:val="33"/>
        </w:numPr>
        <w:spacing w:line="276" w:lineRule="auto"/>
      </w:pPr>
      <w:r w:rsidRPr="00761CDC">
        <w:rPr>
          <w:b/>
        </w:rPr>
        <w:t>Организация класса</w:t>
      </w:r>
      <w:r>
        <w:t>.</w:t>
      </w:r>
    </w:p>
    <w:p w:rsidR="00761CDC" w:rsidRDefault="002E404E" w:rsidP="00C67C12">
      <w:pPr>
        <w:numPr>
          <w:ilvl w:val="0"/>
          <w:numId w:val="33"/>
        </w:numPr>
        <w:spacing w:line="276" w:lineRule="auto"/>
      </w:pPr>
      <w:r w:rsidRPr="00761CDC">
        <w:rPr>
          <w:b/>
        </w:rPr>
        <w:t>Повторение пройденного</w:t>
      </w:r>
      <w:r>
        <w:t xml:space="preserve"> на прошлом уроке, проверка домашнего задания</w:t>
      </w:r>
      <w:r w:rsidR="000502DB">
        <w:t xml:space="preserve"> (слайд1</w:t>
      </w:r>
      <w:r w:rsidR="00761CDC">
        <w:t>-3</w:t>
      </w:r>
      <w:r w:rsidR="000502DB">
        <w:t>)</w:t>
      </w:r>
      <w:r>
        <w:t>.</w:t>
      </w:r>
    </w:p>
    <w:p w:rsidR="00761CDC" w:rsidRPr="00761CDC" w:rsidRDefault="00761CDC" w:rsidP="00C67C12">
      <w:pPr>
        <w:pStyle w:val="a6"/>
        <w:numPr>
          <w:ilvl w:val="0"/>
          <w:numId w:val="33"/>
        </w:numPr>
        <w:spacing w:before="0" w:beforeAutospacing="0" w:after="0" w:afterAutospacing="0" w:line="276" w:lineRule="auto"/>
        <w:rPr>
          <w:color w:val="000000"/>
        </w:rPr>
      </w:pPr>
      <w:r w:rsidRPr="00761CDC">
        <w:rPr>
          <w:b/>
          <w:color w:val="000000"/>
        </w:rPr>
        <w:t>Постановка темы</w:t>
      </w:r>
      <w:r w:rsidR="003275DA">
        <w:rPr>
          <w:b/>
          <w:color w:val="000000"/>
        </w:rPr>
        <w:t xml:space="preserve"> </w:t>
      </w:r>
      <w:r w:rsidR="003275DA">
        <w:rPr>
          <w:color w:val="000000"/>
        </w:rPr>
        <w:t>(слайд 4)</w:t>
      </w:r>
      <w:r>
        <w:rPr>
          <w:color w:val="000000"/>
        </w:rPr>
        <w:t>.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  <w:u w:val="single"/>
        </w:rPr>
        <w:t>Вопрос.</w:t>
      </w:r>
      <w:r w:rsidRPr="00761CDC">
        <w:rPr>
          <w:rStyle w:val="apple-converted-space"/>
          <w:i/>
          <w:iCs/>
          <w:color w:val="000000"/>
        </w:rPr>
        <w:t> </w:t>
      </w:r>
      <w:r w:rsidRPr="00761CDC">
        <w:rPr>
          <w:color w:val="000000"/>
        </w:rPr>
        <w:t xml:space="preserve">Можно ли данные поговорки и народные приметы перевести на </w:t>
      </w:r>
      <w:r>
        <w:rPr>
          <w:color w:val="000000"/>
        </w:rPr>
        <w:t xml:space="preserve">алгоритмический </w:t>
      </w:r>
      <w:r w:rsidRPr="00761CDC">
        <w:rPr>
          <w:color w:val="000000"/>
        </w:rPr>
        <w:t>язык?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  <w:u w:val="single"/>
        </w:rPr>
        <w:t>Ответ</w:t>
      </w:r>
      <w:r w:rsidRPr="00761CDC">
        <w:rPr>
          <w:color w:val="000000"/>
        </w:rPr>
        <w:t>. Да можно.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  <w:u w:val="single"/>
        </w:rPr>
        <w:t>Вопрос.</w:t>
      </w:r>
      <w:r w:rsidRPr="00761CDC">
        <w:rPr>
          <w:rStyle w:val="apple-converted-space"/>
          <w:color w:val="000000"/>
        </w:rPr>
        <w:t> </w:t>
      </w:r>
      <w:r w:rsidRPr="00761CDC">
        <w:rPr>
          <w:color w:val="000000"/>
        </w:rPr>
        <w:t>Какую алгоритмическую структуру мы можем использовать при написании программы?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  <w:u w:val="single"/>
        </w:rPr>
        <w:t>Ответ.</w:t>
      </w:r>
      <w:r w:rsidRPr="00761CDC">
        <w:rPr>
          <w:rStyle w:val="apple-converted-space"/>
          <w:color w:val="000000"/>
        </w:rPr>
        <w:t> </w:t>
      </w:r>
      <w:r w:rsidRPr="00761CDC">
        <w:rPr>
          <w:color w:val="000000"/>
        </w:rPr>
        <w:t>Полную и сокращенную форму алгоритмической структуры ветвление?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  <w:u w:val="single"/>
        </w:rPr>
        <w:t>Учитель</w:t>
      </w:r>
      <w:r w:rsidRPr="00761CDC">
        <w:rPr>
          <w:color w:val="000000"/>
        </w:rPr>
        <w:t>. Сформулируйте тему сегодняшнего урока.</w:t>
      </w:r>
    </w:p>
    <w:p w:rsidR="00761CDC" w:rsidRPr="00761CDC" w:rsidRDefault="00761CDC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761CDC">
        <w:rPr>
          <w:i/>
          <w:iCs/>
          <w:color w:val="000000"/>
        </w:rPr>
        <w:t xml:space="preserve">Слайд </w:t>
      </w:r>
      <w:r w:rsidR="003275DA">
        <w:rPr>
          <w:i/>
          <w:iCs/>
          <w:color w:val="000000"/>
        </w:rPr>
        <w:t>5</w:t>
      </w:r>
      <w:r w:rsidRPr="00761CDC">
        <w:rPr>
          <w:i/>
          <w:iCs/>
          <w:color w:val="000000"/>
        </w:rPr>
        <w:t>.</w:t>
      </w:r>
      <w:r w:rsidRPr="00761CDC">
        <w:rPr>
          <w:rStyle w:val="apple-converted-space"/>
          <w:color w:val="000000"/>
        </w:rPr>
        <w:t> </w:t>
      </w:r>
      <w:r w:rsidRPr="00761CDC">
        <w:rPr>
          <w:color w:val="000000"/>
        </w:rPr>
        <w:t xml:space="preserve">Тема урока: Решение задач </w:t>
      </w:r>
      <w:r>
        <w:rPr>
          <w:color w:val="000000"/>
        </w:rPr>
        <w:t>с</w:t>
      </w:r>
      <w:r w:rsidR="003275DA">
        <w:rPr>
          <w:color w:val="000000"/>
        </w:rPr>
        <w:t xml:space="preserve"> </w:t>
      </w:r>
      <w:r>
        <w:rPr>
          <w:color w:val="000000"/>
        </w:rPr>
        <w:t>конструкцией</w:t>
      </w:r>
      <w:r w:rsidRPr="00761CDC">
        <w:rPr>
          <w:color w:val="000000"/>
        </w:rPr>
        <w:t xml:space="preserve"> ветвление.</w:t>
      </w:r>
    </w:p>
    <w:p w:rsidR="003275DA" w:rsidRPr="003275DA" w:rsidRDefault="003275DA" w:rsidP="00C67C12">
      <w:pPr>
        <w:numPr>
          <w:ilvl w:val="0"/>
          <w:numId w:val="33"/>
        </w:numPr>
        <w:spacing w:line="276" w:lineRule="auto"/>
        <w:rPr>
          <w:b/>
        </w:rPr>
      </w:pPr>
      <w:r w:rsidRPr="003275DA">
        <w:rPr>
          <w:b/>
          <w:color w:val="000000"/>
        </w:rPr>
        <w:t>Постановка проблемы урока</w:t>
      </w:r>
      <w:r>
        <w:rPr>
          <w:b/>
          <w:color w:val="000000"/>
        </w:rPr>
        <w:t>.</w:t>
      </w:r>
    </w:p>
    <w:p w:rsidR="003275DA" w:rsidRDefault="003275DA" w:rsidP="00C67C12">
      <w:pPr>
        <w:pStyle w:val="a6"/>
        <w:spacing w:line="276" w:lineRule="auto"/>
        <w:rPr>
          <w:rFonts w:ascii="Tahoma" w:hAnsi="Tahoma" w:cs="Tahoma"/>
          <w:color w:val="000000"/>
          <w:sz w:val="13"/>
          <w:szCs w:val="13"/>
        </w:rPr>
      </w:pPr>
      <w:r>
        <w:rPr>
          <w:i/>
          <w:iCs/>
          <w:noProof/>
          <w:color w:val="000000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164465</wp:posOffset>
            </wp:positionV>
            <wp:extent cx="1830070" cy="313690"/>
            <wp:effectExtent l="19050" t="0" r="0" b="0"/>
            <wp:wrapTight wrapText="bothSides">
              <wp:wrapPolygon edited="0">
                <wp:start x="2923" y="1312"/>
                <wp:lineTo x="225" y="1312"/>
                <wp:lineTo x="-225" y="11806"/>
                <wp:lineTo x="21360" y="11806"/>
                <wp:lineTo x="21585" y="6559"/>
                <wp:lineTo x="21585" y="1312"/>
                <wp:lineTo x="17988" y="1312"/>
                <wp:lineTo x="2923" y="1312"/>
              </wp:wrapPolygon>
            </wp:wrapTight>
            <wp:docPr id="22" name="Рисунок 22" descr="hello_html_m2ef1ee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ef1ee1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5DA">
        <w:rPr>
          <w:i/>
          <w:iCs/>
          <w:color w:val="000000"/>
        </w:rPr>
        <w:t xml:space="preserve">Слайд 6. </w:t>
      </w:r>
      <w:r>
        <w:rPr>
          <w:iCs/>
          <w:color w:val="000000"/>
        </w:rPr>
        <w:t xml:space="preserve">Задание: решите уравнение </w:t>
      </w:r>
    </w:p>
    <w:p w:rsidR="003275DA" w:rsidRPr="003275DA" w:rsidRDefault="003275DA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3275DA">
        <w:rPr>
          <w:i/>
          <w:iCs/>
          <w:color w:val="000000"/>
          <w:u w:val="single"/>
        </w:rPr>
        <w:t>Вопрос.</w:t>
      </w:r>
      <w:r w:rsidRPr="003275DA">
        <w:rPr>
          <w:rStyle w:val="apple-converted-space"/>
          <w:i/>
          <w:iCs/>
          <w:color w:val="000000"/>
          <w:u w:val="single"/>
        </w:rPr>
        <w:t> </w:t>
      </w:r>
      <w:r w:rsidRPr="003275DA">
        <w:rPr>
          <w:color w:val="000000"/>
        </w:rPr>
        <w:t>Как быстро вы сможете найти корни уравнения?</w:t>
      </w:r>
    </w:p>
    <w:p w:rsidR="003275DA" w:rsidRPr="003275DA" w:rsidRDefault="003275DA" w:rsidP="00C67C12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3275DA">
        <w:rPr>
          <w:i/>
          <w:iCs/>
          <w:color w:val="000000"/>
          <w:u w:val="single"/>
        </w:rPr>
        <w:t>Ответ.</w:t>
      </w:r>
      <w:r w:rsidRPr="003275DA">
        <w:rPr>
          <w:rStyle w:val="apple-converted-space"/>
          <w:color w:val="000000"/>
        </w:rPr>
        <w:t> </w:t>
      </w:r>
      <w:r w:rsidRPr="003275DA">
        <w:rPr>
          <w:color w:val="000000"/>
        </w:rPr>
        <w:t>Придется потрудиться над решением данного уравнения.</w:t>
      </w:r>
    </w:p>
    <w:p w:rsidR="003275DA" w:rsidRDefault="003275DA" w:rsidP="00C67C12">
      <w:pPr>
        <w:spacing w:line="276" w:lineRule="auto"/>
        <w:rPr>
          <w:iCs/>
          <w:color w:val="000000"/>
        </w:rPr>
      </w:pPr>
      <w:r w:rsidRPr="003275DA">
        <w:rPr>
          <w:i/>
          <w:iCs/>
          <w:color w:val="000000"/>
          <w:u w:val="single"/>
        </w:rPr>
        <w:t>Вопрос.</w:t>
      </w:r>
      <w:r>
        <w:rPr>
          <w:iCs/>
          <w:color w:val="000000"/>
        </w:rPr>
        <w:t xml:space="preserve"> Можно ли переложить эту работу на компьютер?</w:t>
      </w:r>
    </w:p>
    <w:p w:rsidR="003275DA" w:rsidRDefault="003275DA" w:rsidP="00C67C12">
      <w:pPr>
        <w:spacing w:line="276" w:lineRule="auto"/>
        <w:rPr>
          <w:rStyle w:val="apple-converted-space"/>
          <w:color w:val="000000"/>
        </w:rPr>
      </w:pPr>
      <w:r w:rsidRPr="003275DA">
        <w:rPr>
          <w:i/>
          <w:iCs/>
          <w:color w:val="000000"/>
          <w:u w:val="single"/>
        </w:rPr>
        <w:t>Ответ.</w:t>
      </w:r>
      <w:r w:rsidRPr="003275DA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Да.</w:t>
      </w:r>
    </w:p>
    <w:p w:rsidR="003275DA" w:rsidRDefault="003275DA" w:rsidP="00C67C12">
      <w:pPr>
        <w:spacing w:line="276" w:lineRule="auto"/>
        <w:rPr>
          <w:iCs/>
          <w:color w:val="000000"/>
        </w:rPr>
      </w:pPr>
      <w:r>
        <w:rPr>
          <w:i/>
          <w:iCs/>
          <w:color w:val="000000"/>
          <w:u w:val="single"/>
        </w:rPr>
        <w:t>Вопрос.</w:t>
      </w:r>
      <w:r>
        <w:rPr>
          <w:iCs/>
          <w:color w:val="000000"/>
        </w:rPr>
        <w:t xml:space="preserve"> Что для этого нужно сделать?</w:t>
      </w:r>
    </w:p>
    <w:p w:rsidR="003275DA" w:rsidRPr="003275DA" w:rsidRDefault="003275DA" w:rsidP="00C67C12">
      <w:pPr>
        <w:spacing w:line="276" w:lineRule="auto"/>
      </w:pPr>
      <w:r>
        <w:rPr>
          <w:i/>
          <w:iCs/>
          <w:color w:val="000000"/>
          <w:u w:val="single"/>
        </w:rPr>
        <w:t>Ответ.</w:t>
      </w:r>
      <w:r>
        <w:rPr>
          <w:iCs/>
          <w:color w:val="000000"/>
        </w:rPr>
        <w:t xml:space="preserve"> Составить алгоритм решения уравнения на алгоритмическом языке.</w:t>
      </w:r>
    </w:p>
    <w:p w:rsidR="00535ABF" w:rsidRDefault="00535ABF" w:rsidP="00C67C12">
      <w:pPr>
        <w:spacing w:line="276" w:lineRule="auto"/>
        <w:rPr>
          <w:b/>
          <w:bCs/>
          <w:i/>
          <w:iCs/>
          <w:color w:val="000000"/>
          <w:u w:val="single"/>
          <w:shd w:val="clear" w:color="auto" w:fill="FFFFFF"/>
        </w:rPr>
      </w:pPr>
    </w:p>
    <w:p w:rsidR="003275DA" w:rsidRDefault="003275DA" w:rsidP="00C67C12">
      <w:pPr>
        <w:spacing w:line="276" w:lineRule="auto"/>
        <w:rPr>
          <w:color w:val="000000"/>
          <w:shd w:val="clear" w:color="auto" w:fill="FFFFFF"/>
        </w:rPr>
      </w:pPr>
      <w:r w:rsidRPr="001E1F44">
        <w:rPr>
          <w:b/>
          <w:bCs/>
          <w:i/>
          <w:iCs/>
          <w:color w:val="000000"/>
          <w:u w:val="single"/>
          <w:shd w:val="clear" w:color="auto" w:fill="FFFFFF"/>
        </w:rPr>
        <w:t>Основной Вопрос (основная проблема урока).</w:t>
      </w:r>
      <w:r w:rsidRPr="001E1F44">
        <w:rPr>
          <w:rStyle w:val="apple-converted-space"/>
          <w:color w:val="000000"/>
          <w:shd w:val="clear" w:color="auto" w:fill="FFFFFF"/>
        </w:rPr>
        <w:t> </w:t>
      </w:r>
      <w:r w:rsidRPr="001E1F44">
        <w:rPr>
          <w:color w:val="000000"/>
          <w:shd w:val="clear" w:color="auto" w:fill="FFFFFF"/>
        </w:rPr>
        <w:t xml:space="preserve">Как создать </w:t>
      </w:r>
      <w:r w:rsidR="001E1F44">
        <w:rPr>
          <w:color w:val="000000"/>
          <w:shd w:val="clear" w:color="auto" w:fill="FFFFFF"/>
        </w:rPr>
        <w:t>алгоритм</w:t>
      </w:r>
      <w:r w:rsidRPr="001E1F44">
        <w:rPr>
          <w:color w:val="000000"/>
          <w:shd w:val="clear" w:color="auto" w:fill="FFFFFF"/>
        </w:rPr>
        <w:t xml:space="preserve"> нахождения корней квадратного уравнения на </w:t>
      </w:r>
      <w:r w:rsidR="001E1F44">
        <w:rPr>
          <w:color w:val="000000"/>
          <w:shd w:val="clear" w:color="auto" w:fill="FFFFFF"/>
        </w:rPr>
        <w:t xml:space="preserve">алгоритмическом </w:t>
      </w:r>
      <w:r w:rsidRPr="001E1F44">
        <w:rPr>
          <w:color w:val="000000"/>
          <w:shd w:val="clear" w:color="auto" w:fill="FFFFFF"/>
        </w:rPr>
        <w:t>языке</w:t>
      </w:r>
      <w:r w:rsidR="001E1F44">
        <w:rPr>
          <w:color w:val="000000"/>
          <w:shd w:val="clear" w:color="auto" w:fill="FFFFFF"/>
        </w:rPr>
        <w:t>?</w:t>
      </w:r>
    </w:p>
    <w:p w:rsid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Cs w:val="27"/>
          <w:u w:val="single"/>
        </w:rPr>
      </w:pPr>
    </w:p>
    <w:p w:rsidR="002E404E" w:rsidRDefault="003275DA" w:rsidP="00C67C12">
      <w:pPr>
        <w:numPr>
          <w:ilvl w:val="0"/>
          <w:numId w:val="33"/>
        </w:numPr>
        <w:spacing w:line="276" w:lineRule="auto"/>
      </w:pPr>
      <w:r w:rsidRPr="003275DA">
        <w:rPr>
          <w:b/>
        </w:rPr>
        <w:t>Развитие умений</w:t>
      </w:r>
      <w:r>
        <w:t>.</w:t>
      </w:r>
      <w:r w:rsidR="000502DB">
        <w:br/>
      </w:r>
      <w:r w:rsidR="001436B2">
        <w:t>Слайд 8.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Вопрос.</w:t>
      </w:r>
      <w:r w:rsidRPr="001E1F44">
        <w:rPr>
          <w:rStyle w:val="apple-converted-space"/>
          <w:color w:val="000000"/>
          <w:szCs w:val="27"/>
        </w:rPr>
        <w:t> </w:t>
      </w:r>
      <w:r w:rsidRPr="001E1F44">
        <w:rPr>
          <w:color w:val="000000"/>
          <w:szCs w:val="27"/>
        </w:rPr>
        <w:t>Что из себя представляют числа a, b, c и как их называют?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Ответ</w:t>
      </w:r>
      <w:r w:rsidRPr="001E1F44">
        <w:rPr>
          <w:color w:val="000000"/>
          <w:szCs w:val="27"/>
        </w:rPr>
        <w:t>. a, b, c – коэффициенты при х.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Вопрос.</w:t>
      </w:r>
      <w:r w:rsidRPr="001E1F44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1E1F44">
        <w:rPr>
          <w:color w:val="000000"/>
          <w:szCs w:val="27"/>
        </w:rPr>
        <w:t>С чего начинают решение квадратного уравнения?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>
        <w:rPr>
          <w:i/>
          <w:iCs/>
          <w:color w:val="000000"/>
          <w:u w:val="single"/>
        </w:rPr>
        <w:t>Ответ.</w:t>
      </w:r>
      <w:r w:rsidRPr="001E1F44">
        <w:rPr>
          <w:color w:val="000000"/>
          <w:szCs w:val="27"/>
        </w:rPr>
        <w:t xml:space="preserve">С </w:t>
      </w:r>
      <w:r>
        <w:rPr>
          <w:color w:val="000000"/>
          <w:szCs w:val="27"/>
        </w:rPr>
        <w:t xml:space="preserve">нахождения </w:t>
      </w:r>
      <w:r w:rsidRPr="001E1F44">
        <w:rPr>
          <w:color w:val="000000"/>
          <w:szCs w:val="27"/>
        </w:rPr>
        <w:t xml:space="preserve">дискриминанта </w:t>
      </w:r>
      <w:r>
        <w:rPr>
          <w:color w:val="000000"/>
          <w:szCs w:val="27"/>
        </w:rPr>
        <w:t xml:space="preserve">по формуле </w:t>
      </w:r>
      <w:r w:rsidRPr="001E1F44">
        <w:rPr>
          <w:color w:val="000000"/>
          <w:szCs w:val="27"/>
        </w:rPr>
        <w:t>D=b</w:t>
      </w:r>
      <w:r w:rsidRPr="001E1F44">
        <w:rPr>
          <w:color w:val="000000"/>
          <w:szCs w:val="27"/>
          <w:vertAlign w:val="superscript"/>
        </w:rPr>
        <w:t>2</w:t>
      </w:r>
      <w:r w:rsidRPr="001E1F44">
        <w:rPr>
          <w:color w:val="000000"/>
          <w:szCs w:val="27"/>
        </w:rPr>
        <w:t>-4ac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Вопрос.</w:t>
      </w:r>
      <w:r w:rsidRPr="001E1F44">
        <w:rPr>
          <w:color w:val="000000"/>
          <w:szCs w:val="27"/>
        </w:rPr>
        <w:t>Как мы решаем далее квадратное уравнение?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Ответ</w:t>
      </w:r>
      <w:r w:rsidRPr="001E1F44">
        <w:rPr>
          <w:color w:val="000000"/>
          <w:szCs w:val="27"/>
        </w:rPr>
        <w:t>. Сравнение D с нулём.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Вопрос.</w:t>
      </w:r>
      <w:r w:rsidRPr="001E1F44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1E1F44">
        <w:rPr>
          <w:color w:val="000000"/>
          <w:szCs w:val="27"/>
        </w:rPr>
        <w:t>Какие выводы мы из этого делаем?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Ответ</w:t>
      </w:r>
      <w:r w:rsidRPr="001E1F44">
        <w:rPr>
          <w:color w:val="000000"/>
          <w:szCs w:val="27"/>
        </w:rPr>
        <w:t>. Если D &lt;0, то нет корней, если D=0, то один корень, если D&gt;0, то два корня.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Вопрос.</w:t>
      </w:r>
      <w:r w:rsidRPr="001E1F44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1E1F44">
        <w:rPr>
          <w:color w:val="000000"/>
          <w:szCs w:val="27"/>
        </w:rPr>
        <w:t>Как найти корни квадратного уравнения?</w:t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4"/>
          <w:szCs w:val="16"/>
        </w:rPr>
      </w:pPr>
      <w:r w:rsidRPr="001E1F44">
        <w:rPr>
          <w:i/>
          <w:iCs/>
          <w:color w:val="000000"/>
          <w:szCs w:val="27"/>
          <w:u w:val="single"/>
        </w:rPr>
        <w:t>Ответ</w:t>
      </w:r>
      <w:r w:rsidRPr="001E1F44">
        <w:rPr>
          <w:color w:val="000000"/>
          <w:szCs w:val="27"/>
        </w:rPr>
        <w:t>.</w:t>
      </w:r>
    </w:p>
    <w:p w:rsid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Cs w:val="27"/>
        </w:rPr>
      </w:pPr>
      <w:r w:rsidRPr="001E1F44">
        <w:rPr>
          <w:color w:val="000000"/>
          <w:szCs w:val="27"/>
        </w:rPr>
        <w:t>Х</w:t>
      </w:r>
      <w:r w:rsidRPr="001E1F44">
        <w:rPr>
          <w:color w:val="000000"/>
          <w:szCs w:val="27"/>
          <w:vertAlign w:val="subscript"/>
        </w:rPr>
        <w:t>1</w:t>
      </w:r>
      <w:r w:rsidRPr="001E1F44">
        <w:rPr>
          <w:rStyle w:val="apple-converted-space"/>
          <w:color w:val="000000"/>
          <w:szCs w:val="27"/>
        </w:rPr>
        <w:t> </w:t>
      </w:r>
      <w:r w:rsidRPr="001E1F44">
        <w:rPr>
          <w:color w:val="000000"/>
          <w:szCs w:val="27"/>
        </w:rPr>
        <w:t>= </w:t>
      </w:r>
      <w:r w:rsidRPr="001E1F44">
        <w:rPr>
          <w:noProof/>
          <w:color w:val="000000"/>
          <w:szCs w:val="27"/>
        </w:rPr>
        <w:drawing>
          <wp:inline distT="0" distB="0" distL="0" distR="0">
            <wp:extent cx="629920" cy="405130"/>
            <wp:effectExtent l="19050" t="0" r="0" b="0"/>
            <wp:docPr id="5" name="Рисунок 28" descr="hello_html_m689bf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689bf04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19" cy="40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F44">
        <w:rPr>
          <w:color w:val="000000"/>
          <w:szCs w:val="27"/>
        </w:rPr>
        <w:t>, Х</w:t>
      </w:r>
      <w:r w:rsidRPr="001E1F44">
        <w:rPr>
          <w:color w:val="000000"/>
          <w:szCs w:val="27"/>
          <w:vertAlign w:val="subscript"/>
        </w:rPr>
        <w:t>2</w:t>
      </w:r>
      <w:r w:rsidRPr="001E1F44">
        <w:rPr>
          <w:color w:val="000000"/>
          <w:szCs w:val="27"/>
        </w:rPr>
        <w:t>=</w:t>
      </w:r>
      <w:r w:rsidRPr="001E1F44">
        <w:rPr>
          <w:noProof/>
          <w:color w:val="000000"/>
          <w:szCs w:val="27"/>
        </w:rPr>
        <w:drawing>
          <wp:inline distT="0" distB="0" distL="0" distR="0">
            <wp:extent cx="629920" cy="405130"/>
            <wp:effectExtent l="19050" t="0" r="0" b="0"/>
            <wp:docPr id="6" name="Рисунок 29" descr="hello_html_m7776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776e2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19" cy="40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4" w:rsidRP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1"/>
          <w:szCs w:val="13"/>
        </w:rPr>
      </w:pPr>
      <w:r w:rsidRPr="001E1F44">
        <w:rPr>
          <w:b/>
          <w:bCs/>
          <w:color w:val="000000"/>
          <w:szCs w:val="27"/>
          <w:u w:val="single"/>
        </w:rPr>
        <w:t xml:space="preserve">Составление блок-схемы алгоритма </w:t>
      </w:r>
      <w:r w:rsidR="001436B2">
        <w:rPr>
          <w:b/>
          <w:bCs/>
          <w:color w:val="000000"/>
          <w:szCs w:val="27"/>
          <w:u w:val="single"/>
        </w:rPr>
        <w:t>(слайд 9)</w:t>
      </w:r>
    </w:p>
    <w:p w:rsidR="001E1F44" w:rsidRDefault="001E1F44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Cs w:val="27"/>
        </w:rPr>
      </w:pPr>
      <w:r w:rsidRPr="001E1F44">
        <w:rPr>
          <w:i/>
          <w:iCs/>
          <w:color w:val="000000"/>
          <w:szCs w:val="27"/>
          <w:u w:val="single"/>
        </w:rPr>
        <w:t>Задание.</w:t>
      </w:r>
      <w:r w:rsidRPr="001E1F44">
        <w:rPr>
          <w:rStyle w:val="apple-converted-space"/>
          <w:i/>
          <w:iCs/>
          <w:color w:val="000000"/>
          <w:szCs w:val="27"/>
          <w:u w:val="single"/>
        </w:rPr>
        <w:t> </w:t>
      </w:r>
      <w:r w:rsidRPr="001E1F44">
        <w:rPr>
          <w:color w:val="000000"/>
          <w:szCs w:val="27"/>
        </w:rPr>
        <w:t>По заданному решению попробуем составить блок-схему алгоритма в тетради.</w:t>
      </w:r>
    </w:p>
    <w:p w:rsidR="001436B2" w:rsidRPr="001436B2" w:rsidRDefault="001436B2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Задание выполняется вместе с доской (слайд 9)</w:t>
      </w:r>
    </w:p>
    <w:p w:rsidR="001E1F44" w:rsidRDefault="001436B2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Cs w:val="27"/>
        </w:rPr>
      </w:pPr>
      <w:r w:rsidRPr="001E1F44">
        <w:rPr>
          <w:i/>
          <w:iCs/>
          <w:color w:val="000000"/>
          <w:szCs w:val="27"/>
          <w:u w:val="single"/>
        </w:rPr>
        <w:t>Задание.</w:t>
      </w:r>
      <w:r w:rsidRPr="001E1F44">
        <w:rPr>
          <w:rStyle w:val="apple-converted-space"/>
          <w:i/>
          <w:iCs/>
          <w:color w:val="000000"/>
          <w:szCs w:val="27"/>
          <w:u w:val="single"/>
        </w:rPr>
        <w:t> </w:t>
      </w:r>
    </w:p>
    <w:p w:rsidR="001E1F44" w:rsidRDefault="0068133C" w:rsidP="00C67C1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Cs w:val="27"/>
        </w:rPr>
      </w:pPr>
      <w:r>
        <w:rPr>
          <w:color w:val="000000"/>
          <w:szCs w:val="27"/>
        </w:rPr>
        <w:t>А теперь переведите эту блок-схему на школьный алгоритмический язык, отладьте полученный алгоритм в среде "Кумир" и решите с его помощью уравнения.</w:t>
      </w:r>
    </w:p>
    <w:p w:rsidR="00C67C12" w:rsidRDefault="00C67C12">
      <w:pPr>
        <w:rPr>
          <w:rFonts w:eastAsia="+mn-ea"/>
          <w:b/>
        </w:rPr>
      </w:pPr>
      <w:r>
        <w:rPr>
          <w:rFonts w:eastAsia="+mn-ea"/>
          <w:b/>
        </w:rPr>
        <w:br w:type="page"/>
      </w:r>
    </w:p>
    <w:p w:rsidR="0068133C" w:rsidRDefault="0068133C" w:rsidP="00C67C12">
      <w:pPr>
        <w:spacing w:line="276" w:lineRule="auto"/>
        <w:rPr>
          <w:rFonts w:eastAsia="+mn-ea"/>
        </w:rPr>
      </w:pPr>
      <w:r w:rsidRPr="0068133C">
        <w:rPr>
          <w:rFonts w:eastAsia="+mn-ea"/>
          <w:b/>
        </w:rPr>
        <w:lastRenderedPageBreak/>
        <w:t>Практическое задание</w:t>
      </w:r>
      <w:r>
        <w:rPr>
          <w:rFonts w:eastAsia="+mn-ea"/>
        </w:rPr>
        <w:t xml:space="preserve"> (слайд 10)</w:t>
      </w:r>
      <w:r w:rsidRPr="0068133C">
        <w:rPr>
          <w:rFonts w:eastAsia="+mn-ea"/>
        </w:rPr>
        <w:t>:</w:t>
      </w:r>
    </w:p>
    <w:p w:rsidR="0068133C" w:rsidRPr="002010C5" w:rsidRDefault="0068133C" w:rsidP="00C67C12">
      <w:pPr>
        <w:spacing w:line="276" w:lineRule="auto"/>
      </w:pPr>
      <w:r w:rsidRPr="002010C5">
        <w:rPr>
          <w:rFonts w:eastAsia="+mn-ea"/>
        </w:rPr>
        <w:t>Решить на компьютере квадратные уравнения, результат записать в конспект:</w:t>
      </w:r>
    </w:p>
    <w:p w:rsidR="0068133C" w:rsidRPr="002010C5" w:rsidRDefault="0068133C" w:rsidP="00C67C12">
      <w:pPr>
        <w:numPr>
          <w:ilvl w:val="0"/>
          <w:numId w:val="38"/>
        </w:numPr>
        <w:spacing w:line="276" w:lineRule="auto"/>
        <w:rPr>
          <w:lang w:val="en-US"/>
        </w:rPr>
      </w:pPr>
      <w:r w:rsidRPr="002010C5">
        <w:rPr>
          <w:rFonts w:eastAsia="+mn-ea"/>
        </w:rPr>
        <w:t>2х</w:t>
      </w:r>
      <w:r w:rsidRPr="002010C5">
        <w:rPr>
          <w:rFonts w:eastAsia="+mn-ea"/>
          <w:vertAlign w:val="superscript"/>
        </w:rPr>
        <w:t>2</w:t>
      </w:r>
      <w:r w:rsidRPr="002010C5">
        <w:rPr>
          <w:rFonts w:eastAsia="+mn-ea"/>
        </w:rPr>
        <w:t xml:space="preserve"> + 3х + 5 = 0</w:t>
      </w:r>
    </w:p>
    <w:p w:rsidR="0068133C" w:rsidRPr="002010C5" w:rsidRDefault="0068133C" w:rsidP="00C67C12">
      <w:pPr>
        <w:numPr>
          <w:ilvl w:val="0"/>
          <w:numId w:val="38"/>
        </w:numPr>
        <w:spacing w:line="276" w:lineRule="auto"/>
        <w:rPr>
          <w:lang w:val="en-US"/>
        </w:rPr>
      </w:pPr>
      <w:r w:rsidRPr="002010C5">
        <w:rPr>
          <w:rFonts w:eastAsia="+mn-ea"/>
        </w:rPr>
        <w:t>6х</w:t>
      </w:r>
      <w:r w:rsidRPr="002010C5">
        <w:rPr>
          <w:rFonts w:eastAsia="+mn-ea"/>
          <w:vertAlign w:val="superscript"/>
        </w:rPr>
        <w:t>2</w:t>
      </w:r>
      <w:r w:rsidRPr="002010C5">
        <w:rPr>
          <w:rFonts w:eastAsia="+mn-ea"/>
        </w:rPr>
        <w:t xml:space="preserve"> + 21х + 3 = 0</w:t>
      </w:r>
    </w:p>
    <w:p w:rsidR="0068133C" w:rsidRPr="002010C5" w:rsidRDefault="0068133C" w:rsidP="00C67C12">
      <w:pPr>
        <w:numPr>
          <w:ilvl w:val="0"/>
          <w:numId w:val="38"/>
        </w:numPr>
        <w:spacing w:line="276" w:lineRule="auto"/>
        <w:rPr>
          <w:lang w:val="en-US"/>
        </w:rPr>
      </w:pPr>
      <w:r w:rsidRPr="002010C5">
        <w:rPr>
          <w:rFonts w:eastAsia="+mn-ea"/>
        </w:rPr>
        <w:t>2х</w:t>
      </w:r>
      <w:r w:rsidRPr="002010C5">
        <w:rPr>
          <w:rFonts w:eastAsia="+mn-ea"/>
          <w:vertAlign w:val="superscript"/>
        </w:rPr>
        <w:t>2</w:t>
      </w:r>
      <w:r w:rsidRPr="002010C5">
        <w:rPr>
          <w:rFonts w:eastAsia="+mn-ea"/>
        </w:rPr>
        <w:t xml:space="preserve"> + 8х + 8 = 0</w:t>
      </w:r>
    </w:p>
    <w:p w:rsidR="00FE604D" w:rsidRDefault="00FE604D" w:rsidP="00C67C12">
      <w:pPr>
        <w:spacing w:line="276" w:lineRule="auto"/>
        <w:rPr>
          <w:b/>
        </w:rPr>
      </w:pPr>
    </w:p>
    <w:p w:rsidR="000809A1" w:rsidRDefault="00FE604D" w:rsidP="00C67C12">
      <w:pPr>
        <w:spacing w:line="276" w:lineRule="auto"/>
        <w:jc w:val="both"/>
        <w:rPr>
          <w:b/>
        </w:rPr>
      </w:pPr>
      <w:r>
        <w:rPr>
          <w:b/>
        </w:rPr>
        <w:t xml:space="preserve">6) </w:t>
      </w:r>
      <w:r w:rsidR="000809A1" w:rsidRPr="000A1FE4">
        <w:rPr>
          <w:b/>
        </w:rPr>
        <w:t>Подведение итогов</w:t>
      </w:r>
      <w:r w:rsidR="000809A1">
        <w:rPr>
          <w:b/>
        </w:rPr>
        <w:t>:</w:t>
      </w:r>
    </w:p>
    <w:p w:rsidR="000809A1" w:rsidRDefault="009C64DE" w:rsidP="00C67C12">
      <w:pPr>
        <w:spacing w:line="276" w:lineRule="auto"/>
        <w:jc w:val="both"/>
      </w:pPr>
      <w:r>
        <w:t>И так мы сегодня</w:t>
      </w:r>
      <w:r w:rsidR="00B444C1">
        <w:t xml:space="preserve"> </w:t>
      </w:r>
      <w:r w:rsidR="00FE604D">
        <w:t xml:space="preserve">не только решали задачи с ветвлениями применяя на практике полученные на прошлом уроке знания, но и еще раз убедились в том, что информатика - наука прикладная. С ее помощью можно решать задачи других предметных областей.  </w:t>
      </w:r>
    </w:p>
    <w:p w:rsidR="00FE604D" w:rsidRDefault="00FE604D" w:rsidP="00C67C12">
      <w:pPr>
        <w:spacing w:line="276" w:lineRule="auto"/>
        <w:jc w:val="both"/>
      </w:pPr>
    </w:p>
    <w:p w:rsidR="00FE604D" w:rsidRDefault="00FE604D" w:rsidP="00C67C12">
      <w:pPr>
        <w:spacing w:line="276" w:lineRule="auto"/>
        <w:jc w:val="both"/>
      </w:pPr>
      <w:r>
        <w:t xml:space="preserve">7) </w:t>
      </w:r>
      <w:r w:rsidRPr="00FE604D">
        <w:rPr>
          <w:b/>
        </w:rPr>
        <w:t>Домашнее задание</w:t>
      </w:r>
      <w:r>
        <w:t xml:space="preserve">. </w:t>
      </w:r>
    </w:p>
    <w:p w:rsidR="00FE604D" w:rsidRPr="00FE604D" w:rsidRDefault="00FE604D" w:rsidP="00C67C12">
      <w:pPr>
        <w:spacing w:line="276" w:lineRule="auto"/>
        <w:ind w:left="720"/>
      </w:pPr>
      <w:r w:rsidRPr="00FE604D">
        <w:rPr>
          <w:bCs/>
        </w:rPr>
        <w:t>Повторить §3.4.2, учебник с. 145 №8,9,19</w:t>
      </w:r>
      <w:r w:rsidRPr="00FE604D">
        <w:t xml:space="preserve"> </w:t>
      </w:r>
    </w:p>
    <w:p w:rsidR="00FE604D" w:rsidRDefault="00FE604D" w:rsidP="00C67C12">
      <w:pPr>
        <w:spacing w:line="276" w:lineRule="auto"/>
        <w:jc w:val="both"/>
      </w:pPr>
    </w:p>
    <w:sectPr w:rsidR="00FE604D" w:rsidSect="00FE604D">
      <w:footerReference w:type="even" r:id="rId11"/>
      <w:footerReference w:type="default" r:id="rId12"/>
      <w:pgSz w:w="11906" w:h="16838"/>
      <w:pgMar w:top="810" w:right="850" w:bottom="567" w:left="1701" w:header="708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18" w:rsidRDefault="00434818">
      <w:r>
        <w:separator/>
      </w:r>
    </w:p>
  </w:endnote>
  <w:endnote w:type="continuationSeparator" w:id="1">
    <w:p w:rsidR="00434818" w:rsidRDefault="0043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7B" w:rsidRDefault="00185A7B" w:rsidP="00E92B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5A7B" w:rsidRDefault="00185A7B" w:rsidP="00283F0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7B" w:rsidRDefault="00185A7B" w:rsidP="00E92B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FAE">
      <w:rPr>
        <w:rStyle w:val="a4"/>
        <w:noProof/>
      </w:rPr>
      <w:t>3</w:t>
    </w:r>
    <w:r>
      <w:rPr>
        <w:rStyle w:val="a4"/>
      </w:rPr>
      <w:fldChar w:fldCharType="end"/>
    </w:r>
  </w:p>
  <w:p w:rsidR="00185A7B" w:rsidRDefault="00185A7B" w:rsidP="00283F0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18" w:rsidRDefault="00434818">
      <w:r>
        <w:separator/>
      </w:r>
    </w:p>
  </w:footnote>
  <w:footnote w:type="continuationSeparator" w:id="1">
    <w:p w:rsidR="00434818" w:rsidRDefault="00434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A8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271EDB"/>
    <w:multiLevelType w:val="hybridMultilevel"/>
    <w:tmpl w:val="B8F29D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BD4453"/>
    <w:multiLevelType w:val="multilevel"/>
    <w:tmpl w:val="BFB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77DCF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3514FD2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62968C0"/>
    <w:multiLevelType w:val="hybridMultilevel"/>
    <w:tmpl w:val="9F0054C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2D7A47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64F09D9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1E034E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9B30F5B"/>
    <w:multiLevelType w:val="multilevel"/>
    <w:tmpl w:val="2578D9A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9006B2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E8A5E56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0BE4E29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B06DDB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2BF74B9"/>
    <w:multiLevelType w:val="hybridMultilevel"/>
    <w:tmpl w:val="60CAA1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92D2859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E9E7351"/>
    <w:multiLevelType w:val="multilevel"/>
    <w:tmpl w:val="6ED8C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FC412F5"/>
    <w:multiLevelType w:val="hybridMultilevel"/>
    <w:tmpl w:val="0F5A58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993432E"/>
    <w:multiLevelType w:val="hybridMultilevel"/>
    <w:tmpl w:val="D04EF5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623A27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F77CDC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4271F67"/>
    <w:multiLevelType w:val="hybridMultilevel"/>
    <w:tmpl w:val="F62A3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AD3E61"/>
    <w:multiLevelType w:val="multilevel"/>
    <w:tmpl w:val="C67AB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6553D96"/>
    <w:multiLevelType w:val="hybridMultilevel"/>
    <w:tmpl w:val="DB980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2366A80"/>
    <w:multiLevelType w:val="hybridMultilevel"/>
    <w:tmpl w:val="2578D9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62581053"/>
    <w:multiLevelType w:val="hybridMultilevel"/>
    <w:tmpl w:val="05B422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32B414B"/>
    <w:multiLevelType w:val="multilevel"/>
    <w:tmpl w:val="9F0054C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616062"/>
    <w:multiLevelType w:val="multilevel"/>
    <w:tmpl w:val="A90A8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9F0662"/>
    <w:multiLevelType w:val="hybridMultilevel"/>
    <w:tmpl w:val="334E9DEA"/>
    <w:lvl w:ilvl="0" w:tplc="8E8AEF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C8B1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6E1A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AAF0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96E3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6EF7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2A7A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235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E6AF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44D25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2B131ED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5686191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98B201D"/>
    <w:multiLevelType w:val="hybridMultilevel"/>
    <w:tmpl w:val="D2B28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275B3"/>
    <w:multiLevelType w:val="multilevel"/>
    <w:tmpl w:val="F5E4BF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A5A2C78"/>
    <w:multiLevelType w:val="hybridMultilevel"/>
    <w:tmpl w:val="6F5E068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E5E39B4"/>
    <w:multiLevelType w:val="multilevel"/>
    <w:tmpl w:val="B05670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ED62BAD"/>
    <w:multiLevelType w:val="hybridMultilevel"/>
    <w:tmpl w:val="8A30B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8"/>
  </w:num>
  <w:num w:numId="4">
    <w:abstractNumId w:val="25"/>
  </w:num>
  <w:num w:numId="5">
    <w:abstractNumId w:val="36"/>
  </w:num>
  <w:num w:numId="6">
    <w:abstractNumId w:val="13"/>
  </w:num>
  <w:num w:numId="7">
    <w:abstractNumId w:val="10"/>
  </w:num>
  <w:num w:numId="8">
    <w:abstractNumId w:val="7"/>
  </w:num>
  <w:num w:numId="9">
    <w:abstractNumId w:val="29"/>
  </w:num>
  <w:num w:numId="10">
    <w:abstractNumId w:val="15"/>
  </w:num>
  <w:num w:numId="11">
    <w:abstractNumId w:val="12"/>
  </w:num>
  <w:num w:numId="12">
    <w:abstractNumId w:val="16"/>
  </w:num>
  <w:num w:numId="13">
    <w:abstractNumId w:val="35"/>
  </w:num>
  <w:num w:numId="14">
    <w:abstractNumId w:val="22"/>
  </w:num>
  <w:num w:numId="15">
    <w:abstractNumId w:val="19"/>
  </w:num>
  <w:num w:numId="16">
    <w:abstractNumId w:val="24"/>
  </w:num>
  <w:num w:numId="17">
    <w:abstractNumId w:val="33"/>
  </w:num>
  <w:num w:numId="18">
    <w:abstractNumId w:val="14"/>
  </w:num>
  <w:num w:numId="19">
    <w:abstractNumId w:val="9"/>
  </w:num>
  <w:num w:numId="20">
    <w:abstractNumId w:val="17"/>
  </w:num>
  <w:num w:numId="21">
    <w:abstractNumId w:val="23"/>
  </w:num>
  <w:num w:numId="22">
    <w:abstractNumId w:val="5"/>
  </w:num>
  <w:num w:numId="23">
    <w:abstractNumId w:val="27"/>
  </w:num>
  <w:num w:numId="24">
    <w:abstractNumId w:val="26"/>
  </w:num>
  <w:num w:numId="25">
    <w:abstractNumId w:val="3"/>
  </w:num>
  <w:num w:numId="26">
    <w:abstractNumId w:val="20"/>
  </w:num>
  <w:num w:numId="27">
    <w:abstractNumId w:val="4"/>
  </w:num>
  <w:num w:numId="28">
    <w:abstractNumId w:val="8"/>
  </w:num>
  <w:num w:numId="29">
    <w:abstractNumId w:val="0"/>
  </w:num>
  <w:num w:numId="30">
    <w:abstractNumId w:val="30"/>
  </w:num>
  <w:num w:numId="31">
    <w:abstractNumId w:val="32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4"/>
  </w:num>
  <w:num w:numId="35">
    <w:abstractNumId w:val="1"/>
  </w:num>
  <w:num w:numId="36">
    <w:abstractNumId w:val="2"/>
  </w:num>
  <w:num w:numId="37">
    <w:abstractNumId w:val="6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37F"/>
    <w:rsid w:val="000502DB"/>
    <w:rsid w:val="00066465"/>
    <w:rsid w:val="000809A1"/>
    <w:rsid w:val="000C5B37"/>
    <w:rsid w:val="000E3193"/>
    <w:rsid w:val="00141E8B"/>
    <w:rsid w:val="001436B2"/>
    <w:rsid w:val="00180C6E"/>
    <w:rsid w:val="00185A7B"/>
    <w:rsid w:val="001A0C0D"/>
    <w:rsid w:val="001C513A"/>
    <w:rsid w:val="001E1F44"/>
    <w:rsid w:val="001F6B2D"/>
    <w:rsid w:val="002049CA"/>
    <w:rsid w:val="0026278C"/>
    <w:rsid w:val="00283F09"/>
    <w:rsid w:val="002C6FA0"/>
    <w:rsid w:val="002E404E"/>
    <w:rsid w:val="002F1990"/>
    <w:rsid w:val="00302CFE"/>
    <w:rsid w:val="003138D2"/>
    <w:rsid w:val="00321E0E"/>
    <w:rsid w:val="003275DA"/>
    <w:rsid w:val="00346009"/>
    <w:rsid w:val="0036098C"/>
    <w:rsid w:val="00360E0C"/>
    <w:rsid w:val="004154D5"/>
    <w:rsid w:val="00434818"/>
    <w:rsid w:val="0044309F"/>
    <w:rsid w:val="004A1731"/>
    <w:rsid w:val="004B00CC"/>
    <w:rsid w:val="004E4933"/>
    <w:rsid w:val="00507198"/>
    <w:rsid w:val="005126FB"/>
    <w:rsid w:val="00535ABF"/>
    <w:rsid w:val="005B2836"/>
    <w:rsid w:val="005C44F7"/>
    <w:rsid w:val="005E2FAE"/>
    <w:rsid w:val="005E48FC"/>
    <w:rsid w:val="005F591E"/>
    <w:rsid w:val="00613EB1"/>
    <w:rsid w:val="00615D5A"/>
    <w:rsid w:val="00630554"/>
    <w:rsid w:val="00650C1C"/>
    <w:rsid w:val="0068133C"/>
    <w:rsid w:val="006C0F69"/>
    <w:rsid w:val="006E565D"/>
    <w:rsid w:val="007547B7"/>
    <w:rsid w:val="00761CDC"/>
    <w:rsid w:val="00782480"/>
    <w:rsid w:val="007A6BCF"/>
    <w:rsid w:val="007B2CC1"/>
    <w:rsid w:val="007C4A52"/>
    <w:rsid w:val="007F273C"/>
    <w:rsid w:val="007F3F5B"/>
    <w:rsid w:val="008202D7"/>
    <w:rsid w:val="00823120"/>
    <w:rsid w:val="00826D38"/>
    <w:rsid w:val="00835E83"/>
    <w:rsid w:val="00854971"/>
    <w:rsid w:val="00883FDC"/>
    <w:rsid w:val="0089164F"/>
    <w:rsid w:val="00893BE8"/>
    <w:rsid w:val="008B5E33"/>
    <w:rsid w:val="00907A3E"/>
    <w:rsid w:val="00963547"/>
    <w:rsid w:val="00987808"/>
    <w:rsid w:val="009C64DE"/>
    <w:rsid w:val="00A14BEC"/>
    <w:rsid w:val="00A17742"/>
    <w:rsid w:val="00A9061B"/>
    <w:rsid w:val="00AB5FA9"/>
    <w:rsid w:val="00AB6150"/>
    <w:rsid w:val="00AC6F29"/>
    <w:rsid w:val="00B317A9"/>
    <w:rsid w:val="00B444C1"/>
    <w:rsid w:val="00BC145C"/>
    <w:rsid w:val="00C16F56"/>
    <w:rsid w:val="00C60A51"/>
    <w:rsid w:val="00C66AC4"/>
    <w:rsid w:val="00C67C12"/>
    <w:rsid w:val="00C777E3"/>
    <w:rsid w:val="00CB5345"/>
    <w:rsid w:val="00CC03D4"/>
    <w:rsid w:val="00CC4638"/>
    <w:rsid w:val="00CC4FC5"/>
    <w:rsid w:val="00D2437F"/>
    <w:rsid w:val="00D84BCF"/>
    <w:rsid w:val="00D86FCB"/>
    <w:rsid w:val="00D920DD"/>
    <w:rsid w:val="00DC2FCC"/>
    <w:rsid w:val="00DD2F28"/>
    <w:rsid w:val="00DD5E5D"/>
    <w:rsid w:val="00DD7716"/>
    <w:rsid w:val="00DE350C"/>
    <w:rsid w:val="00E1159E"/>
    <w:rsid w:val="00E20B95"/>
    <w:rsid w:val="00E30FD5"/>
    <w:rsid w:val="00E84F81"/>
    <w:rsid w:val="00E92B68"/>
    <w:rsid w:val="00EA331E"/>
    <w:rsid w:val="00ED39BA"/>
    <w:rsid w:val="00EE68AE"/>
    <w:rsid w:val="00F3767B"/>
    <w:rsid w:val="00F4191B"/>
    <w:rsid w:val="00FD62D4"/>
    <w:rsid w:val="00FE321E"/>
    <w:rsid w:val="00FE604D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65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87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7808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7808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7808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87808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7808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87808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987808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87808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3F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3F09"/>
  </w:style>
  <w:style w:type="table" w:styleId="a5">
    <w:name w:val="Table Grid"/>
    <w:basedOn w:val="a1"/>
    <w:rsid w:val="002C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3FD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83FDC"/>
    <w:rPr>
      <w:b/>
      <w:bCs/>
    </w:rPr>
  </w:style>
  <w:style w:type="paragraph" w:styleId="a8">
    <w:name w:val="List Paragraph"/>
    <w:basedOn w:val="a"/>
    <w:uiPriority w:val="34"/>
    <w:qFormat/>
    <w:rsid w:val="00835E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415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54D5"/>
    <w:rPr>
      <w:rFonts w:ascii="Tahoma" w:hAnsi="Tahoma" w:cs="Tahoma"/>
      <w:sz w:val="16"/>
      <w:szCs w:val="16"/>
      <w:lang w:val="ru-RU" w:eastAsia="ru-RU"/>
    </w:rPr>
  </w:style>
  <w:style w:type="character" w:styleId="ab">
    <w:name w:val="Placeholder Text"/>
    <w:basedOn w:val="a0"/>
    <w:uiPriority w:val="99"/>
    <w:semiHidden/>
    <w:rsid w:val="004154D5"/>
    <w:rPr>
      <w:color w:val="808080"/>
    </w:rPr>
  </w:style>
  <w:style w:type="character" w:customStyle="1" w:styleId="apple-converted-space">
    <w:name w:val="apple-converted-space"/>
    <w:basedOn w:val="a0"/>
    <w:rsid w:val="00AC6F29"/>
  </w:style>
  <w:style w:type="paragraph" w:styleId="ac">
    <w:name w:val="header"/>
    <w:basedOn w:val="a"/>
    <w:link w:val="ad"/>
    <w:rsid w:val="00FE604D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rsid w:val="00FE604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412A-968A-4E08-99DA-06C2D95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«Системы счисления»</vt:lpstr>
    </vt:vector>
  </TitlesOfParts>
  <Company>home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«Системы счисления»</dc:title>
  <dc:creator>comp</dc:creator>
  <cp:lastModifiedBy>admin</cp:lastModifiedBy>
  <cp:revision>4</cp:revision>
  <dcterms:created xsi:type="dcterms:W3CDTF">2015-11-05T07:54:00Z</dcterms:created>
  <dcterms:modified xsi:type="dcterms:W3CDTF">2015-11-05T16:56:00Z</dcterms:modified>
</cp:coreProperties>
</file>