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B1" w:rsidRPr="008602B1" w:rsidRDefault="000B7D2E" w:rsidP="000B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2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Тема</w:t>
      </w:r>
      <w:proofErr w:type="gramStart"/>
      <w:r w:rsidRPr="0034772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.</w:t>
      </w:r>
      <w:proofErr w:type="gramEnd"/>
      <w:r w:rsidRPr="0034772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Комплексный анализ текста</w:t>
      </w:r>
      <w:r w:rsidR="008602B1" w:rsidRPr="008602B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347729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8602B1" w:rsidRPr="008602B1" w:rsidRDefault="008602B1" w:rsidP="00860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текстовой компетенции адресата;</w:t>
      </w:r>
    </w:p>
    <w:p w:rsidR="008602B1" w:rsidRPr="008602B1" w:rsidRDefault="008602B1" w:rsidP="00860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правильному, тонкому, глубокому пониманию текста, побуждение к творческому его восприятию;</w:t>
      </w:r>
    </w:p>
    <w:p w:rsidR="008602B1" w:rsidRPr="008602B1" w:rsidRDefault="008602B1" w:rsidP="00860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навыков, мышления; способности анализировать;</w:t>
      </w:r>
    </w:p>
    <w:p w:rsidR="008602B1" w:rsidRPr="008602B1" w:rsidRDefault="008602B1" w:rsidP="00860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синтезировать;</w:t>
      </w:r>
    </w:p>
    <w:p w:rsidR="008602B1" w:rsidRPr="008602B1" w:rsidRDefault="008602B1" w:rsidP="00860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умения видеть красоту человека и окружающего мира.</w:t>
      </w:r>
    </w:p>
    <w:p w:rsidR="008602B1" w:rsidRPr="008602B1" w:rsidRDefault="008602B1" w:rsidP="00347729">
      <w:pPr>
        <w:spacing w:before="100" w:beforeAutospacing="1" w:after="89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2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Ход урока</w:t>
      </w:r>
      <w:r w:rsidR="0034772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8602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I. Орг. момент.</w:t>
      </w:r>
    </w:p>
    <w:p w:rsidR="008602B1" w:rsidRPr="008602B1" w:rsidRDefault="008602B1" w:rsidP="008602B1">
      <w:pPr>
        <w:spacing w:before="100" w:beforeAutospacing="1" w:after="89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2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II. Слово учителя: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мы будем заниматься анализом текста, такая работа поможет нам написать собственное сочинение.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задачи мы должны поставить перед собой? </w:t>
      </w: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(Понять текст, определить его стилевую принадлежность, тип речи; уровень объективного содержания, неявных авторских оценок, роль изобразительно-выразительных средств.)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еще мне хочется поговорить с вами об очень важном понятии. Я была обескуражена, когда узнала, что так называют в физике разновидность квантового числа.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Попробуйте сами определить, о чем пойдет речь. </w:t>
      </w: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афоризмами на доске.)</w:t>
      </w:r>
    </w:p>
    <w:p w:rsidR="008602B1" w:rsidRPr="008602B1" w:rsidRDefault="008602B1" w:rsidP="00860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– кощунственная </w:t>
      </w:r>
      <w:proofErr w:type="spellStart"/>
      <w:proofErr w:type="gramStart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дрянь</w:t>
      </w:r>
      <w:proofErr w:type="spellEnd"/>
      <w:proofErr w:type="gramEnd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Д.Бурлюк</w:t>
      </w:r>
      <w:proofErr w:type="spellEnd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02B1" w:rsidRPr="008602B1" w:rsidRDefault="008602B1" w:rsidP="00860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 мудрость в простоте. (М. Горький)</w:t>
      </w:r>
    </w:p>
    <w:p w:rsidR="008602B1" w:rsidRPr="008602B1" w:rsidRDefault="008602B1" w:rsidP="00860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требует доказательств, … же не требует. (Вольтер)</w:t>
      </w:r>
    </w:p>
    <w:p w:rsidR="008602B1" w:rsidRPr="008602B1" w:rsidRDefault="008602B1" w:rsidP="00860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и … всегда составляли главное в человеческой жизни и вообще на земле. (А. П. Чехов)</w:t>
      </w:r>
    </w:p>
    <w:p w:rsidR="008602B1" w:rsidRPr="008602B1" w:rsidRDefault="008602B1" w:rsidP="00860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подсказки: … спасет мир. (Ф. М. Достоевский)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Афоризмы могут появляться по мере необходимости, могут быть использованы все с уточнением сведений об их авторах.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 мы будем говорить, действительно, о красоте, но это сложнейшее философское понятие.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Обратимся за помощью к словарям. (Словарь Ушакова, Ожегова, философский словарь</w:t>
      </w:r>
      <w:proofErr w:type="gramStart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задания.</w:t>
      </w:r>
    </w:p>
    <w:p w:rsidR="008602B1" w:rsidRPr="008602B1" w:rsidRDefault="008602B1" w:rsidP="008602B1">
      <w:pPr>
        <w:spacing w:before="100" w:beforeAutospacing="1" w:after="89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2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III. А мы поработаем с</w:t>
      </w:r>
      <w:r w:rsidRPr="000B7D2E">
        <w:rPr>
          <w:rFonts w:ascii="Arial" w:eastAsia="Times New Roman" w:hAnsi="Arial" w:cs="Arial"/>
          <w:b/>
          <w:bCs/>
          <w:sz w:val="20"/>
          <w:lang w:eastAsia="ru-RU"/>
        </w:rPr>
        <w:t> </w:t>
      </w:r>
      <w:r w:rsidRPr="008602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текстом № 1.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(1) Опустившись на корточки, мальчик высматривал сквозь заросли свою главную тайну.</w:t>
      </w:r>
      <w:r w:rsidR="000B7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(2) Там, за окном, в соседской избе при свете лампы расчесывает волосы девочка, белые, мягкие, словно пух одуванчика.</w:t>
      </w:r>
    </w:p>
    <w:p w:rsidR="008602B1" w:rsidRPr="008602B1" w:rsidRDefault="008602B1" w:rsidP="000B7D2E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(3) Она появилась в жизни мальчика ошеломляющим наваждением, как и </w:t>
      </w:r>
      <w:proofErr w:type="gramStart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должны</w:t>
      </w:r>
      <w:proofErr w:type="gramEnd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появляться роковые женщины.(4) Он чем-то занимался, может, собирался рыбачить и внезапно что-то услышал, почувствовал. (5) Он оторвался от дела, поднял голову и увидел её. (6) На старой, </w:t>
      </w: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изжелта – серой траве, из-под которой продиралась молодая поросль, стояла и плакала девочка в синеньком платьишке. (7) Сердце мальчика сжалось от насквозь </w:t>
      </w:r>
      <w:proofErr w:type="gramStart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пронизавшей жалости – очень уж крупные слёзы-бусины катились по лицу девчонки и скапливались в некрасиво сморщенных алых губах. (8) Да и худа была девочка, больная, наверное.</w:t>
      </w:r>
      <w:r w:rsidR="000B7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(9) Девочка приехала в село с родителями. (10)Поселилась семья по соседству с подворьем мальчика.(11)Само собой, девочка стала набиваться в ребячью компанию, да не было у неё ни кукол, ни игрушек, только</w:t>
      </w:r>
      <w:proofErr w:type="gramEnd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синее застиранное платье и розовая линялая ленточка в пушистой растрёпанной голове. (12) Девочка собирала камешки на берегу, дышала на них.(13) Деревенские ребятишки не умели понимать</w:t>
      </w:r>
      <w:proofErr w:type="gramEnd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красоту, окружающую их, прогоняли девочку, и она уходила, собирала цветы и, сплетая венки, прилаживала их на голову. (14)А всем известно: ребёнок, примеряющий на голову венец, – недолгий житель.(15) Всё время девочка пела нездешние, очень красивые и жалостные песни. (16)Своими жалостными песнями, непротивлением и роковыми, ангельски-небесными венками проняла девочка деревенские стойкие сердца. (17) “Злосчастная, видно”, – вздохнули сочувственно, по-бабьи, деревенские</w:t>
      </w:r>
      <w:proofErr w:type="gramEnd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девчушки и приняли </w:t>
      </w:r>
      <w:proofErr w:type="gramStart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пришлую</w:t>
      </w:r>
      <w:proofErr w:type="gramEnd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играть в дочки-матери.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В.П.Астафьеву “Ода русскому огороду”)</w:t>
      </w:r>
    </w:p>
    <w:p w:rsidR="008602B1" w:rsidRPr="008602B1" w:rsidRDefault="008602B1" w:rsidP="008602B1">
      <w:pPr>
        <w:spacing w:before="100" w:beforeAutospacing="1" w:after="89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2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IV. Работа с текстом №1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</w:t>
      </w:r>
      <w:proofErr w:type="gramStart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себя.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те</w:t>
      </w:r>
      <w:proofErr w:type="gramStart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ух.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вы знаете о его авторе?</w:t>
      </w:r>
    </w:p>
    <w:p w:rsidR="008602B1" w:rsidRPr="008602B1" w:rsidRDefault="008602B1" w:rsidP="008602B1">
      <w:pPr>
        <w:spacing w:before="100" w:beforeAutospacing="1" w:after="89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2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V. Работа с таблицей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заполнить таблицу №2, которая поможет нам провести комплексный анализ текста.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Обратите внимание на задания под *. (Дифференцированный подход)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заполняют таблицу.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для анализа текста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0"/>
        <w:gridCol w:w="842"/>
        <w:gridCol w:w="752"/>
      </w:tblGrid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Стиль (обоснуйте свой ответ)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</w:t>
            </w:r>
            <w:proofErr w:type="gramStart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proofErr w:type="spellEnd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речи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Ваше заглавие к тексту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</w:t>
            </w:r>
            <w:proofErr w:type="gramStart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proofErr w:type="spellEnd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Главные объекты и образы, их смысловые отношения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Ключевые (субъективные) слова*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Изобразительно– </w:t>
            </w:r>
            <w:proofErr w:type="gramStart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</w:t>
            </w:r>
            <w:proofErr w:type="gramEnd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разительные средства (с примерами)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Подберите синонимы к слову красивы</w:t>
            </w:r>
            <w:proofErr w:type="gramStart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й(</w:t>
            </w:r>
            <w:proofErr w:type="gramEnd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красота) в словосочетаниях красивые камешки, песни, окружающая красота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Выпишите словосочетания, отражающие миры девочки и ребятни.</w:t>
            </w:r>
            <w:r w:rsidRPr="008602B1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  <w:r w:rsidRPr="008602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  <w:t>Назовите прием и его цель*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Девочка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Ребята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02B1" w:rsidRPr="008602B1" w:rsidRDefault="008602B1" w:rsidP="00860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Авторская позиция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Проанализируйте использование в тексте элементов разговорной речи.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Идея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602B1" w:rsidRPr="008602B1" w:rsidTr="008602B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Проблема</w:t>
            </w:r>
            <w:proofErr w:type="gramStart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(-</w:t>
            </w:r>
            <w:proofErr w:type="spellStart"/>
            <w:proofErr w:type="gramEnd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proofErr w:type="spellEnd"/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02B1" w:rsidRPr="008602B1" w:rsidRDefault="008602B1" w:rsidP="008602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2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теперь попробуем синтезировать данные таблицы </w:t>
      </w: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(учащийся анализирует текст, строя связный ответ).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Оцените ответ.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</w:t>
      </w:r>
      <w:proofErr w:type="spellEnd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информация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белый, синий, розовый цвета в фольклоре символизировали добро; плести венок – ожидать любовь, предсказывая счастье или несчастье; цветок-символ девушки).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чем заставляет задуматься автор данного текста?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что вы еще хотели бы обратить внимание?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Отложите текст и таблицу в сторону, в конце урока мы к нему еще вернемся.</w:t>
      </w:r>
    </w:p>
    <w:p w:rsidR="008602B1" w:rsidRPr="008602B1" w:rsidRDefault="008602B1" w:rsidP="008602B1">
      <w:pPr>
        <w:spacing w:before="100" w:beforeAutospacing="1" w:after="89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2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VI. Проверка работы со словарями.</w:t>
      </w:r>
    </w:p>
    <w:p w:rsidR="008602B1" w:rsidRPr="008602B1" w:rsidRDefault="008602B1" w:rsidP="008602B1">
      <w:pPr>
        <w:spacing w:before="100" w:beforeAutospacing="1" w:after="89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2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VII. Работа с тестом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Эти растения имеют розетку прикорневых листьев, края которых покрыты чувствительными волосками.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Растения рода росянка произрастают на болотах России.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После переваривания насекомого лист вновь раскрывается.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Волоски захватывают попавшее на лист насекомое, накрывают и обволакивают слизью.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Выберете верный вариант ответа, соответствующий созданию текста.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Б, А, В, Г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Б, Г, В, А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А, В, Б, Г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А, Б, Г, В.</w:t>
      </w:r>
      <w:proofErr w:type="gramEnd"/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какому стилю принадлежит данный текст?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публицистический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разговорный 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научный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художественный.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Укажите языковые средства, которые обеспечивают смысловую связь между предложениями в этом тексте.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лексические повторы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местоимениями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однокоренные слова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од </w:t>
      </w:r>
      <w:proofErr w:type="spellStart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нотематическая</w:t>
      </w:r>
      <w:proofErr w:type="spellEnd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Укажите тип придаточной части в предложении</w:t>
      </w:r>
      <w:proofErr w:type="gramStart"/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proofErr w:type="gramEnd"/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Укажите букву предложения, в котором есть страдательное причастие.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 каком словосочетании связь не согласование.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попавшее под лист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этого рода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попавшее насекомое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 торфяных болотах.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Укажите, чем осложнено предложение Г.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Назовите часть речи, к которой принадлежит слово </w:t>
      </w:r>
      <w:r w:rsidRPr="00860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эти.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Ключ: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г)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в)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а) б)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определительное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а)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однородные члены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местоимение (указ.)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Поменяйтесь друг с другом. Проверьте по ключу. Поставьте оценки.(4-5 – “3”, 6-7 – “4”, 8 – “5”)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попробуем проанализировать данный текст.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Оцените ответ.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Мне бы хотелось показать это растение.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Имеет ли текст о росянке отношение к нашему разговору о красоте</w:t>
      </w:r>
      <w:proofErr w:type="gramStart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внешняя красота)</w:t>
      </w:r>
    </w:p>
    <w:p w:rsidR="008602B1" w:rsidRPr="008602B1" w:rsidRDefault="008602B1" w:rsidP="000B7D2E">
      <w:pPr>
        <w:spacing w:before="100" w:beforeAutospacing="1" w:after="89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2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VIII.</w:t>
      </w:r>
      <w:r w:rsidR="000B7D2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красота?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Безусловно, это один из самых сложных вопросов. Над ним задумывались многие, и мы это видим по цитатам. Я прочитаю вам стихотворение замечательного русского поэта Николая Алексеевича Заболоцкого, написанное в 1955 году “Некрасивая девочка”. </w:t>
      </w: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(Чтение учителя)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не прочла две заключительные строки, хочу попросить вас попробовать домыслить, стать соавторами.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60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доске: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 она, в котором…,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… в сосуде?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Учащиеся предлагают свои варианты, в заключение учитель знакомит с авторским вариантом.</w:t>
      </w:r>
    </w:p>
    <w:p w:rsidR="008602B1" w:rsidRPr="008602B1" w:rsidRDefault="008602B1" w:rsidP="008602B1">
      <w:pPr>
        <w:spacing w:before="100" w:beforeAutospacing="1" w:after="89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602B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IX. Итог урока.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подведем итоги урока: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 чем заставил задуматься наш разговор?</w:t>
      </w:r>
    </w:p>
    <w:p w:rsidR="000B7D2E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Конечно, хотелось бы жить всегда там, где правит красота.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602B1" w:rsidRPr="008602B1" w:rsidRDefault="000B7D2E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602B1"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на сердечке те качества и способности человека, которые, по-вашему, являются составляющими понятия </w:t>
      </w:r>
      <w:r w:rsidR="008602B1" w:rsidRPr="008602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красота</w:t>
      </w:r>
      <w:r w:rsidR="008602B1"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2B1" w:rsidRPr="008602B1" w:rsidRDefault="008602B1" w:rsidP="0086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02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записей (Доброта, сочувствие, милосердие, гуманность, гармония с окружающим миром, любовь ко всему живому, природе; такт, простота…)</w:t>
      </w:r>
      <w:proofErr w:type="gramEnd"/>
    </w:p>
    <w:p w:rsidR="008602B1" w:rsidRPr="008602B1" w:rsidRDefault="008602B1" w:rsidP="00347729">
      <w:pPr>
        <w:spacing w:before="100" w:beforeAutospacing="1" w:after="100" w:afterAutospacing="1" w:line="240" w:lineRule="auto"/>
        <w:ind w:left="426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860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повторить правописание служебных частей речи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Упражнение№</w:t>
      </w:r>
      <w:r w:rsidR="000B7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</w:t>
      </w:r>
    </w:p>
    <w:p w:rsidR="00924EF2" w:rsidRPr="008602B1" w:rsidRDefault="00924EF2" w:rsidP="00347729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(1) Опустившись на корточки,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мальчик высматривал сквозь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сли</w:t>
      </w:r>
      <w:proofErr w:type="spellEnd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свою главную тайну.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(2) Там, за окном, в сосе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дской избе при свете лампы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расч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сывает</w:t>
      </w:r>
      <w:proofErr w:type="spellEnd"/>
      <w:r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волосы девочка, белые, мягкие, словно пух одуванчика.</w:t>
      </w:r>
    </w:p>
    <w:p w:rsidR="00924EF2" w:rsidRPr="008602B1" w:rsidRDefault="00347729" w:rsidP="0034772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(3) Он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появилась в жизни мальчика </w:t>
      </w:r>
      <w:proofErr w:type="spell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</w:t>
      </w:r>
      <w:proofErr w:type="spell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ломляющим</w:t>
      </w:r>
      <w:proofErr w:type="spell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</w:t>
      </w:r>
      <w:proofErr w:type="spell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жде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нием</w:t>
      </w:r>
      <w:proofErr w:type="spell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как и должны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появляться </w:t>
      </w:r>
      <w:proofErr w:type="gram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ковые</w:t>
      </w:r>
      <w:proofErr w:type="spell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женщины.(4) Он чем-то </w:t>
      </w:r>
      <w:proofErr w:type="spell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</w:t>
      </w:r>
      <w:proofErr w:type="spell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мался</w:t>
      </w:r>
      <w:proofErr w:type="spell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может, </w:t>
      </w:r>
      <w:proofErr w:type="spell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</w:t>
      </w:r>
      <w:proofErr w:type="spell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рался</w:t>
      </w:r>
      <w:proofErr w:type="spellEnd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рыбачить и внезапно что-то услышал, почувствовал. (5) Он оторвался от дела, поднял голову и увидел её. (6) Н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старой, изжелта – серой траве </w:t>
      </w:r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из-под которой продиралась молодая поросль, стояла и плакала девочка в синеньком платьишке. (7) Сердце мальчика сжалось 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насквозь его пронизавшей жал…</w:t>
      </w:r>
      <w:proofErr w:type="spellStart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</w:t>
      </w:r>
      <w:proofErr w:type="spellEnd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очень уж крупные слёзы-бусины катились по лицу девчонки и с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капливались в некрасиво </w:t>
      </w:r>
      <w:proofErr w:type="spell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сморще</w:t>
      </w:r>
      <w:proofErr w:type="spell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ых</w:t>
      </w:r>
      <w:proofErr w:type="spellEnd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алых губах. (8) Да и худа была девочка, больная, наверное.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(9) Девочка </w:t>
      </w:r>
      <w:proofErr w:type="gram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proofErr w:type="gram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ехала в село с родит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елями. (10)Пос..</w:t>
      </w:r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лилась семья по соседству с подворьем мальчика.(11)Само собой, девоч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 стала набиваться в ребячью к…</w:t>
      </w:r>
      <w:proofErr w:type="spellStart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мпанию</w:t>
      </w:r>
      <w:proofErr w:type="spellEnd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да не было у неё ни кукол, ни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игрушек, только синее </w:t>
      </w:r>
      <w:proofErr w:type="spell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застира</w:t>
      </w:r>
      <w:proofErr w:type="spell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</w:t>
      </w:r>
      <w:proofErr w:type="spellEnd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платье и розовая линялая ленточка в пушистой растрёпанной голове. (12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Девочка </w:t>
      </w:r>
      <w:proofErr w:type="spellStart"/>
      <w:proofErr w:type="gram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</w:t>
      </w:r>
      <w:proofErr w:type="spell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рала</w:t>
      </w:r>
      <w:proofErr w:type="gramEnd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камешки на берегу, дышала на них.(13) Деревенские ребятишки не умели понимать красоту, окружающую их, прогоняли девочку, и она уходила, собирала цветы и, сплетая венки, прилаживала их на голову. (14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)А всем известно: ребёнок, </w:t>
      </w:r>
      <w:proofErr w:type="gramStart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</w:t>
      </w:r>
      <w:proofErr w:type="gramEnd"/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proofErr w:type="spellStart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ряющий</w:t>
      </w:r>
      <w:proofErr w:type="spellEnd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голову венец, – недолгий житель</w:t>
      </w:r>
      <w:r w:rsidR="00924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.(15) Всё время девочка пела не…</w:t>
      </w:r>
      <w:proofErr w:type="spellStart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дешние</w:t>
      </w:r>
      <w:proofErr w:type="spellEnd"/>
      <w:r w:rsidR="00924EF2" w:rsidRPr="008602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очень красивые и жалостные песни. (16)Своими жалостными песнями, непротивлением и роковыми, ангельски-небесными венками проняла девочка деревенские стойкие сердца. (17) “Злосчастная, видно”, – вздохнули сочувственно, по-бабьи, деревенские девчушки и приняли пришлую играть в дочки-матери.</w:t>
      </w:r>
    </w:p>
    <w:p w:rsidR="00765103" w:rsidRPr="002F1515" w:rsidRDefault="00D71385">
      <w:pPr>
        <w:rPr>
          <w:b/>
        </w:rPr>
      </w:pPr>
      <w:r w:rsidRPr="002F1515">
        <w:rPr>
          <w:b/>
        </w:rPr>
        <w:t>1)</w:t>
      </w:r>
      <w:r w:rsidR="00924EF2" w:rsidRPr="002F1515">
        <w:rPr>
          <w:b/>
        </w:rPr>
        <w:t>Каким способом об</w:t>
      </w:r>
      <w:r w:rsidR="006049B4" w:rsidRPr="002F1515">
        <w:rPr>
          <w:b/>
        </w:rPr>
        <w:t>разовались слова:</w:t>
      </w:r>
    </w:p>
    <w:p w:rsidR="006049B4" w:rsidRPr="002F1515" w:rsidRDefault="006049B4">
      <w:pPr>
        <w:rPr>
          <w:b/>
        </w:rPr>
      </w:pPr>
      <w:r w:rsidRPr="002F1515">
        <w:rPr>
          <w:b/>
        </w:rPr>
        <w:t>Растрёпанной</w:t>
      </w:r>
    </w:p>
    <w:p w:rsidR="006049B4" w:rsidRPr="002F1515" w:rsidRDefault="006049B4">
      <w:pPr>
        <w:rPr>
          <w:b/>
        </w:rPr>
      </w:pPr>
      <w:r w:rsidRPr="002F1515">
        <w:rPr>
          <w:b/>
        </w:rPr>
        <w:t>Почувствовал</w:t>
      </w:r>
    </w:p>
    <w:p w:rsidR="006049B4" w:rsidRPr="002F1515" w:rsidRDefault="00D71385">
      <w:pPr>
        <w:rPr>
          <w:b/>
        </w:rPr>
      </w:pPr>
      <w:r w:rsidRPr="002F1515">
        <w:rPr>
          <w:b/>
        </w:rPr>
        <w:t>2)Из предложения №</w:t>
      </w:r>
      <w:r w:rsidR="006049B4" w:rsidRPr="002F1515">
        <w:rPr>
          <w:b/>
        </w:rPr>
        <w:t xml:space="preserve"> </w:t>
      </w:r>
      <w:r w:rsidRPr="002F1515">
        <w:rPr>
          <w:b/>
        </w:rPr>
        <w:t xml:space="preserve">17 </w:t>
      </w:r>
      <w:proofErr w:type="spellStart"/>
      <w:r w:rsidR="006049B4" w:rsidRPr="002F1515">
        <w:rPr>
          <w:b/>
        </w:rPr>
        <w:t>приставочно</w:t>
      </w:r>
      <w:proofErr w:type="spellEnd"/>
      <w:r w:rsidR="006049B4" w:rsidRPr="002F1515">
        <w:rPr>
          <w:b/>
        </w:rPr>
        <w:t xml:space="preserve"> – суффиксальным </w:t>
      </w:r>
      <w:r w:rsidR="00347729" w:rsidRPr="002F1515">
        <w:rPr>
          <w:b/>
        </w:rPr>
        <w:t>способо</w:t>
      </w:r>
      <w:r w:rsidR="006049B4" w:rsidRPr="002F1515">
        <w:rPr>
          <w:b/>
        </w:rPr>
        <w:t>м</w:t>
      </w:r>
    </w:p>
    <w:p w:rsidR="006049B4" w:rsidRPr="002F1515" w:rsidRDefault="00D71385">
      <w:pPr>
        <w:rPr>
          <w:b/>
        </w:rPr>
      </w:pPr>
      <w:r w:rsidRPr="002F1515">
        <w:rPr>
          <w:b/>
        </w:rPr>
        <w:t>Из предложения №10</w:t>
      </w:r>
      <w:r w:rsidR="006049B4" w:rsidRPr="002F1515">
        <w:rPr>
          <w:b/>
        </w:rPr>
        <w:t xml:space="preserve"> </w:t>
      </w:r>
      <w:r w:rsidRPr="002F1515">
        <w:rPr>
          <w:b/>
        </w:rPr>
        <w:t xml:space="preserve">суффиксальным </w:t>
      </w:r>
      <w:r w:rsidR="00347729" w:rsidRPr="002F1515">
        <w:rPr>
          <w:b/>
        </w:rPr>
        <w:t>способо</w:t>
      </w:r>
      <w:r w:rsidRPr="002F1515">
        <w:rPr>
          <w:b/>
        </w:rPr>
        <w:t>м</w:t>
      </w:r>
    </w:p>
    <w:sectPr w:rsidR="006049B4" w:rsidRPr="002F1515" w:rsidSect="0034772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27F"/>
    <w:multiLevelType w:val="multilevel"/>
    <w:tmpl w:val="EC06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A06DA"/>
    <w:multiLevelType w:val="multilevel"/>
    <w:tmpl w:val="1434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609B4"/>
    <w:multiLevelType w:val="multilevel"/>
    <w:tmpl w:val="B298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602B1"/>
    <w:rsid w:val="000B7D2E"/>
    <w:rsid w:val="000C6B25"/>
    <w:rsid w:val="002F1515"/>
    <w:rsid w:val="00347729"/>
    <w:rsid w:val="006049B4"/>
    <w:rsid w:val="008602B1"/>
    <w:rsid w:val="008D3BB2"/>
    <w:rsid w:val="00924EF2"/>
    <w:rsid w:val="00D71385"/>
    <w:rsid w:val="00DB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45"/>
  </w:style>
  <w:style w:type="paragraph" w:styleId="1">
    <w:name w:val="heading 1"/>
    <w:basedOn w:val="a"/>
    <w:link w:val="10"/>
    <w:uiPriority w:val="9"/>
    <w:qFormat/>
    <w:rsid w:val="00860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0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2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602B1"/>
    <w:rPr>
      <w:color w:val="0000FF"/>
      <w:u w:val="single"/>
    </w:rPr>
  </w:style>
  <w:style w:type="character" w:styleId="a4">
    <w:name w:val="Strong"/>
    <w:basedOn w:val="a0"/>
    <w:uiPriority w:val="22"/>
    <w:qFormat/>
    <w:rsid w:val="008602B1"/>
    <w:rPr>
      <w:b/>
      <w:bCs/>
    </w:rPr>
  </w:style>
  <w:style w:type="paragraph" w:styleId="a5">
    <w:name w:val="Normal (Web)"/>
    <w:basedOn w:val="a"/>
    <w:uiPriority w:val="99"/>
    <w:unhideWhenUsed/>
    <w:rsid w:val="0086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2B1"/>
  </w:style>
  <w:style w:type="character" w:styleId="a6">
    <w:name w:val="Emphasis"/>
    <w:basedOn w:val="a0"/>
    <w:uiPriority w:val="20"/>
    <w:qFormat/>
    <w:rsid w:val="008602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189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4187">
              <w:marLeft w:val="0"/>
              <w:marRight w:val="800"/>
              <w:marTop w:val="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2012-10-28T20:49:00Z</dcterms:created>
  <dcterms:modified xsi:type="dcterms:W3CDTF">2012-10-28T21:58:00Z</dcterms:modified>
</cp:coreProperties>
</file>