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E6" w:rsidRPr="00F20E72" w:rsidRDefault="00DE38E6" w:rsidP="00DE38E6">
      <w:pPr>
        <w:ind w:left="-180" w:firstLine="180"/>
        <w:jc w:val="center"/>
        <w:rPr>
          <w:b/>
        </w:rPr>
      </w:pPr>
      <w:r w:rsidRPr="00F20E72">
        <w:rPr>
          <w:b/>
        </w:rPr>
        <w:t>Вопросы для повтор</w:t>
      </w:r>
      <w:r>
        <w:rPr>
          <w:b/>
        </w:rPr>
        <w:t xml:space="preserve">ения курса русской литературы </w:t>
      </w:r>
      <w:r>
        <w:rPr>
          <w:b/>
          <w:lang w:val="en-US"/>
        </w:rPr>
        <w:t>IX</w:t>
      </w:r>
      <w:r w:rsidRPr="00F20E72">
        <w:rPr>
          <w:b/>
        </w:rPr>
        <w:t xml:space="preserve"> века (10 класс)</w:t>
      </w:r>
    </w:p>
    <w:p w:rsidR="00DE38E6" w:rsidRDefault="00DE38E6" w:rsidP="00DE38E6">
      <w:pPr>
        <w:ind w:left="840"/>
        <w:rPr>
          <w:sz w:val="22"/>
          <w:szCs w:val="22"/>
        </w:rPr>
      </w:pP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Характерные особенности русск</w:t>
      </w:r>
      <w:r>
        <w:rPr>
          <w:sz w:val="20"/>
          <w:szCs w:val="20"/>
        </w:rPr>
        <w:t xml:space="preserve">ой литературы первой половины </w:t>
      </w:r>
      <w:r>
        <w:rPr>
          <w:sz w:val="20"/>
          <w:szCs w:val="20"/>
          <w:lang w:val="en-US"/>
        </w:rPr>
        <w:t>IX</w:t>
      </w:r>
      <w:r w:rsidRPr="00F20E72">
        <w:rPr>
          <w:sz w:val="20"/>
          <w:szCs w:val="20"/>
        </w:rPr>
        <w:t xml:space="preserve"> века.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И.С.Тургенев</w:t>
      </w:r>
      <w:proofErr w:type="spellEnd"/>
      <w:r w:rsidRPr="00F20E72">
        <w:rPr>
          <w:sz w:val="20"/>
          <w:szCs w:val="20"/>
        </w:rPr>
        <w:t xml:space="preserve"> «Отцы и дети». Взаимоотношения Базарова с Кирсановыми.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Основные мотивы лирика </w:t>
      </w:r>
      <w:proofErr w:type="spellStart"/>
      <w:r w:rsidRPr="00F20E72">
        <w:rPr>
          <w:sz w:val="20"/>
          <w:szCs w:val="20"/>
        </w:rPr>
        <w:t>А.С.Пушкина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И.С.Тургенев</w:t>
      </w:r>
      <w:proofErr w:type="spellEnd"/>
      <w:r w:rsidRPr="00F20E72">
        <w:rPr>
          <w:sz w:val="20"/>
          <w:szCs w:val="20"/>
        </w:rPr>
        <w:t xml:space="preserve"> «Отцы и дети». Прав ли автор, причисляя Базарова к нигилистам?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Художественное своеобразие романа </w:t>
      </w:r>
      <w:proofErr w:type="spellStart"/>
      <w:r w:rsidRPr="00F20E72">
        <w:rPr>
          <w:sz w:val="20"/>
          <w:szCs w:val="20"/>
        </w:rPr>
        <w:t>А.С.Пушкина</w:t>
      </w:r>
      <w:proofErr w:type="spellEnd"/>
      <w:r w:rsidRPr="00F20E72">
        <w:rPr>
          <w:sz w:val="20"/>
          <w:szCs w:val="20"/>
        </w:rPr>
        <w:t xml:space="preserve"> «Евгений Онегин».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И.С.Тургенев</w:t>
      </w:r>
      <w:proofErr w:type="spellEnd"/>
      <w:r w:rsidRPr="00F20E72">
        <w:rPr>
          <w:sz w:val="20"/>
          <w:szCs w:val="20"/>
        </w:rPr>
        <w:t xml:space="preserve"> «Отцы и дети». Смысл заглавия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Образ «милого Идеала» автора в романе «Евгений Онегин».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Своеобразие лирики </w:t>
      </w:r>
      <w:proofErr w:type="spellStart"/>
      <w:r w:rsidRPr="00F20E72">
        <w:rPr>
          <w:sz w:val="20"/>
          <w:szCs w:val="20"/>
        </w:rPr>
        <w:t>Н.А.Некрасова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М.Ю.Лермонтов</w:t>
      </w:r>
      <w:proofErr w:type="spellEnd"/>
      <w:r w:rsidRPr="00F20E72">
        <w:rPr>
          <w:sz w:val="20"/>
          <w:szCs w:val="20"/>
        </w:rPr>
        <w:t xml:space="preserve"> «Герой нашего времени». Смысл названия и особенности композиции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Социальная трагедия крестьянства в поэме </w:t>
      </w:r>
      <w:proofErr w:type="spellStart"/>
      <w:r w:rsidRPr="00F20E72">
        <w:rPr>
          <w:sz w:val="20"/>
          <w:szCs w:val="20"/>
        </w:rPr>
        <w:t>Н.А.Некрасова</w:t>
      </w:r>
      <w:proofErr w:type="spellEnd"/>
      <w:r w:rsidRPr="00F20E72">
        <w:rPr>
          <w:sz w:val="20"/>
          <w:szCs w:val="20"/>
        </w:rPr>
        <w:t xml:space="preserve"> «Кому на Руси жить хорошо».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Основные мотивы поэзии М.Ю. Лермонтова. 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 </w:t>
      </w:r>
      <w:proofErr w:type="spellStart"/>
      <w:r w:rsidRPr="00F20E72">
        <w:rPr>
          <w:sz w:val="20"/>
          <w:szCs w:val="20"/>
        </w:rPr>
        <w:t>М.Е.Салтыков</w:t>
      </w:r>
      <w:proofErr w:type="spellEnd"/>
      <w:r w:rsidRPr="00F20E72">
        <w:rPr>
          <w:sz w:val="20"/>
          <w:szCs w:val="20"/>
        </w:rPr>
        <w:t>-Щедрин «История одного города». История создания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М.Е.Салтыков</w:t>
      </w:r>
      <w:proofErr w:type="spellEnd"/>
      <w:r w:rsidRPr="00F20E72">
        <w:rPr>
          <w:sz w:val="20"/>
          <w:szCs w:val="20"/>
        </w:rPr>
        <w:t>-Щедрин «История одного города». Жанровые особенности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Духовные искания Евгения Онегина.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Причина трагедии Печорина  в романе </w:t>
      </w:r>
      <w:proofErr w:type="spellStart"/>
      <w:r w:rsidRPr="00F20E72">
        <w:rPr>
          <w:sz w:val="20"/>
          <w:szCs w:val="20"/>
        </w:rPr>
        <w:t>М.Ю.Лермонтова</w:t>
      </w:r>
      <w:proofErr w:type="spellEnd"/>
      <w:r w:rsidRPr="00F20E72">
        <w:rPr>
          <w:sz w:val="20"/>
          <w:szCs w:val="20"/>
        </w:rPr>
        <w:t xml:space="preserve"> «Герой нашего времени».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Ф.М.Достоевский</w:t>
      </w:r>
      <w:proofErr w:type="spellEnd"/>
      <w:r w:rsidRPr="00F20E72">
        <w:rPr>
          <w:sz w:val="20"/>
          <w:szCs w:val="20"/>
        </w:rPr>
        <w:t xml:space="preserve"> «Преступление и наказание». Изображение жизни </w:t>
      </w:r>
      <w:proofErr w:type="gramStart"/>
      <w:r w:rsidRPr="00F20E72">
        <w:rPr>
          <w:sz w:val="20"/>
          <w:szCs w:val="20"/>
        </w:rPr>
        <w:t>униженных</w:t>
      </w:r>
      <w:proofErr w:type="gramEnd"/>
      <w:r w:rsidRPr="00F20E72">
        <w:rPr>
          <w:sz w:val="20"/>
          <w:szCs w:val="20"/>
        </w:rPr>
        <w:t xml:space="preserve"> и оскорблённых.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Сюжет и композиция поэмы </w:t>
      </w:r>
      <w:proofErr w:type="spellStart"/>
      <w:r w:rsidRPr="00F20E72">
        <w:rPr>
          <w:sz w:val="20"/>
          <w:szCs w:val="20"/>
        </w:rPr>
        <w:t>Н.В.Гоголя</w:t>
      </w:r>
      <w:proofErr w:type="spellEnd"/>
      <w:r w:rsidRPr="00F20E72">
        <w:rPr>
          <w:sz w:val="20"/>
          <w:szCs w:val="20"/>
        </w:rPr>
        <w:t xml:space="preserve"> «Мёртвые души».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Ф.М.Достоевский</w:t>
      </w:r>
      <w:proofErr w:type="spellEnd"/>
      <w:r w:rsidRPr="00F20E72">
        <w:rPr>
          <w:sz w:val="20"/>
          <w:szCs w:val="20"/>
        </w:rPr>
        <w:t xml:space="preserve"> «Преступление и наказание». Петербург Достоевског</w:t>
      </w:r>
      <w:proofErr w:type="gramStart"/>
      <w:r w:rsidRPr="00F20E72">
        <w:rPr>
          <w:sz w:val="20"/>
          <w:szCs w:val="20"/>
        </w:rPr>
        <w:t>о-</w:t>
      </w:r>
      <w:proofErr w:type="gramEnd"/>
      <w:r w:rsidRPr="00F20E72">
        <w:rPr>
          <w:sz w:val="20"/>
          <w:szCs w:val="20"/>
        </w:rPr>
        <w:t xml:space="preserve"> «город, в котором невозможно быть».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Изображение поместного дворянства в поэме </w:t>
      </w:r>
      <w:proofErr w:type="spellStart"/>
      <w:r w:rsidRPr="00F20E72">
        <w:rPr>
          <w:sz w:val="20"/>
          <w:szCs w:val="20"/>
        </w:rPr>
        <w:t>Н.В.Гоголя</w:t>
      </w:r>
      <w:proofErr w:type="spellEnd"/>
      <w:r w:rsidRPr="00F20E72">
        <w:rPr>
          <w:sz w:val="20"/>
          <w:szCs w:val="20"/>
        </w:rPr>
        <w:t xml:space="preserve"> «Мёртвые души».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Ф.М.Достоевский</w:t>
      </w:r>
      <w:proofErr w:type="spellEnd"/>
      <w:r w:rsidRPr="00F20E72">
        <w:rPr>
          <w:sz w:val="20"/>
          <w:szCs w:val="20"/>
        </w:rPr>
        <w:t xml:space="preserve"> «Преступление и наказание». Главная причина преступления Раскольникова.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Особенности русского литературного процесса второй половны19 века.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Историческая основа и проблематика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Идейно-художественное своеобразие драмы «Гроза».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Смысл названия романа.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Значение русской литературы в развитии русского и мирового литературного процесса.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</w:t>
      </w:r>
      <w:proofErr w:type="spellStart"/>
      <w:r w:rsidRPr="00F20E72">
        <w:rPr>
          <w:sz w:val="20"/>
          <w:szCs w:val="20"/>
        </w:rPr>
        <w:t>мир»</w:t>
      </w:r>
      <w:proofErr w:type="gramStart"/>
      <w:r w:rsidRPr="00F20E72">
        <w:rPr>
          <w:sz w:val="20"/>
          <w:szCs w:val="20"/>
        </w:rPr>
        <w:t>.П</w:t>
      </w:r>
      <w:proofErr w:type="gramEnd"/>
      <w:r w:rsidRPr="00F20E72">
        <w:rPr>
          <w:sz w:val="20"/>
          <w:szCs w:val="20"/>
        </w:rPr>
        <w:t>рирода</w:t>
      </w:r>
      <w:proofErr w:type="spellEnd"/>
      <w:r w:rsidRPr="00F20E72">
        <w:rPr>
          <w:sz w:val="20"/>
          <w:szCs w:val="20"/>
        </w:rPr>
        <w:t xml:space="preserve"> и жизнь людей в понимании Толстого.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Быт и нравы героев драмы «Гроза».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Оценка роли личности в истории.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>Пушкин о назначении поэта и поэзии.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Семья в понимании Толстого.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Общая характеристика романа </w:t>
      </w:r>
      <w:proofErr w:type="spellStart"/>
      <w:r w:rsidRPr="00F20E72">
        <w:rPr>
          <w:sz w:val="20"/>
          <w:szCs w:val="20"/>
        </w:rPr>
        <w:t>А.Н.Гончарова</w:t>
      </w:r>
      <w:proofErr w:type="spellEnd"/>
      <w:r w:rsidRPr="00F20E72">
        <w:rPr>
          <w:sz w:val="20"/>
          <w:szCs w:val="20"/>
        </w:rPr>
        <w:t xml:space="preserve"> «Обломов».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Идеал женщины у Толстого.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Главная мысль романа – о предназначении человека.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Творческая история романа </w:t>
      </w:r>
      <w:proofErr w:type="spellStart"/>
      <w:r w:rsidRPr="00F20E72">
        <w:rPr>
          <w:sz w:val="20"/>
          <w:szCs w:val="20"/>
        </w:rPr>
        <w:t>А.С.Пушкина</w:t>
      </w:r>
      <w:proofErr w:type="spellEnd"/>
      <w:r w:rsidRPr="00F20E72">
        <w:rPr>
          <w:sz w:val="20"/>
          <w:szCs w:val="20"/>
        </w:rPr>
        <w:t xml:space="preserve"> «Евгений Онегин».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Проблемы общества в творчестве </w:t>
      </w:r>
      <w:proofErr w:type="spellStart"/>
      <w:r w:rsidRPr="00F20E72">
        <w:rPr>
          <w:sz w:val="20"/>
          <w:szCs w:val="20"/>
        </w:rPr>
        <w:t>И.А.Гончарова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М.Ю.Лермонтов</w:t>
      </w:r>
      <w:proofErr w:type="spellEnd"/>
      <w:r w:rsidRPr="00F20E72">
        <w:rPr>
          <w:sz w:val="20"/>
          <w:szCs w:val="20"/>
        </w:rPr>
        <w:t xml:space="preserve"> «Герой нашего времени».</w:t>
      </w:r>
      <w:r w:rsidR="00DC20D1">
        <w:rPr>
          <w:sz w:val="20"/>
          <w:szCs w:val="20"/>
        </w:rPr>
        <w:t xml:space="preserve"> </w:t>
      </w:r>
      <w:r w:rsidRPr="00F20E72">
        <w:rPr>
          <w:sz w:val="20"/>
          <w:szCs w:val="20"/>
        </w:rPr>
        <w:t>Роль женских образов  в раскрытии характера главного героя.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Отражение эпохи в романе </w:t>
      </w:r>
      <w:proofErr w:type="spellStart"/>
      <w:r w:rsidRPr="00F20E72">
        <w:rPr>
          <w:sz w:val="20"/>
          <w:szCs w:val="20"/>
        </w:rPr>
        <w:t>И.С.Тургенева</w:t>
      </w:r>
      <w:proofErr w:type="spellEnd"/>
      <w:r w:rsidRPr="00F20E72">
        <w:rPr>
          <w:sz w:val="20"/>
          <w:szCs w:val="20"/>
        </w:rPr>
        <w:t xml:space="preserve"> «Отцы и дети».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Н.В.Гоголь</w:t>
      </w:r>
      <w:proofErr w:type="spellEnd"/>
      <w:r w:rsidR="00DC20D1">
        <w:rPr>
          <w:sz w:val="20"/>
          <w:szCs w:val="20"/>
        </w:rPr>
        <w:t xml:space="preserve"> </w:t>
      </w:r>
      <w:r w:rsidRPr="00F20E72">
        <w:rPr>
          <w:sz w:val="20"/>
          <w:szCs w:val="20"/>
        </w:rPr>
        <w:t>«Мёртвые души». Значение образа главного героя.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Тематика лирики </w:t>
      </w:r>
      <w:proofErr w:type="spellStart"/>
      <w:r w:rsidRPr="00F20E72">
        <w:rPr>
          <w:sz w:val="20"/>
          <w:szCs w:val="20"/>
        </w:rPr>
        <w:t>Н.А.Некрасова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Основной общественный конфликт в романе </w:t>
      </w:r>
      <w:proofErr w:type="spellStart"/>
      <w:r w:rsidRPr="00F20E72">
        <w:rPr>
          <w:sz w:val="20"/>
          <w:szCs w:val="20"/>
        </w:rPr>
        <w:t>И.С.Тургенева</w:t>
      </w:r>
      <w:proofErr w:type="spellEnd"/>
      <w:r w:rsidRPr="00F20E72">
        <w:rPr>
          <w:sz w:val="20"/>
          <w:szCs w:val="20"/>
        </w:rPr>
        <w:t xml:space="preserve"> «Отцы и дети».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Идейный смысл изображения помещичьей России в решении проблемы о счастье и путях его достижения в поэме </w:t>
      </w:r>
      <w:proofErr w:type="spellStart"/>
      <w:r w:rsidRPr="00F20E72">
        <w:rPr>
          <w:sz w:val="20"/>
          <w:szCs w:val="20"/>
        </w:rPr>
        <w:t>Н.А.Некрасова</w:t>
      </w:r>
      <w:proofErr w:type="spellEnd"/>
      <w:r w:rsidRPr="00F20E72">
        <w:rPr>
          <w:sz w:val="20"/>
          <w:szCs w:val="20"/>
        </w:rPr>
        <w:t xml:space="preserve"> «Кому на Руси жить хорошо»</w:t>
      </w:r>
    </w:p>
    <w:p w:rsidR="00DE38E6" w:rsidRPr="00DC20D1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DC20D1">
        <w:rPr>
          <w:sz w:val="20"/>
          <w:szCs w:val="20"/>
        </w:rPr>
        <w:t>А.Н.Гончаров</w:t>
      </w:r>
      <w:proofErr w:type="spellEnd"/>
      <w:r w:rsidRPr="00DC20D1">
        <w:rPr>
          <w:sz w:val="20"/>
          <w:szCs w:val="20"/>
        </w:rPr>
        <w:t>.</w:t>
      </w:r>
      <w:r w:rsidR="00DC20D1">
        <w:rPr>
          <w:sz w:val="20"/>
          <w:szCs w:val="20"/>
        </w:rPr>
        <w:t xml:space="preserve"> </w:t>
      </w:r>
      <w:r w:rsidRPr="00DC20D1">
        <w:rPr>
          <w:sz w:val="20"/>
          <w:szCs w:val="20"/>
        </w:rPr>
        <w:t>Образ главного героя.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Особенности лирики </w:t>
      </w:r>
      <w:proofErr w:type="spellStart"/>
      <w:r w:rsidRPr="00F20E72">
        <w:rPr>
          <w:sz w:val="20"/>
          <w:szCs w:val="20"/>
        </w:rPr>
        <w:t>Ф.И.Тютчева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Основная тема пьесы </w:t>
      </w:r>
      <w:proofErr w:type="spellStart"/>
      <w:r w:rsidRPr="00F20E72">
        <w:rPr>
          <w:sz w:val="20"/>
          <w:szCs w:val="20"/>
        </w:rPr>
        <w:t>А.Н.Островского</w:t>
      </w:r>
      <w:proofErr w:type="spellEnd"/>
      <w:r w:rsidRPr="00F20E72">
        <w:rPr>
          <w:sz w:val="20"/>
          <w:szCs w:val="20"/>
        </w:rPr>
        <w:t xml:space="preserve"> «Гроза».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r w:rsidRPr="00F20E72">
        <w:rPr>
          <w:sz w:val="20"/>
          <w:szCs w:val="20"/>
        </w:rPr>
        <w:t xml:space="preserve">Основные мотивы лирики </w:t>
      </w:r>
      <w:proofErr w:type="spellStart"/>
      <w:r w:rsidRPr="00F20E72">
        <w:rPr>
          <w:sz w:val="20"/>
          <w:szCs w:val="20"/>
        </w:rPr>
        <w:t>А.А.Фета</w:t>
      </w:r>
      <w:proofErr w:type="spellEnd"/>
      <w:r w:rsidRPr="00F20E72">
        <w:rPr>
          <w:sz w:val="20"/>
          <w:szCs w:val="20"/>
        </w:rPr>
        <w:t>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М.Е.Салтыков</w:t>
      </w:r>
      <w:proofErr w:type="spellEnd"/>
      <w:r w:rsidRPr="00F20E72">
        <w:rPr>
          <w:sz w:val="20"/>
          <w:szCs w:val="20"/>
        </w:rPr>
        <w:t>-Щедрин «История одного города».</w:t>
      </w:r>
      <w:r w:rsidR="00DC20D1">
        <w:rPr>
          <w:sz w:val="20"/>
          <w:szCs w:val="20"/>
        </w:rPr>
        <w:t xml:space="preserve"> </w:t>
      </w:r>
      <w:bookmarkStart w:id="0" w:name="_GoBack"/>
      <w:bookmarkEnd w:id="0"/>
      <w:r w:rsidRPr="00F20E72">
        <w:rPr>
          <w:sz w:val="20"/>
          <w:szCs w:val="20"/>
        </w:rPr>
        <w:t>Место и роль художественных приёмов, используемых автором.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Ф.М.Достоевский</w:t>
      </w:r>
      <w:proofErr w:type="spellEnd"/>
      <w:r w:rsidRPr="00F20E72">
        <w:rPr>
          <w:sz w:val="20"/>
          <w:szCs w:val="20"/>
        </w:rPr>
        <w:t xml:space="preserve"> «Преступление и наказание». Конфликт героя с миром, обрекающим большинство людей на бесправие.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История создания романа, его художественное своеобразие.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Л.Н.Толстой</w:t>
      </w:r>
      <w:proofErr w:type="spellEnd"/>
      <w:r w:rsidRPr="00F20E72">
        <w:rPr>
          <w:sz w:val="20"/>
          <w:szCs w:val="20"/>
        </w:rPr>
        <w:t xml:space="preserve"> «Война и мир». Идейно-художественное своеобразие изображения войны.</w:t>
      </w:r>
    </w:p>
    <w:p w:rsidR="00DE38E6" w:rsidRPr="00F20E72" w:rsidRDefault="00DE38E6" w:rsidP="00DE38E6">
      <w:pPr>
        <w:numPr>
          <w:ilvl w:val="1"/>
          <w:numId w:val="1"/>
        </w:numPr>
        <w:rPr>
          <w:sz w:val="20"/>
          <w:szCs w:val="20"/>
        </w:rPr>
      </w:pPr>
      <w:proofErr w:type="spellStart"/>
      <w:r w:rsidRPr="00F20E72">
        <w:rPr>
          <w:sz w:val="20"/>
          <w:szCs w:val="20"/>
        </w:rPr>
        <w:t>А.П.Чехов</w:t>
      </w:r>
      <w:proofErr w:type="spellEnd"/>
      <w:r w:rsidRPr="00F20E72">
        <w:rPr>
          <w:sz w:val="20"/>
          <w:szCs w:val="20"/>
        </w:rPr>
        <w:t xml:space="preserve"> «Вишнёвый сад». Особенности сюжетного построения пьесы.</w:t>
      </w:r>
    </w:p>
    <w:p w:rsidR="00DE38E6" w:rsidRPr="00F20E72" w:rsidRDefault="00DE38E6" w:rsidP="00DE38E6">
      <w:pPr>
        <w:ind w:left="1080"/>
        <w:rPr>
          <w:sz w:val="20"/>
          <w:szCs w:val="20"/>
        </w:rPr>
      </w:pPr>
    </w:p>
    <w:p w:rsidR="00DE38E6" w:rsidRPr="00F20E72" w:rsidRDefault="00DE38E6" w:rsidP="00DE38E6">
      <w:pPr>
        <w:ind w:left="-180" w:firstLine="180"/>
        <w:rPr>
          <w:sz w:val="20"/>
          <w:szCs w:val="20"/>
        </w:rPr>
      </w:pPr>
    </w:p>
    <w:p w:rsidR="00DE38E6" w:rsidRPr="00F20E72" w:rsidRDefault="00DE38E6" w:rsidP="00DE38E6">
      <w:pPr>
        <w:ind w:left="-180" w:firstLine="180"/>
        <w:jc w:val="center"/>
        <w:rPr>
          <w:sz w:val="20"/>
          <w:szCs w:val="20"/>
        </w:rPr>
      </w:pPr>
    </w:p>
    <w:p w:rsidR="00DE38E6" w:rsidRPr="00F20E72" w:rsidRDefault="00DE38E6" w:rsidP="00DE38E6">
      <w:pPr>
        <w:ind w:left="-180" w:firstLine="180"/>
        <w:jc w:val="center"/>
        <w:rPr>
          <w:sz w:val="20"/>
          <w:szCs w:val="20"/>
        </w:rPr>
      </w:pPr>
    </w:p>
    <w:p w:rsidR="00DE38E6" w:rsidRPr="00F20E72" w:rsidRDefault="00DE38E6" w:rsidP="00DE38E6">
      <w:pPr>
        <w:ind w:left="-180" w:firstLine="180"/>
        <w:jc w:val="center"/>
        <w:rPr>
          <w:sz w:val="22"/>
          <w:szCs w:val="22"/>
        </w:rPr>
      </w:pPr>
    </w:p>
    <w:p w:rsidR="00DE38E6" w:rsidRDefault="00DE38E6" w:rsidP="00DE38E6">
      <w:pPr>
        <w:ind w:left="-180" w:firstLine="180"/>
        <w:jc w:val="center"/>
      </w:pPr>
    </w:p>
    <w:p w:rsidR="00DE38E6" w:rsidRDefault="00DE38E6" w:rsidP="00DE38E6">
      <w:pPr>
        <w:ind w:left="-180" w:firstLine="180"/>
        <w:jc w:val="center"/>
      </w:pPr>
    </w:p>
    <w:p w:rsidR="00E7609E" w:rsidRDefault="00E7609E"/>
    <w:sectPr w:rsidR="00E7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6EC"/>
    <w:multiLevelType w:val="multilevel"/>
    <w:tmpl w:val="54A2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C1"/>
    <w:rsid w:val="00A851C1"/>
    <w:rsid w:val="00DC20D1"/>
    <w:rsid w:val="00DE38E6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Company>СОШ №1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НМ</cp:lastModifiedBy>
  <cp:revision>4</cp:revision>
  <dcterms:created xsi:type="dcterms:W3CDTF">2012-03-06T13:07:00Z</dcterms:created>
  <dcterms:modified xsi:type="dcterms:W3CDTF">2012-03-12T11:48:00Z</dcterms:modified>
</cp:coreProperties>
</file>