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9A" w:rsidRPr="00D832DF" w:rsidRDefault="008E199A" w:rsidP="00F36B85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Calibri" w:eastAsia="Times New Roman" w:hAnsi="Calibri" w:cs="Times New Roman"/>
        </w:rPr>
        <w:t> </w:t>
      </w:r>
      <w:r w:rsidRPr="0025359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53596">
        <w:rPr>
          <w:rFonts w:ascii="Calibri" w:eastAsia="Times New Roman" w:hAnsi="Calibri" w:cs="Times New Roman"/>
          <w:b/>
          <w:sz w:val="32"/>
          <w:szCs w:val="36"/>
        </w:rPr>
        <w:t>МОУ «</w:t>
      </w:r>
      <w:proofErr w:type="spellStart"/>
      <w:r w:rsidRPr="00253596">
        <w:rPr>
          <w:rFonts w:ascii="Calibri" w:eastAsia="Times New Roman" w:hAnsi="Calibri" w:cs="Times New Roman"/>
          <w:b/>
          <w:sz w:val="32"/>
          <w:szCs w:val="36"/>
        </w:rPr>
        <w:t>Н</w:t>
      </w:r>
      <w:r w:rsidRPr="00D832DF">
        <w:rPr>
          <w:rFonts w:ascii="Times New Roman" w:eastAsia="Times New Roman" w:hAnsi="Times New Roman" w:cs="Times New Roman"/>
          <w:b/>
          <w:sz w:val="32"/>
          <w:szCs w:val="36"/>
        </w:rPr>
        <w:t>овоорловская</w:t>
      </w:r>
      <w:proofErr w:type="spellEnd"/>
      <w:r w:rsidRPr="00D832DF">
        <w:rPr>
          <w:rFonts w:ascii="Times New Roman" w:eastAsia="Times New Roman" w:hAnsi="Times New Roman" w:cs="Times New Roman"/>
          <w:b/>
          <w:sz w:val="32"/>
          <w:szCs w:val="36"/>
        </w:rPr>
        <w:t xml:space="preserve"> средняя общеобразовательная школа»</w:t>
      </w:r>
    </w:p>
    <w:p w:rsidR="008E199A" w:rsidRPr="00D832DF" w:rsidRDefault="008E199A" w:rsidP="008E199A">
      <w:pPr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tbl>
      <w:tblPr>
        <w:tblpPr w:leftFromText="180" w:rightFromText="180" w:vertAnchor="text" w:horzAnchor="margin" w:tblpXSpec="center" w:tblpY="114"/>
        <w:tblW w:w="10188" w:type="dxa"/>
        <w:tblLayout w:type="fixed"/>
        <w:tblLook w:val="01E0"/>
      </w:tblPr>
      <w:tblGrid>
        <w:gridCol w:w="3708"/>
        <w:gridCol w:w="3240"/>
        <w:gridCol w:w="3240"/>
      </w:tblGrid>
      <w:tr w:rsidR="008E199A" w:rsidRPr="00D832DF" w:rsidTr="00F21D35">
        <w:tc>
          <w:tcPr>
            <w:tcW w:w="3708" w:type="dxa"/>
          </w:tcPr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832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Рассмотрена</w:t>
            </w:r>
            <w:r w:rsidRPr="00D832D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832D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 заседании МО 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832D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Протокол №___ 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832D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от «___» ______--_______200____г. 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240" w:type="dxa"/>
          </w:tcPr>
          <w:p w:rsidR="008E199A" w:rsidRPr="00D832DF" w:rsidRDefault="008E199A" w:rsidP="00F21D3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32DF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8E199A" w:rsidRPr="00D832DF" w:rsidRDefault="008E199A" w:rsidP="00F21D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 xml:space="preserve"> на заседании</w:t>
            </w:r>
          </w:p>
          <w:p w:rsidR="008E199A" w:rsidRPr="00D832DF" w:rsidRDefault="008E199A" w:rsidP="00F21D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>Научно-методического совета</w:t>
            </w:r>
          </w:p>
          <w:p w:rsidR="008E199A" w:rsidRPr="00D832DF" w:rsidRDefault="008E199A" w:rsidP="00F21D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>Протокол № ______________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 xml:space="preserve">от «___» ___________ 200  </w:t>
            </w:r>
          </w:p>
        </w:tc>
        <w:tc>
          <w:tcPr>
            <w:tcW w:w="3240" w:type="dxa"/>
          </w:tcPr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  <w:b/>
              </w:rPr>
            </w:pPr>
            <w:r w:rsidRPr="00D832DF">
              <w:rPr>
                <w:rFonts w:ascii="Times New Roman" w:eastAsia="Times New Roman" w:hAnsi="Times New Roman" w:cs="Times New Roman"/>
                <w:b/>
              </w:rPr>
              <w:t>Утверждена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>Приказ по школе № _____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>от «___» ________200___г.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>Директор _____________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  <w:r w:rsidRPr="00D832D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E30C65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  <w:p w:rsidR="008E199A" w:rsidRPr="00D832DF" w:rsidRDefault="008E199A" w:rsidP="00F21D3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rStyle w:val="a5"/>
          <w:sz w:val="32"/>
          <w:szCs w:val="32"/>
        </w:rPr>
      </w:pPr>
    </w:p>
    <w:p w:rsidR="008E199A" w:rsidRPr="00D832DF" w:rsidRDefault="008E199A" w:rsidP="00F36B85">
      <w:pPr>
        <w:pStyle w:val="a4"/>
        <w:jc w:val="center"/>
        <w:outlineLvl w:val="0"/>
        <w:rPr>
          <w:sz w:val="32"/>
          <w:szCs w:val="32"/>
        </w:rPr>
      </w:pPr>
      <w:r w:rsidRPr="00D832DF">
        <w:rPr>
          <w:rStyle w:val="a5"/>
          <w:sz w:val="32"/>
          <w:szCs w:val="32"/>
        </w:rPr>
        <w:t>РАБОЧАЯ ПРОГРАММА</w:t>
      </w:r>
    </w:p>
    <w:p w:rsidR="008E199A" w:rsidRPr="00D832DF" w:rsidRDefault="008E199A" w:rsidP="008E199A">
      <w:pPr>
        <w:pStyle w:val="a4"/>
        <w:jc w:val="center"/>
        <w:rPr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  <w:rPr>
          <w:sz w:val="32"/>
          <w:szCs w:val="32"/>
        </w:rPr>
      </w:pPr>
    </w:p>
    <w:p w:rsidR="008E199A" w:rsidRPr="00D832DF" w:rsidRDefault="008E199A" w:rsidP="008E199A">
      <w:pPr>
        <w:pStyle w:val="a4"/>
        <w:jc w:val="center"/>
      </w:pPr>
      <w:r w:rsidRPr="00D832DF">
        <w:t> </w:t>
      </w:r>
    </w:p>
    <w:p w:rsidR="008E199A" w:rsidRPr="00D832DF" w:rsidRDefault="008E199A" w:rsidP="008E199A">
      <w:pPr>
        <w:pStyle w:val="a4"/>
        <w:jc w:val="center"/>
        <w:rPr>
          <w:b/>
          <w:sz w:val="36"/>
          <w:szCs w:val="36"/>
        </w:rPr>
      </w:pPr>
      <w:r w:rsidRPr="00D832DF">
        <w:rPr>
          <w:b/>
          <w:sz w:val="36"/>
          <w:szCs w:val="36"/>
        </w:rPr>
        <w:t>По лит</w:t>
      </w:r>
      <w:r w:rsidR="0036265D">
        <w:rPr>
          <w:b/>
          <w:sz w:val="36"/>
          <w:szCs w:val="36"/>
        </w:rPr>
        <w:t>ературному чтению для учащихся 7</w:t>
      </w:r>
      <w:r w:rsidR="005925ED" w:rsidRPr="00D832DF">
        <w:rPr>
          <w:b/>
          <w:sz w:val="36"/>
          <w:szCs w:val="36"/>
        </w:rPr>
        <w:t xml:space="preserve"> </w:t>
      </w:r>
      <w:r w:rsidRPr="00D832DF">
        <w:rPr>
          <w:b/>
          <w:sz w:val="36"/>
          <w:szCs w:val="36"/>
        </w:rPr>
        <w:t>класса</w:t>
      </w:r>
      <w:r w:rsidR="005925ED" w:rsidRPr="00D832DF">
        <w:rPr>
          <w:b/>
          <w:sz w:val="36"/>
          <w:szCs w:val="36"/>
        </w:rPr>
        <w:t xml:space="preserve"> с особенностями психофизического развития</w:t>
      </w:r>
    </w:p>
    <w:p w:rsidR="008E199A" w:rsidRPr="00D832DF" w:rsidRDefault="008E199A" w:rsidP="008E199A">
      <w:pPr>
        <w:pStyle w:val="a4"/>
        <w:jc w:val="center"/>
        <w:rPr>
          <w:b/>
          <w:sz w:val="36"/>
          <w:szCs w:val="36"/>
        </w:rPr>
      </w:pPr>
      <w:r w:rsidRPr="00D832DF">
        <w:rPr>
          <w:b/>
          <w:sz w:val="36"/>
          <w:szCs w:val="36"/>
        </w:rPr>
        <w:t> </w:t>
      </w:r>
    </w:p>
    <w:p w:rsidR="008E199A" w:rsidRPr="00D832DF" w:rsidRDefault="008E199A" w:rsidP="008E199A">
      <w:pPr>
        <w:pStyle w:val="a4"/>
        <w:jc w:val="center"/>
      </w:pPr>
      <w:r w:rsidRPr="00D832DF">
        <w:t> </w:t>
      </w:r>
    </w:p>
    <w:p w:rsidR="008E199A" w:rsidRDefault="00F13FB9" w:rsidP="00F36B85">
      <w:pPr>
        <w:pStyle w:val="a4"/>
        <w:outlineLvl w:val="0"/>
        <w:rPr>
          <w:sz w:val="28"/>
          <w:szCs w:val="28"/>
        </w:rPr>
      </w:pPr>
      <w:r w:rsidRPr="00D832DF">
        <w:rPr>
          <w:sz w:val="28"/>
          <w:szCs w:val="28"/>
        </w:rPr>
        <w:t xml:space="preserve">Учитель:            </w:t>
      </w:r>
      <w:r w:rsidR="00F36B85">
        <w:rPr>
          <w:sz w:val="28"/>
          <w:szCs w:val="28"/>
        </w:rPr>
        <w:t xml:space="preserve">  </w:t>
      </w:r>
      <w:proofErr w:type="spellStart"/>
      <w:r w:rsidR="00F36B85">
        <w:rPr>
          <w:sz w:val="28"/>
          <w:szCs w:val="28"/>
        </w:rPr>
        <w:t>Большухина</w:t>
      </w:r>
      <w:proofErr w:type="spellEnd"/>
      <w:r w:rsidR="00F36B85">
        <w:rPr>
          <w:sz w:val="28"/>
          <w:szCs w:val="28"/>
        </w:rPr>
        <w:t xml:space="preserve"> Татьяна Борисовна.</w:t>
      </w:r>
    </w:p>
    <w:p w:rsidR="00F36B85" w:rsidRDefault="00F36B85" w:rsidP="00F36B85">
      <w:pPr>
        <w:pStyle w:val="a4"/>
        <w:outlineLvl w:val="0"/>
        <w:rPr>
          <w:sz w:val="28"/>
          <w:szCs w:val="28"/>
        </w:rPr>
      </w:pPr>
    </w:p>
    <w:p w:rsidR="00F36B85" w:rsidRPr="00F36B85" w:rsidRDefault="00F36B85" w:rsidP="00F36B85">
      <w:pPr>
        <w:pStyle w:val="a4"/>
        <w:outlineLvl w:val="0"/>
        <w:rPr>
          <w:sz w:val="28"/>
          <w:szCs w:val="28"/>
        </w:rPr>
      </w:pPr>
    </w:p>
    <w:p w:rsidR="008E199A" w:rsidRPr="00D832DF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Pr="00D832DF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Pr="00D832DF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Pr="00D832DF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Pr="00D832DF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99A" w:rsidRPr="00D832DF" w:rsidRDefault="008E199A" w:rsidP="008E5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  Данная программа является рабочей, составлена на основе программы, авторами которой являются </w:t>
      </w:r>
      <w:proofErr w:type="spellStart"/>
      <w:r w:rsidRPr="00D832DF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D832DF">
        <w:rPr>
          <w:rFonts w:ascii="Times New Roman" w:hAnsi="Times New Roman" w:cs="Times New Roman"/>
          <w:sz w:val="24"/>
          <w:szCs w:val="24"/>
        </w:rPr>
        <w:t xml:space="preserve">, А.К.Аксенова. Учебный предмет относится к Федеральному компоненту учебного плана и находится в области «Язык и речь». Программа по чтению построена на коммуникативно-речевом подходе к обучению. Основной вид чтения - чтение вслух, так как обучающиеся по программе </w:t>
      </w:r>
      <w:r w:rsidRPr="00D832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32DF">
        <w:rPr>
          <w:rFonts w:ascii="Times New Roman" w:hAnsi="Times New Roman" w:cs="Times New Roman"/>
          <w:sz w:val="24"/>
          <w:szCs w:val="24"/>
        </w:rPr>
        <w:t xml:space="preserve"> вида значительно хуже понимают содержание текста, прочитанного про себя. 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  Программа предполагает развитие всех психологических процессов, развитие коммуникативных навыков, </w:t>
      </w:r>
      <w:r w:rsidRPr="00D832DF">
        <w:rPr>
          <w:rFonts w:ascii="Times New Roman" w:eastAsia="Times New Roman" w:hAnsi="Times New Roman" w:cs="Times New Roman"/>
        </w:rPr>
        <w:t>развитие волевой сферы подростка</w:t>
      </w:r>
      <w:r w:rsidRPr="00D832DF">
        <w:rPr>
          <w:rFonts w:ascii="Times New Roman" w:hAnsi="Times New Roman" w:cs="Times New Roman"/>
        </w:rPr>
        <w:t xml:space="preserve">, </w:t>
      </w:r>
      <w:r w:rsidRPr="00D832DF">
        <w:rPr>
          <w:rFonts w:ascii="Times New Roman" w:eastAsia="Times New Roman" w:hAnsi="Times New Roman" w:cs="Times New Roman"/>
        </w:rPr>
        <w:t xml:space="preserve">умению </w:t>
      </w:r>
      <w:r w:rsidRPr="00D832DF">
        <w:rPr>
          <w:rFonts w:ascii="Times New Roman" w:hAnsi="Times New Roman" w:cs="Times New Roman"/>
        </w:rPr>
        <w:t>сотрудничать с другими детьми.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b/>
          <w:sz w:val="24"/>
          <w:szCs w:val="24"/>
        </w:rPr>
        <w:t xml:space="preserve">  Цель литературного образования:</w:t>
      </w:r>
      <w:r w:rsidRPr="00D832DF">
        <w:rPr>
          <w:rFonts w:ascii="Times New Roman" w:hAnsi="Times New Roman" w:cs="Times New Roman"/>
          <w:sz w:val="24"/>
          <w:szCs w:val="24"/>
        </w:rPr>
        <w:t xml:space="preserve"> формирование читателя, способного к полноценному восприятию доступных по содержанию художественных произведений.</w:t>
      </w:r>
    </w:p>
    <w:p w:rsidR="008E199A" w:rsidRPr="00D832DF" w:rsidRDefault="008E199A" w:rsidP="00F36B8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b/>
          <w:sz w:val="24"/>
          <w:szCs w:val="24"/>
        </w:rPr>
        <w:t>Задачи литературного образования:</w:t>
      </w:r>
      <w:r w:rsidRPr="00D8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формирование навыка сознательного чтения;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совершенствование техники чтения;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нравственно- эстетическое и гражданское воспитание на основе произведений художественной литературы;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формирование эмоциональной культуры учащихся;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освоение эталонов нравственного поведения человека в обществе.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ab/>
        <w:t>Программа рассчитана на 68 часов в год (2 часа в неделю).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 Обучение литературному чтению ведется с использованием  учебника «Чтение. 7 класс. Учебник для специальных (коррекционных) образовательных учреждений </w:t>
      </w:r>
      <w:r w:rsidRPr="00D832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32DF">
        <w:rPr>
          <w:rFonts w:ascii="Times New Roman" w:hAnsi="Times New Roman" w:cs="Times New Roman"/>
          <w:sz w:val="24"/>
          <w:szCs w:val="24"/>
        </w:rPr>
        <w:t xml:space="preserve"> вида». Автор-составитель А.К.Аксенова: Москва, изд. «Просвещение», 2010 год.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В учебнике структурно выделяются 3 раздела: 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1.Устное народное творчество.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2. Из произведений русской литературы </w:t>
      </w:r>
      <w:r w:rsidRPr="00D832D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832D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 xml:space="preserve">3.Из произведений русской литературы </w:t>
      </w:r>
      <w:r w:rsidRPr="00D832D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832D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К концу учебного года обучающийся должен уметь: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-читать вслух правильно;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выделять тему и идею произведения с помощью учителя;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-характеризовать главных действующих лиц, давать оценку их поступкам;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учителя;</w:t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>-составлять отзыв под руководством учителя.</w:t>
      </w:r>
      <w:r w:rsidRPr="00D832DF">
        <w:rPr>
          <w:rFonts w:ascii="Times New Roman" w:hAnsi="Times New Roman" w:cs="Times New Roman"/>
          <w:sz w:val="24"/>
          <w:szCs w:val="24"/>
        </w:rPr>
        <w:tab/>
      </w:r>
    </w:p>
    <w:p w:rsidR="008E199A" w:rsidRPr="00D832DF" w:rsidRDefault="008E199A" w:rsidP="00BB6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DF">
        <w:rPr>
          <w:rFonts w:ascii="Times New Roman" w:hAnsi="Times New Roman" w:cs="Times New Roman"/>
          <w:sz w:val="24"/>
          <w:szCs w:val="24"/>
        </w:rPr>
        <w:tab/>
      </w:r>
    </w:p>
    <w:p w:rsidR="00790AA7" w:rsidRPr="00D832DF" w:rsidRDefault="00F36B85" w:rsidP="00790AA7">
      <w:pPr>
        <w:pStyle w:val="a4"/>
        <w:ind w:left="720"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карта учащегося 7</w:t>
      </w:r>
      <w:r w:rsidR="00790AA7" w:rsidRPr="00D832DF">
        <w:rPr>
          <w:b/>
          <w:sz w:val="28"/>
          <w:szCs w:val="28"/>
        </w:rPr>
        <w:t xml:space="preserve"> «б»</w:t>
      </w:r>
      <w:r w:rsidR="00790AA7" w:rsidRPr="00D832DF">
        <w:t xml:space="preserve"> </w:t>
      </w:r>
      <w:r w:rsidR="00790AA7" w:rsidRPr="00D832DF">
        <w:rPr>
          <w:b/>
          <w:sz w:val="28"/>
          <w:szCs w:val="28"/>
        </w:rPr>
        <w:t>МОУ «</w:t>
      </w:r>
      <w:proofErr w:type="spellStart"/>
      <w:r w:rsidR="00790AA7" w:rsidRPr="00D832DF">
        <w:rPr>
          <w:b/>
          <w:sz w:val="28"/>
          <w:szCs w:val="28"/>
        </w:rPr>
        <w:t>Новоорловская</w:t>
      </w:r>
      <w:proofErr w:type="spellEnd"/>
      <w:r w:rsidR="00790AA7" w:rsidRPr="00D832DF">
        <w:rPr>
          <w:b/>
          <w:sz w:val="28"/>
          <w:szCs w:val="28"/>
        </w:rPr>
        <w:t xml:space="preserve"> средняя общеобразовательная школа».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0AA7" w:rsidRPr="00D832DF" w:rsidRDefault="00790AA7" w:rsidP="00F36B85">
      <w:pPr>
        <w:widowControl w:val="0"/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 w:rsidRPr="00D832DF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 w:rsidRPr="00D832DF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 w:rsidRPr="00D83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Общие сведения о ребенке</w:t>
      </w:r>
      <w:r w:rsidRPr="00D832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color w:val="000000"/>
          <w:sz w:val="28"/>
          <w:szCs w:val="28"/>
        </w:rPr>
        <w:t>1.1</w:t>
      </w:r>
    </w:p>
    <w:tbl>
      <w:tblPr>
        <w:tblStyle w:val="a6"/>
        <w:tblW w:w="9905" w:type="dxa"/>
        <w:tblLayout w:type="fixed"/>
        <w:tblLook w:val="01E0"/>
      </w:tblPr>
      <w:tblGrid>
        <w:gridCol w:w="3652"/>
        <w:gridCol w:w="1559"/>
        <w:gridCol w:w="993"/>
        <w:gridCol w:w="1824"/>
        <w:gridCol w:w="1877"/>
      </w:tblGrid>
      <w:tr w:rsidR="00790AA7" w:rsidRPr="00D832DF" w:rsidTr="008943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832DF">
              <w:rPr>
                <w:b/>
                <w:bCs/>
                <w:color w:val="000000"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832DF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832DF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832DF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832DF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790AA7" w:rsidRPr="00D832DF" w:rsidTr="008943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32DF">
              <w:rPr>
                <w:sz w:val="28"/>
                <w:szCs w:val="28"/>
              </w:rPr>
              <w:t>Виктор Анатольевич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32DF">
              <w:rPr>
                <w:sz w:val="28"/>
                <w:szCs w:val="28"/>
              </w:rPr>
              <w:t>21.03.1996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F36B85" w:rsidP="008943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90AA7" w:rsidRPr="00D832DF">
              <w:rPr>
                <w:sz w:val="28"/>
                <w:szCs w:val="28"/>
              </w:rPr>
              <w:t>«б»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832DF">
              <w:rPr>
                <w:rStyle w:val="a5"/>
                <w:b w:val="0"/>
                <w:color w:val="000000"/>
                <w:sz w:val="22"/>
                <w:szCs w:val="22"/>
              </w:rPr>
              <w:t>особенности психофизического развития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7" w:rsidRPr="00D832DF" w:rsidRDefault="00790AA7" w:rsidP="008943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2DF">
              <w:t xml:space="preserve">Специальная коррекционная программа </w:t>
            </w:r>
            <w:r w:rsidRPr="00D832DF">
              <w:rPr>
                <w:lang w:val="en-US"/>
              </w:rPr>
              <w:t>VIII</w:t>
            </w:r>
            <w:r w:rsidRPr="00D832DF">
              <w:t xml:space="preserve"> вида   </w:t>
            </w:r>
          </w:p>
        </w:tc>
      </w:tr>
    </w:tbl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 xml:space="preserve">Физическое развитие подростка соответствует возрастной норме.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>Мелкая моторика развита плохо.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>Учится в МОУ «</w:t>
      </w:r>
      <w:proofErr w:type="spellStart"/>
      <w:r w:rsidRPr="00D832DF">
        <w:rPr>
          <w:rFonts w:ascii="Times New Roman" w:hAnsi="Times New Roman" w:cs="Times New Roman"/>
        </w:rPr>
        <w:t>Новоорловская</w:t>
      </w:r>
      <w:proofErr w:type="spellEnd"/>
      <w:r w:rsidRPr="00D832DF">
        <w:rPr>
          <w:rFonts w:ascii="Times New Roman" w:hAnsi="Times New Roman" w:cs="Times New Roman"/>
        </w:rPr>
        <w:t xml:space="preserve"> средняя общеобразовательная школа» с первого класса.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 xml:space="preserve">По заключению ПМПК Виктор должен учиться в специальной коррекционной школе </w:t>
      </w:r>
      <w:r w:rsidRPr="00D832DF">
        <w:rPr>
          <w:rFonts w:ascii="Times New Roman" w:hAnsi="Times New Roman" w:cs="Times New Roman"/>
          <w:lang w:val="en-US"/>
        </w:rPr>
        <w:t>VIII</w:t>
      </w:r>
      <w:r w:rsidRPr="00D832DF">
        <w:rPr>
          <w:rFonts w:ascii="Times New Roman" w:hAnsi="Times New Roman" w:cs="Times New Roman"/>
        </w:rPr>
        <w:t xml:space="preserve"> вида, но мать отказалась от обучения </w:t>
      </w:r>
      <w:proofErr w:type="gramStart"/>
      <w:r w:rsidRPr="00D832DF">
        <w:rPr>
          <w:rFonts w:ascii="Times New Roman" w:hAnsi="Times New Roman" w:cs="Times New Roman"/>
        </w:rPr>
        <w:t>в</w:t>
      </w:r>
      <w:proofErr w:type="gramEnd"/>
      <w:r w:rsidRPr="00D832DF">
        <w:rPr>
          <w:rFonts w:ascii="Times New Roman" w:hAnsi="Times New Roman" w:cs="Times New Roman"/>
        </w:rPr>
        <w:t xml:space="preserve"> </w:t>
      </w:r>
      <w:proofErr w:type="gramStart"/>
      <w:r w:rsidRPr="00D832DF">
        <w:rPr>
          <w:rFonts w:ascii="Times New Roman" w:hAnsi="Times New Roman" w:cs="Times New Roman"/>
        </w:rPr>
        <w:t>спец</w:t>
      </w:r>
      <w:proofErr w:type="gramEnd"/>
      <w:r w:rsidRPr="00D832DF">
        <w:rPr>
          <w:rFonts w:ascii="Times New Roman" w:hAnsi="Times New Roman" w:cs="Times New Roman"/>
        </w:rPr>
        <w:t xml:space="preserve">. коррекционной школе. 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8"/>
          <w:szCs w:val="28"/>
        </w:rPr>
      </w:pPr>
    </w:p>
    <w:p w:rsidR="00790AA7" w:rsidRPr="00D832DF" w:rsidRDefault="00790AA7" w:rsidP="00F36B85">
      <w:pPr>
        <w:ind w:firstLine="7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2DF">
        <w:rPr>
          <w:rFonts w:ascii="Times New Roman" w:hAnsi="Times New Roman" w:cs="Times New Roman"/>
          <w:sz w:val="28"/>
          <w:szCs w:val="28"/>
        </w:rPr>
        <w:t xml:space="preserve">1.2 </w:t>
      </w:r>
      <w:r w:rsidRPr="00D832DF">
        <w:rPr>
          <w:rFonts w:ascii="Times New Roman" w:hAnsi="Times New Roman" w:cs="Times New Roman"/>
          <w:b/>
          <w:bCs/>
          <w:sz w:val="28"/>
          <w:szCs w:val="28"/>
        </w:rPr>
        <w:t>Краткие сведения о родителях</w:t>
      </w:r>
    </w:p>
    <w:p w:rsidR="00790AA7" w:rsidRPr="00D832DF" w:rsidRDefault="00790AA7" w:rsidP="00790AA7">
      <w:pPr>
        <w:tabs>
          <w:tab w:val="left" w:pos="8805"/>
        </w:tabs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  <w:b/>
        </w:rPr>
        <w:t>Мать</w:t>
      </w:r>
      <w:r w:rsidRPr="00D832DF">
        <w:rPr>
          <w:rFonts w:ascii="Times New Roman" w:hAnsi="Times New Roman" w:cs="Times New Roman"/>
          <w:sz w:val="28"/>
          <w:szCs w:val="28"/>
        </w:rPr>
        <w:t xml:space="preserve">:  </w:t>
      </w:r>
      <w:r w:rsidRPr="00D832DF">
        <w:rPr>
          <w:rFonts w:ascii="Times New Roman" w:hAnsi="Times New Roman" w:cs="Times New Roman"/>
        </w:rPr>
        <w:t xml:space="preserve">Полина Валентиновна Б., образование – основная школа, работает пекарем у </w:t>
      </w:r>
      <w:proofErr w:type="gramStart"/>
      <w:r w:rsidRPr="00D832DF">
        <w:rPr>
          <w:rFonts w:ascii="Times New Roman" w:hAnsi="Times New Roman" w:cs="Times New Roman"/>
        </w:rPr>
        <w:t>ч</w:t>
      </w:r>
      <w:proofErr w:type="gramEnd"/>
      <w:r w:rsidRPr="00D832DF">
        <w:rPr>
          <w:rFonts w:ascii="Times New Roman" w:hAnsi="Times New Roman" w:cs="Times New Roman"/>
        </w:rPr>
        <w:t xml:space="preserve">.п. </w:t>
      </w:r>
      <w:proofErr w:type="spellStart"/>
      <w:r w:rsidRPr="00D832DF">
        <w:rPr>
          <w:rFonts w:ascii="Times New Roman" w:hAnsi="Times New Roman" w:cs="Times New Roman"/>
        </w:rPr>
        <w:t>Ламновой</w:t>
      </w:r>
      <w:proofErr w:type="spellEnd"/>
      <w:r w:rsidRPr="00D832DF">
        <w:rPr>
          <w:rFonts w:ascii="Times New Roman" w:hAnsi="Times New Roman" w:cs="Times New Roman"/>
        </w:rPr>
        <w:t>.  Домашний адрес – дом 7, кв. 55</w:t>
      </w:r>
    </w:p>
    <w:p w:rsidR="00790AA7" w:rsidRPr="00D832DF" w:rsidRDefault="00790AA7" w:rsidP="00F36B85">
      <w:pPr>
        <w:tabs>
          <w:tab w:val="left" w:pos="880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832DF">
        <w:rPr>
          <w:rFonts w:ascii="Times New Roman" w:hAnsi="Times New Roman" w:cs="Times New Roman"/>
          <w:b/>
        </w:rPr>
        <w:t xml:space="preserve">Отец: </w:t>
      </w:r>
      <w:r w:rsidRPr="00D832DF">
        <w:rPr>
          <w:rFonts w:ascii="Times New Roman" w:hAnsi="Times New Roman" w:cs="Times New Roman"/>
        </w:rPr>
        <w:t>Нет</w:t>
      </w:r>
    </w:p>
    <w:p w:rsidR="00790AA7" w:rsidRPr="00D832DF" w:rsidRDefault="00790AA7" w:rsidP="00F36B85">
      <w:pPr>
        <w:tabs>
          <w:tab w:val="left" w:pos="8805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2DF">
        <w:rPr>
          <w:rFonts w:ascii="Times New Roman" w:hAnsi="Times New Roman" w:cs="Times New Roman"/>
          <w:sz w:val="28"/>
          <w:szCs w:val="28"/>
        </w:rPr>
        <w:t xml:space="preserve">            1.3 </w:t>
      </w:r>
      <w:r w:rsidRPr="00D832DF">
        <w:rPr>
          <w:rFonts w:ascii="Times New Roman" w:hAnsi="Times New Roman" w:cs="Times New Roman"/>
          <w:b/>
          <w:bCs/>
          <w:sz w:val="28"/>
          <w:szCs w:val="28"/>
        </w:rPr>
        <w:t>Социальный опыт</w:t>
      </w:r>
    </w:p>
    <w:p w:rsidR="00790AA7" w:rsidRPr="00D832DF" w:rsidRDefault="00790AA7" w:rsidP="00790AA7">
      <w:pPr>
        <w:tabs>
          <w:tab w:val="left" w:pos="8805"/>
        </w:tabs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  <w:bCs/>
        </w:rPr>
        <w:t>Виктор третий ребенок в семье, младший. Семья неполная. Подростка воспитывает одна мать.</w:t>
      </w:r>
      <w:r w:rsidRPr="00D832DF">
        <w:rPr>
          <w:rFonts w:ascii="Times New Roman" w:hAnsi="Times New Roman" w:cs="Times New Roman"/>
          <w:sz w:val="28"/>
          <w:szCs w:val="28"/>
        </w:rPr>
        <w:t xml:space="preserve"> </w:t>
      </w:r>
      <w:r w:rsidRPr="00D832DF">
        <w:rPr>
          <w:rFonts w:ascii="Times New Roman" w:hAnsi="Times New Roman" w:cs="Times New Roman"/>
        </w:rPr>
        <w:t>Подросток часто пропускает уроки, опаздывает на уроки из-за недостаточного контроля со стороны матери. Мать не справляется с воспитанием Виктора.</w:t>
      </w:r>
    </w:p>
    <w:p w:rsidR="00790AA7" w:rsidRPr="00D832DF" w:rsidRDefault="00790AA7" w:rsidP="00F36B85">
      <w:pPr>
        <w:tabs>
          <w:tab w:val="left" w:pos="8805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2DF">
        <w:rPr>
          <w:rFonts w:ascii="Times New Roman" w:hAnsi="Times New Roman" w:cs="Times New Roman"/>
          <w:sz w:val="28"/>
          <w:szCs w:val="28"/>
        </w:rPr>
        <w:t xml:space="preserve">            1.4 </w:t>
      </w:r>
      <w:proofErr w:type="spellStart"/>
      <w:r w:rsidRPr="00D832DF">
        <w:rPr>
          <w:rFonts w:ascii="Times New Roman" w:hAnsi="Times New Roman" w:cs="Times New Roman"/>
          <w:b/>
          <w:bCs/>
          <w:sz w:val="28"/>
          <w:szCs w:val="28"/>
        </w:rPr>
        <w:t>Психотравмирование</w:t>
      </w:r>
      <w:proofErr w:type="spellEnd"/>
    </w:p>
    <w:p w:rsidR="00790AA7" w:rsidRPr="00D832DF" w:rsidRDefault="00790AA7" w:rsidP="00790AA7">
      <w:pPr>
        <w:tabs>
          <w:tab w:val="left" w:pos="8805"/>
        </w:tabs>
        <w:rPr>
          <w:rFonts w:ascii="Times New Roman" w:hAnsi="Times New Roman" w:cs="Times New Roman"/>
          <w:bCs/>
        </w:rPr>
      </w:pPr>
      <w:r w:rsidRPr="00D832DF">
        <w:rPr>
          <w:rFonts w:ascii="Times New Roman" w:hAnsi="Times New Roman" w:cs="Times New Roman"/>
          <w:bCs/>
        </w:rPr>
        <w:t xml:space="preserve">  </w:t>
      </w:r>
      <w:proofErr w:type="gramStart"/>
      <w:r w:rsidRPr="00D832DF">
        <w:rPr>
          <w:rFonts w:ascii="Times New Roman" w:hAnsi="Times New Roman" w:cs="Times New Roman"/>
          <w:bCs/>
        </w:rPr>
        <w:t>Семейная</w:t>
      </w:r>
      <w:proofErr w:type="gramEnd"/>
      <w:r w:rsidRPr="00D832DF">
        <w:rPr>
          <w:rFonts w:ascii="Times New Roman" w:hAnsi="Times New Roman" w:cs="Times New Roman"/>
          <w:bCs/>
        </w:rPr>
        <w:t xml:space="preserve"> </w:t>
      </w:r>
      <w:proofErr w:type="spellStart"/>
      <w:r w:rsidRPr="00D832DF">
        <w:rPr>
          <w:rFonts w:ascii="Times New Roman" w:hAnsi="Times New Roman" w:cs="Times New Roman"/>
        </w:rPr>
        <w:t>депривация</w:t>
      </w:r>
      <w:proofErr w:type="spellEnd"/>
      <w:r w:rsidRPr="00D832DF">
        <w:rPr>
          <w:rFonts w:ascii="Times New Roman" w:hAnsi="Times New Roman" w:cs="Times New Roman"/>
        </w:rPr>
        <w:t xml:space="preserve"> сказалась на воспитании личности ребенка.</w:t>
      </w:r>
      <w:r w:rsidRPr="00D832DF">
        <w:rPr>
          <w:rFonts w:ascii="Times New Roman" w:hAnsi="Times New Roman" w:cs="Times New Roman"/>
          <w:bCs/>
        </w:rPr>
        <w:t xml:space="preserve">  </w:t>
      </w:r>
    </w:p>
    <w:p w:rsidR="00790AA7" w:rsidRPr="00D832DF" w:rsidRDefault="00790AA7" w:rsidP="00790AA7">
      <w:pPr>
        <w:tabs>
          <w:tab w:val="left" w:pos="8805"/>
        </w:tabs>
        <w:rPr>
          <w:rFonts w:ascii="Times New Roman" w:hAnsi="Times New Roman" w:cs="Times New Roman"/>
          <w:bCs/>
        </w:rPr>
      </w:pPr>
      <w:r w:rsidRPr="00D832DF">
        <w:rPr>
          <w:rFonts w:ascii="Times New Roman" w:hAnsi="Times New Roman" w:cs="Times New Roman"/>
          <w:bCs/>
        </w:rPr>
        <w:t xml:space="preserve">По рекомендации краевой ПМПК подросток учиться по специальной коррекционной программе </w:t>
      </w:r>
      <w:r w:rsidRPr="00D832DF">
        <w:rPr>
          <w:rFonts w:ascii="Times New Roman" w:hAnsi="Times New Roman" w:cs="Times New Roman"/>
          <w:bCs/>
          <w:lang w:val="en-US"/>
        </w:rPr>
        <w:t>VIII</w:t>
      </w:r>
      <w:r w:rsidRPr="00D832DF">
        <w:rPr>
          <w:rFonts w:ascii="Times New Roman" w:hAnsi="Times New Roman" w:cs="Times New Roman"/>
          <w:bCs/>
        </w:rPr>
        <w:t xml:space="preserve"> вида. </w:t>
      </w:r>
    </w:p>
    <w:p w:rsidR="00790AA7" w:rsidRPr="00D832DF" w:rsidRDefault="00790AA7" w:rsidP="00F36B85">
      <w:pPr>
        <w:widowControl w:val="0"/>
        <w:autoSpaceDE w:val="0"/>
        <w:autoSpaceDN w:val="0"/>
        <w:adjustRightInd w:val="0"/>
        <w:ind w:firstLine="645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83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Индивидуальные психологические особенности ребенка </w:t>
      </w:r>
    </w:p>
    <w:p w:rsidR="00790AA7" w:rsidRPr="00D832DF" w:rsidRDefault="00790AA7" w:rsidP="00790AA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Уровень развития познавательной сферы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   Познавательная активность Виктора низкая, трудности, возникающие при выполнении </w:t>
      </w:r>
      <w:r w:rsidRPr="00D832DF">
        <w:rPr>
          <w:rFonts w:ascii="Times New Roman" w:hAnsi="Times New Roman" w:cs="Times New Roman"/>
          <w:color w:val="000000"/>
        </w:rPr>
        <w:lastRenderedPageBreak/>
        <w:t>заданий, подросток преодолевает только с помощью учителя.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   Уровень интеллектуального развития низкий. Исследование проводилось по методике </w:t>
      </w:r>
      <w:proofErr w:type="spellStart"/>
      <w:r w:rsidRPr="00D832DF">
        <w:rPr>
          <w:rFonts w:ascii="Times New Roman" w:hAnsi="Times New Roman" w:cs="Times New Roman"/>
          <w:color w:val="000000"/>
        </w:rPr>
        <w:t>Кеттелла</w:t>
      </w:r>
      <w:proofErr w:type="spellEnd"/>
      <w:r w:rsidRPr="00D832DF">
        <w:rPr>
          <w:rFonts w:ascii="Times New Roman" w:hAnsi="Times New Roman" w:cs="Times New Roman"/>
          <w:color w:val="000000"/>
        </w:rPr>
        <w:t>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Особенности развития психических процессов: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Память: Слуховая – </w:t>
      </w:r>
      <w:r w:rsidRPr="00D832DF">
        <w:rPr>
          <w:rFonts w:ascii="Times New Roman" w:hAnsi="Times New Roman" w:cs="Times New Roman"/>
          <w:b/>
          <w:color w:val="000000"/>
        </w:rPr>
        <w:t>методика «12 слов</w:t>
      </w:r>
      <w:r w:rsidRPr="00D832DF">
        <w:rPr>
          <w:rFonts w:ascii="Times New Roman" w:hAnsi="Times New Roman" w:cs="Times New Roman"/>
          <w:color w:val="000000"/>
        </w:rPr>
        <w:t>» – уровень низкий;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               </w:t>
      </w:r>
      <w:r w:rsidRPr="00D832DF">
        <w:rPr>
          <w:rFonts w:ascii="Times New Roman" w:hAnsi="Times New Roman" w:cs="Times New Roman"/>
          <w:b/>
          <w:color w:val="000000"/>
        </w:rPr>
        <w:t>Опосредованное запоминание</w:t>
      </w:r>
      <w:r w:rsidRPr="00D832D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D832DF">
        <w:rPr>
          <w:rFonts w:ascii="Times New Roman" w:hAnsi="Times New Roman" w:cs="Times New Roman"/>
          <w:color w:val="000000"/>
        </w:rPr>
        <w:t>ни</w:t>
      </w:r>
      <w:proofErr w:type="gramEnd"/>
      <w:r w:rsidRPr="00D832DF">
        <w:rPr>
          <w:rFonts w:ascii="Times New Roman" w:hAnsi="Times New Roman" w:cs="Times New Roman"/>
          <w:color w:val="000000"/>
        </w:rPr>
        <w:t xml:space="preserve">зкий уровень;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Внимание – </w:t>
      </w:r>
      <w:r w:rsidRPr="00D832DF">
        <w:rPr>
          <w:rFonts w:ascii="Times New Roman" w:hAnsi="Times New Roman" w:cs="Times New Roman"/>
          <w:b/>
          <w:color w:val="000000"/>
        </w:rPr>
        <w:t>методика «Корректурная проба»</w:t>
      </w:r>
      <w:r w:rsidRPr="00D832DF">
        <w:rPr>
          <w:rFonts w:ascii="Times New Roman" w:hAnsi="Times New Roman" w:cs="Times New Roman"/>
          <w:color w:val="000000"/>
        </w:rPr>
        <w:t xml:space="preserve"> – ниже нормы;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Объем внимания низкий;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Исследование логичности суждений </w:t>
      </w:r>
      <w:r w:rsidRPr="00D832DF">
        <w:rPr>
          <w:rFonts w:ascii="Times New Roman" w:hAnsi="Times New Roman" w:cs="Times New Roman"/>
          <w:b/>
          <w:color w:val="000000"/>
        </w:rPr>
        <w:t xml:space="preserve">методика «Существенные признаки» - </w:t>
      </w:r>
      <w:r w:rsidRPr="00D832DF">
        <w:rPr>
          <w:rFonts w:ascii="Times New Roman" w:hAnsi="Times New Roman" w:cs="Times New Roman"/>
          <w:color w:val="000000"/>
        </w:rPr>
        <w:t>низкий уровень;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Исследование особенностей аналитической и синтетической деятельности мозга </w:t>
      </w:r>
      <w:r w:rsidRPr="00D832DF">
        <w:rPr>
          <w:rFonts w:ascii="Times New Roman" w:hAnsi="Times New Roman" w:cs="Times New Roman"/>
          <w:b/>
          <w:color w:val="000000"/>
        </w:rPr>
        <w:t xml:space="preserve">методика «Исключение лишнего» </w:t>
      </w:r>
      <w:r w:rsidRPr="00D832DF">
        <w:rPr>
          <w:rFonts w:ascii="Times New Roman" w:hAnsi="Times New Roman" w:cs="Times New Roman"/>
          <w:color w:val="000000"/>
        </w:rPr>
        <w:t>-  уровень ниже среднего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b/>
          <w:color w:val="000000"/>
        </w:rPr>
        <w:t xml:space="preserve">Вывод: </w:t>
      </w:r>
      <w:r w:rsidRPr="00D832DF">
        <w:rPr>
          <w:rFonts w:ascii="Times New Roman" w:hAnsi="Times New Roman" w:cs="Times New Roman"/>
          <w:color w:val="000000"/>
        </w:rPr>
        <w:t>Показатели изучения памяти свидетельствуют об эмоциональной вялости, отсутствии заинтересованности в интеллектуальной работе.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Для Виктора процесс </w:t>
      </w:r>
      <w:proofErr w:type="spellStart"/>
      <w:r w:rsidRPr="00D832DF">
        <w:rPr>
          <w:rFonts w:ascii="Times New Roman" w:hAnsi="Times New Roman" w:cs="Times New Roman"/>
          <w:color w:val="000000"/>
        </w:rPr>
        <w:t>опосредования</w:t>
      </w:r>
      <w:proofErr w:type="spellEnd"/>
      <w:r w:rsidRPr="00D832DF">
        <w:rPr>
          <w:rFonts w:ascii="Times New Roman" w:hAnsi="Times New Roman" w:cs="Times New Roman"/>
          <w:color w:val="000000"/>
        </w:rPr>
        <w:t xml:space="preserve"> труден, воспроизведение неполно, объем запоминания низкий.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Внимание рассеянное, уровень внимания – низкий</w:t>
      </w:r>
      <w:r w:rsidRPr="00D832DF">
        <w:rPr>
          <w:rFonts w:ascii="Times New Roman" w:hAnsi="Times New Roman" w:cs="Times New Roman"/>
        </w:rPr>
        <w:t xml:space="preserve">, преобладает непроизвольная форма. То же касается и памяти, преобладает непроизвольная форма. </w:t>
      </w:r>
      <w:r w:rsidRPr="00D832DF">
        <w:rPr>
          <w:rFonts w:ascii="Times New Roman" w:hAnsi="Times New Roman" w:cs="Times New Roman"/>
        </w:rPr>
        <w:br/>
        <w:t xml:space="preserve">Уровень развития восприятия – низкий.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При исследовании логичности суждений, приходится повторять инструкцию несколько раз, подросток дает поверхностные ответы.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Сравнение, анализ и обобщение подросток может делать только с направляющей помощью педагог.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8"/>
          <w:szCs w:val="28"/>
        </w:rPr>
      </w:pPr>
    </w:p>
    <w:p w:rsidR="00790AA7" w:rsidRPr="00D832DF" w:rsidRDefault="00790AA7" w:rsidP="00F36B85">
      <w:pPr>
        <w:widowControl w:val="0"/>
        <w:autoSpaceDE w:val="0"/>
        <w:autoSpaceDN w:val="0"/>
        <w:adjustRightInd w:val="0"/>
        <w:ind w:firstLine="64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832DF">
        <w:rPr>
          <w:rFonts w:ascii="Times New Roman" w:hAnsi="Times New Roman" w:cs="Times New Roman"/>
          <w:i/>
          <w:color w:val="000000"/>
          <w:sz w:val="28"/>
          <w:szCs w:val="28"/>
        </w:rPr>
        <w:t>2 Особенности развития эмоционально-волевой сферы</w:t>
      </w:r>
      <w:r w:rsidRPr="00D83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Уровень учебной мотивации – средний, преобладают социальный и внешний мотивы. Отношение к школе положительное, но школа привлекает больше </w:t>
      </w:r>
      <w:proofErr w:type="spellStart"/>
      <w:r w:rsidRPr="00D832DF">
        <w:rPr>
          <w:rFonts w:ascii="Times New Roman" w:hAnsi="Times New Roman" w:cs="Times New Roman"/>
          <w:color w:val="000000"/>
        </w:rPr>
        <w:t>внеучебными</w:t>
      </w:r>
      <w:proofErr w:type="spellEnd"/>
      <w:r w:rsidRPr="00D832DF">
        <w:rPr>
          <w:rFonts w:ascii="Times New Roman" w:hAnsi="Times New Roman" w:cs="Times New Roman"/>
          <w:color w:val="000000"/>
        </w:rPr>
        <w:t xml:space="preserve"> сторонами.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>Самооценка Виктора завышена.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180" w:firstLine="360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Тревожность – низкий уровень.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 xml:space="preserve">По данным диагностического исследования, подростка можно отнести к флегматичному типу темперамента. Подросток – интроверт, с эмоциональной неустойчивостью.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</w:rPr>
        <w:t xml:space="preserve">Виктор - ведомый член коллектива. Не любит и не хочет трудиться. </w:t>
      </w:r>
    </w:p>
    <w:p w:rsidR="00790AA7" w:rsidRPr="00D832DF" w:rsidRDefault="00790AA7" w:rsidP="00F36B85">
      <w:pPr>
        <w:widowControl w:val="0"/>
        <w:autoSpaceDE w:val="0"/>
        <w:autoSpaceDN w:val="0"/>
        <w:adjustRightInd w:val="0"/>
        <w:ind w:firstLine="64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32DF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Pr="00D832DF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социального развития</w:t>
      </w:r>
      <w:r w:rsidRPr="00D83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</w:rPr>
      </w:pPr>
      <w:r w:rsidRPr="00D832DF">
        <w:rPr>
          <w:rFonts w:ascii="Times New Roman" w:hAnsi="Times New Roman" w:cs="Times New Roman"/>
          <w:color w:val="000000"/>
        </w:rPr>
        <w:t xml:space="preserve"> Отношения с одноклассниками нормальные. </w:t>
      </w:r>
      <w:r w:rsidRPr="00D832DF">
        <w:rPr>
          <w:rFonts w:ascii="Times New Roman" w:hAnsi="Times New Roman" w:cs="Times New Roman"/>
        </w:rPr>
        <w:t>Положение Виктора в коллективе благоприятное. Он не чувствует дискомфорта. Виктор</w:t>
      </w:r>
      <w:r w:rsidRPr="00D832DF">
        <w:rPr>
          <w:rFonts w:ascii="Times New Roman" w:hAnsi="Times New Roman" w:cs="Times New Roman"/>
          <w:szCs w:val="20"/>
        </w:rPr>
        <w:t xml:space="preserve"> устраняется от поручений в классе. </w:t>
      </w:r>
      <w:r w:rsidRPr="00D832DF">
        <w:rPr>
          <w:rFonts w:ascii="Times New Roman" w:hAnsi="Times New Roman" w:cs="Times New Roman"/>
          <w:szCs w:val="20"/>
        </w:rPr>
        <w:lastRenderedPageBreak/>
        <w:t>Общение носит избирательный характер.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left="-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AA7" w:rsidRPr="00D832DF" w:rsidRDefault="00790AA7" w:rsidP="00F36B85">
      <w:pPr>
        <w:widowControl w:val="0"/>
        <w:autoSpaceDE w:val="0"/>
        <w:autoSpaceDN w:val="0"/>
        <w:adjustRightInd w:val="0"/>
        <w:ind w:left="-36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32DF">
        <w:rPr>
          <w:rFonts w:ascii="Times New Roman" w:hAnsi="Times New Roman" w:cs="Times New Roman"/>
          <w:b/>
          <w:sz w:val="28"/>
          <w:szCs w:val="28"/>
        </w:rPr>
        <w:t>Рекомендации учителям предметникам, классному руководителю: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>Исходя из данных диагностики и наблюдения, вытекает необходимость в организации для подростка занятий по развитию произвольных функций внимания и памяти, а также развитию долговременной памяти, восприятия, применению упражнений, стимулирующих функционирование понятийного мышления.</w:t>
      </w:r>
      <w:r w:rsidRPr="00D832DF">
        <w:rPr>
          <w:rFonts w:ascii="Times New Roman" w:hAnsi="Times New Roman" w:cs="Times New Roman"/>
        </w:rPr>
        <w:br/>
        <w:t xml:space="preserve">         При организации учебной деятельности необходимо учитывать особенности познавательных психических процессов ребенка. </w:t>
      </w:r>
    </w:p>
    <w:p w:rsidR="00790AA7" w:rsidRPr="00D832DF" w:rsidRDefault="00790AA7" w:rsidP="00790AA7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</w:rPr>
      </w:pPr>
      <w:r w:rsidRPr="00D832DF">
        <w:rPr>
          <w:rFonts w:ascii="Times New Roman" w:hAnsi="Times New Roman" w:cs="Times New Roman"/>
        </w:rPr>
        <w:t xml:space="preserve">        Кроме того, было бы целесообразным посещение Владимиром  занятий у психолога.</w:t>
      </w:r>
      <w:r w:rsidRPr="00D832DF">
        <w:rPr>
          <w:rFonts w:ascii="Times New Roman" w:hAnsi="Times New Roman" w:cs="Times New Roman"/>
        </w:rPr>
        <w:br/>
        <w:t xml:space="preserve">           Необходимо работать над развитием навыков общения подростка, умению сотрудничать с другими детьми, развитие волевой сферы подростка. Нужен жесткий </w:t>
      </w:r>
      <w:proofErr w:type="gramStart"/>
      <w:r w:rsidRPr="00D832DF">
        <w:rPr>
          <w:rFonts w:ascii="Times New Roman" w:hAnsi="Times New Roman" w:cs="Times New Roman"/>
        </w:rPr>
        <w:t>контроль за</w:t>
      </w:r>
      <w:proofErr w:type="gramEnd"/>
      <w:r w:rsidRPr="00D832DF">
        <w:rPr>
          <w:rFonts w:ascii="Times New Roman" w:hAnsi="Times New Roman" w:cs="Times New Roman"/>
        </w:rPr>
        <w:t xml:space="preserve"> посещением уроков. </w:t>
      </w:r>
    </w:p>
    <w:p w:rsidR="008E199A" w:rsidRPr="006E6CFB" w:rsidRDefault="00790AA7" w:rsidP="00790A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6E6CFB" w:rsidRPr="006E6CFB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лит</w:t>
      </w:r>
      <w:r w:rsidR="00F36B85">
        <w:rPr>
          <w:rFonts w:ascii="Times New Roman" w:hAnsi="Times New Roman" w:cs="Times New Roman"/>
          <w:b/>
          <w:sz w:val="32"/>
          <w:szCs w:val="32"/>
        </w:rPr>
        <w:t>ературному чтению для учащихся 7</w:t>
      </w:r>
      <w:r w:rsidR="006E6CFB" w:rsidRPr="006E6CFB">
        <w:rPr>
          <w:rFonts w:ascii="Times New Roman" w:hAnsi="Times New Roman" w:cs="Times New Roman"/>
          <w:b/>
          <w:sz w:val="32"/>
          <w:szCs w:val="32"/>
        </w:rPr>
        <w:t xml:space="preserve"> класса с психофизическими особенностями развития</w:t>
      </w:r>
    </w:p>
    <w:tbl>
      <w:tblPr>
        <w:tblW w:w="11072" w:type="dxa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855"/>
        <w:gridCol w:w="2688"/>
        <w:gridCol w:w="857"/>
        <w:gridCol w:w="2511"/>
        <w:gridCol w:w="38"/>
        <w:gridCol w:w="198"/>
        <w:gridCol w:w="1647"/>
        <w:gridCol w:w="2268"/>
      </w:tblGrid>
      <w:tr w:rsidR="008E199A" w:rsidTr="00F21D35">
        <w:trPr>
          <w:trHeight w:val="1184"/>
        </w:trPr>
        <w:tc>
          <w:tcPr>
            <w:tcW w:w="865" w:type="dxa"/>
            <w:gridSpan w:val="2"/>
            <w:vMerge w:val="restart"/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  <w:r w:rsidRPr="00F7441A">
              <w:rPr>
                <w:b/>
              </w:rPr>
              <w:t>№</w:t>
            </w:r>
          </w:p>
        </w:tc>
        <w:tc>
          <w:tcPr>
            <w:tcW w:w="2688" w:type="dxa"/>
            <w:vMerge w:val="restart"/>
          </w:tcPr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  <w:r w:rsidRPr="00F7441A">
              <w:rPr>
                <w:b/>
              </w:rPr>
              <w:t>Содержание учебного материала</w:t>
            </w:r>
          </w:p>
        </w:tc>
        <w:tc>
          <w:tcPr>
            <w:tcW w:w="857" w:type="dxa"/>
            <w:vMerge w:val="restart"/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  <w:r w:rsidRPr="00F7441A">
              <w:rPr>
                <w:b/>
              </w:rPr>
              <w:t>Кол-во часов</w:t>
            </w:r>
          </w:p>
        </w:tc>
        <w:tc>
          <w:tcPr>
            <w:tcW w:w="2511" w:type="dxa"/>
            <w:vMerge w:val="restart"/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  <w:r w:rsidRPr="00F7441A">
              <w:rPr>
                <w:b/>
              </w:rPr>
              <w:t>Работа с текстом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  <w:r w:rsidRPr="00F7441A">
              <w:rPr>
                <w:b/>
              </w:rPr>
              <w:t>Учет достижений учащегося</w:t>
            </w:r>
          </w:p>
        </w:tc>
      </w:tr>
      <w:tr w:rsidR="008E199A" w:rsidTr="00F21D35">
        <w:trPr>
          <w:trHeight w:val="1215"/>
        </w:trPr>
        <w:tc>
          <w:tcPr>
            <w:tcW w:w="865" w:type="dxa"/>
            <w:gridSpan w:val="2"/>
            <w:vMerge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rPr>
                <w:b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  <w:r w:rsidRPr="00F7441A">
              <w:rPr>
                <w:b/>
              </w:rPr>
              <w:t>Успехи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</w:p>
          <w:p w:rsidR="008E199A" w:rsidRPr="00F7441A" w:rsidRDefault="008E199A" w:rsidP="00F21D35">
            <w:pPr>
              <w:spacing w:line="240" w:lineRule="auto"/>
              <w:jc w:val="center"/>
              <w:rPr>
                <w:b/>
              </w:rPr>
            </w:pPr>
            <w:r w:rsidRPr="00F7441A">
              <w:rPr>
                <w:b/>
              </w:rPr>
              <w:t>Трудности</w:t>
            </w:r>
          </w:p>
        </w:tc>
      </w:tr>
      <w:tr w:rsidR="008E199A" w:rsidTr="00F21D35">
        <w:trPr>
          <w:trHeight w:val="2341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УНТ. Сказки. Русская народная сказка « Сивка-бурка»</w:t>
            </w:r>
            <w:proofErr w:type="gramStart"/>
            <w:r>
              <w:t>,«</w:t>
            </w:r>
            <w:proofErr w:type="gramEnd"/>
            <w:r>
              <w:t>Журавль и Цапля», «Умный мужик».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Читать выразительно, бегло.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Чтение по слогам.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Беглое чтение.</w:t>
            </w:r>
          </w:p>
        </w:tc>
      </w:tr>
      <w:tr w:rsidR="008E199A" w:rsidTr="00F21D35">
        <w:trPr>
          <w:trHeight w:val="1037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Былина «Три поездки Ильи Муромца».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3</w:t>
            </w:r>
          </w:p>
          <w:p w:rsidR="008E199A" w:rsidRDefault="008E199A" w:rsidP="00F21D35">
            <w:pPr>
              <w:spacing w:line="240" w:lineRule="auto"/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Чтение по ролям.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Выбор правильной интонации.</w:t>
            </w:r>
          </w:p>
        </w:tc>
      </w:tr>
      <w:tr w:rsidR="008E199A" w:rsidTr="00F21D35">
        <w:trPr>
          <w:trHeight w:val="1243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3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Народные песни. Язык произведений УНТ.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Выразительное чтение.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Чтение словосочетанием.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trHeight w:val="974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Пословицы. Загадки.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Читать правильно.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Объяснение значений.</w:t>
            </w:r>
          </w:p>
        </w:tc>
      </w:tr>
      <w:tr w:rsidR="008E199A" w:rsidTr="00F21D35">
        <w:trPr>
          <w:trHeight w:val="2252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5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 xml:space="preserve">Биография и творчество А.С.Пушкина «Сказка о царе </w:t>
            </w:r>
            <w:proofErr w:type="spellStart"/>
            <w:r>
              <w:t>Салтане</w:t>
            </w:r>
            <w:proofErr w:type="spellEnd"/>
            <w:r>
              <w:t>», «Зимний вечер», «У Лукоморья».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Правильное, беглое, выразительное чтение. Выучить наизусть отрывки.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Чтение наизусть.</w:t>
            </w:r>
          </w:p>
        </w:tc>
      </w:tr>
      <w:tr w:rsidR="008E199A" w:rsidTr="00F21D35">
        <w:trPr>
          <w:trHeight w:val="2652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6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Биография и творчество М.Ю.Лермонтова. «Бородино».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Вопросы к тексту. Выразительное чтение стихотворения.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trHeight w:val="1751"/>
        </w:trPr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И.А.Крылов. Басни «Кукушка и Петух», «Волк и Журавль», «Слон и Моська».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Подбор к данным выражениям строчек из  басен, объяснение их значений.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Подбор правильной интонации при чтении басен.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Подбор синонимов.</w:t>
            </w:r>
          </w:p>
        </w:tc>
      </w:tr>
      <w:tr w:rsidR="008E199A" w:rsidTr="00F21D35">
        <w:trPr>
          <w:trHeight w:val="2419"/>
        </w:trPr>
        <w:tc>
          <w:tcPr>
            <w:tcW w:w="865" w:type="dxa"/>
            <w:gridSpan w:val="2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8</w:t>
            </w:r>
          </w:p>
        </w:tc>
        <w:tc>
          <w:tcPr>
            <w:tcW w:w="2688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Н.А.Некрасов. Лирика.</w:t>
            </w:r>
          </w:p>
        </w:tc>
        <w:tc>
          <w:tcPr>
            <w:tcW w:w="857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511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Выразительное чтение</w:t>
            </w:r>
            <w:proofErr w:type="gramStart"/>
            <w:r>
              <w:t xml:space="preserve"> ,</w:t>
            </w:r>
            <w:proofErr w:type="gramEnd"/>
            <w:r>
              <w:t xml:space="preserve"> работа с иллюстрацией.</w:t>
            </w:r>
          </w:p>
        </w:tc>
        <w:tc>
          <w:tcPr>
            <w:tcW w:w="1883" w:type="dxa"/>
            <w:gridSpan w:val="3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Чтение отрывков из стихотворения к иллюстрации.</w:t>
            </w:r>
          </w:p>
        </w:tc>
        <w:tc>
          <w:tcPr>
            <w:tcW w:w="2268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gridBefore w:val="1"/>
          <w:wBefore w:w="10" w:type="dxa"/>
          <w:trHeight w:val="80"/>
        </w:trPr>
        <w:tc>
          <w:tcPr>
            <w:tcW w:w="855" w:type="dxa"/>
            <w:tcBorders>
              <w:top w:val="nil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688" w:type="dxa"/>
            <w:tcBorders>
              <w:top w:val="nil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857" w:type="dxa"/>
            <w:tcBorders>
              <w:top w:val="nil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511" w:type="dxa"/>
            <w:tcBorders>
              <w:top w:val="nil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1647" w:type="dxa"/>
            <w:tcBorders>
              <w:top w:val="nil"/>
              <w:left w:val="nil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gridBefore w:val="1"/>
          <w:wBefore w:w="10" w:type="dxa"/>
          <w:trHeight w:val="2341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9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Биография и творчество Л.Н.Толстого «Кавказский пленник» (в сокращении).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  <w:p w:rsidR="008E199A" w:rsidRDefault="008E199A" w:rsidP="00F21D35">
            <w:pPr>
              <w:spacing w:line="240" w:lineRule="auto"/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Определять тему произведения.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Пересказ отрывков.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Беглое чтение.</w:t>
            </w:r>
          </w:p>
        </w:tc>
      </w:tr>
      <w:tr w:rsidR="008E199A" w:rsidTr="00F21D35">
        <w:trPr>
          <w:gridBefore w:val="1"/>
          <w:wBefore w:w="10" w:type="dxa"/>
          <w:trHeight w:val="1037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Творчество А.П.Чехова «Хамелеон».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  <w:p w:rsidR="008E199A" w:rsidRDefault="008E199A" w:rsidP="00F21D35">
            <w:pPr>
              <w:spacing w:line="240" w:lineRule="auto"/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Чтение по ролям,  формулировка вопросов к тексту.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Озаглавливать части текста.</w:t>
            </w:r>
          </w:p>
        </w:tc>
      </w:tr>
      <w:tr w:rsidR="008E199A" w:rsidTr="00F21D35">
        <w:trPr>
          <w:gridBefore w:val="1"/>
          <w:wBefore w:w="10" w:type="dxa"/>
          <w:trHeight w:val="1243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В.Г.Короленко «Дети подземелья».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Характеристика главных действующих лиц.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Определение душевного состояния героев.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gridBefore w:val="1"/>
          <w:wBefore w:w="10" w:type="dxa"/>
          <w:trHeight w:val="974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12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Произведения русской литературы 20 века. М.Горький «Детство».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3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Выделять главную мысль,  анализировать произведение с позиции нравственной ценности.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Краткий пересказ.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Составление плана к частям текста.</w:t>
            </w:r>
          </w:p>
        </w:tc>
      </w:tr>
      <w:tr w:rsidR="008E199A" w:rsidTr="00F21D35">
        <w:trPr>
          <w:gridBefore w:val="1"/>
          <w:wBefore w:w="10" w:type="dxa"/>
          <w:trHeight w:val="2252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13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К.Г.Паустовский «Последний черт».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3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Пересказ от третьего лица, работа с незнакомыми словами.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Выделение образных средств языка.</w:t>
            </w:r>
          </w:p>
        </w:tc>
      </w:tr>
      <w:tr w:rsidR="008E199A" w:rsidTr="00F21D35">
        <w:trPr>
          <w:gridBefore w:val="1"/>
          <w:wBefore w:w="10" w:type="dxa"/>
          <w:trHeight w:val="2652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lastRenderedPageBreak/>
              <w:t>14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М.М.Зощенко «Великие путешественники».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Составление характеристики героев.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Подробный пересказ.</w:t>
            </w:r>
          </w:p>
        </w:tc>
      </w:tr>
      <w:tr w:rsidR="008E199A" w:rsidTr="00F21D35">
        <w:trPr>
          <w:gridBefore w:val="1"/>
          <w:wBefore w:w="10" w:type="dxa"/>
          <w:trHeight w:val="1751"/>
        </w:trPr>
        <w:tc>
          <w:tcPr>
            <w:tcW w:w="855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15</w:t>
            </w:r>
          </w:p>
        </w:tc>
        <w:tc>
          <w:tcPr>
            <w:tcW w:w="2688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В.П.Катаев «Флаг».</w:t>
            </w:r>
          </w:p>
        </w:tc>
        <w:tc>
          <w:tcPr>
            <w:tcW w:w="857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3</w:t>
            </w:r>
          </w:p>
        </w:tc>
        <w:tc>
          <w:tcPr>
            <w:tcW w:w="2549" w:type="dxa"/>
            <w:gridSpan w:val="2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 xml:space="preserve">Выделение главной мысли каждой части, </w:t>
            </w:r>
            <w:proofErr w:type="spellStart"/>
            <w:r>
              <w:t>озаглавливание</w:t>
            </w:r>
            <w:proofErr w:type="spellEnd"/>
            <w:r>
              <w:t>, определение темы.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 xml:space="preserve">Составление плана </w:t>
            </w:r>
            <w:proofErr w:type="gramStart"/>
            <w:r>
              <w:t xml:space="preserve">( </w:t>
            </w:r>
            <w:proofErr w:type="gramEnd"/>
            <w:r>
              <w:t>с помощью учителя)</w:t>
            </w:r>
          </w:p>
        </w:tc>
        <w:tc>
          <w:tcPr>
            <w:tcW w:w="2268" w:type="dxa"/>
            <w:tcBorders>
              <w:bottom w:val="nil"/>
            </w:tcBorders>
          </w:tcPr>
          <w:p w:rsidR="008E199A" w:rsidRDefault="008E199A" w:rsidP="00F21D35">
            <w:pPr>
              <w:spacing w:line="240" w:lineRule="auto"/>
            </w:pPr>
            <w:r>
              <w:t>Выявление авторского отношения к героям.</w:t>
            </w:r>
          </w:p>
        </w:tc>
      </w:tr>
      <w:tr w:rsidR="008E199A" w:rsidTr="00F21D35">
        <w:trPr>
          <w:gridBefore w:val="1"/>
          <w:wBefore w:w="10" w:type="dxa"/>
          <w:trHeight w:val="118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5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gridBefore w:val="1"/>
          <w:wBefore w:w="10" w:type="dxa"/>
          <w:trHeight w:val="7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Tr="00F21D35">
        <w:trPr>
          <w:gridBefore w:val="1"/>
          <w:wBefore w:w="10" w:type="dxa"/>
          <w:trHeight w:val="2341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16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proofErr w:type="spellStart"/>
            <w:r>
              <w:t>Н.И.Рыленков</w:t>
            </w:r>
            <w:proofErr w:type="spellEnd"/>
            <w:r>
              <w:t>. Лирика.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  <w:p w:rsidR="008E199A" w:rsidRDefault="008E199A" w:rsidP="00F21D35">
            <w:pPr>
              <w:spacing w:line="240" w:lineRule="auto"/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Выразительное чтение.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Чтение наизусть</w:t>
            </w:r>
            <w:proofErr w:type="gramStart"/>
            <w:r>
              <w:t>..</w:t>
            </w:r>
            <w:proofErr w:type="gramEnd"/>
          </w:p>
        </w:tc>
      </w:tr>
      <w:tr w:rsidR="008E199A" w:rsidTr="00F21D35">
        <w:trPr>
          <w:gridBefore w:val="1"/>
          <w:wBefore w:w="10" w:type="dxa"/>
          <w:trHeight w:val="1037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17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Ю.И.Коваль «Капитан Клюквин»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Рассказ по плану.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Озаглавливать части текста.</w:t>
            </w:r>
          </w:p>
        </w:tc>
      </w:tr>
      <w:tr w:rsidR="008E199A" w:rsidTr="00F21D35">
        <w:trPr>
          <w:gridBefore w:val="1"/>
          <w:wBefore w:w="10" w:type="dxa"/>
          <w:trHeight w:val="1243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18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Ю.Я.Яковлев «Багульник»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5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Характеристика главных действующих лиц.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Определение душевного состояния героев.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Подробный пересказ.</w:t>
            </w:r>
          </w:p>
        </w:tc>
      </w:tr>
      <w:tr w:rsidR="008E199A" w:rsidTr="00F21D35">
        <w:trPr>
          <w:gridBefore w:val="1"/>
          <w:wBefore w:w="10" w:type="dxa"/>
          <w:trHeight w:val="974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19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 xml:space="preserve">Р.П.Погодин «Время говорит </w:t>
            </w:r>
            <w:proofErr w:type="gramStart"/>
            <w:r>
              <w:t>-п</w:t>
            </w:r>
            <w:proofErr w:type="gramEnd"/>
            <w:r>
              <w:t>ора»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Выделять главную мысль</w:t>
            </w:r>
            <w:proofErr w:type="gramStart"/>
            <w:r>
              <w:t xml:space="preserve"> ,</w:t>
            </w:r>
            <w:proofErr w:type="gramEnd"/>
            <w:r>
              <w:t xml:space="preserve"> анализировать произведение с позиции нравственной ценности.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Краткий пересказ.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Составление плана к частям текста.</w:t>
            </w:r>
          </w:p>
        </w:tc>
      </w:tr>
      <w:tr w:rsidR="008E199A" w:rsidTr="00F21D35">
        <w:trPr>
          <w:gridBefore w:val="1"/>
          <w:wBefore w:w="10" w:type="dxa"/>
          <w:trHeight w:val="2252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lastRenderedPageBreak/>
              <w:t>20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 xml:space="preserve">А.Г.Алексин «Двадцать девятое февраля» </w:t>
            </w:r>
            <w:proofErr w:type="gramStart"/>
            <w:r>
              <w:t xml:space="preserve">( </w:t>
            </w:r>
            <w:proofErr w:type="gramEnd"/>
            <w:r>
              <w:t>отрывок из повести)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4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Деление текста на части по плану, определение темы.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Выделение образных средств языка.</w:t>
            </w:r>
          </w:p>
        </w:tc>
      </w:tr>
      <w:tr w:rsidR="008E199A" w:rsidTr="00F21D35">
        <w:trPr>
          <w:gridBefore w:val="1"/>
          <w:wBefore w:w="10" w:type="dxa"/>
          <w:trHeight w:val="2652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К.Я.Ваншенкин. Лирика.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2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</w:pPr>
            <w:r>
              <w:t>Выразительное чтение.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  <w:r>
              <w:t>Чтение наизусть небольшого отрывка.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Default="008E199A" w:rsidP="00F21D35">
            <w:pPr>
              <w:spacing w:line="240" w:lineRule="auto"/>
              <w:jc w:val="center"/>
            </w:pPr>
          </w:p>
        </w:tc>
      </w:tr>
      <w:tr w:rsidR="008E199A" w:rsidRPr="005C67BF" w:rsidTr="00F21D35">
        <w:trPr>
          <w:gridBefore w:val="1"/>
          <w:wBefore w:w="10" w:type="dxa"/>
          <w:trHeight w:val="1751"/>
        </w:trPr>
        <w:tc>
          <w:tcPr>
            <w:tcW w:w="855" w:type="dxa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B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99A" w:rsidRPr="005C67BF" w:rsidRDefault="008E199A" w:rsidP="00F21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99A" w:rsidRDefault="008E199A" w:rsidP="008E1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9A" w:rsidRDefault="008E199A" w:rsidP="008E1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99A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Default="008E199A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9" w:rsidRDefault="009E0079" w:rsidP="008E1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99A" w:rsidRPr="00C60547" w:rsidRDefault="008E199A" w:rsidP="00F36B8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054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8E199A" w:rsidRPr="00C60547" w:rsidRDefault="008E199A" w:rsidP="00C60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99A" w:rsidRPr="00C60547" w:rsidRDefault="008E199A" w:rsidP="00C60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99A" w:rsidRPr="00C60547" w:rsidRDefault="008E199A" w:rsidP="00C605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547">
        <w:rPr>
          <w:rFonts w:ascii="Times New Roman" w:hAnsi="Times New Roman" w:cs="Times New Roman"/>
          <w:sz w:val="24"/>
          <w:szCs w:val="24"/>
        </w:rPr>
        <w:t xml:space="preserve">Программа по русскому языку (чтение и развитие речи) для специальной (коррекционной) школы  </w:t>
      </w:r>
      <w:r w:rsidRPr="00C605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60547">
        <w:rPr>
          <w:rFonts w:ascii="Times New Roman" w:hAnsi="Times New Roman" w:cs="Times New Roman"/>
          <w:sz w:val="24"/>
          <w:szCs w:val="24"/>
        </w:rPr>
        <w:t xml:space="preserve"> вида под ред. И.М. </w:t>
      </w:r>
      <w:proofErr w:type="spellStart"/>
      <w:r w:rsidRPr="00C60547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C60547">
        <w:rPr>
          <w:rFonts w:ascii="Times New Roman" w:hAnsi="Times New Roman" w:cs="Times New Roman"/>
          <w:sz w:val="24"/>
          <w:szCs w:val="24"/>
        </w:rPr>
        <w:t>. Москва, изд. «Просвещение»,  2005 г.</w:t>
      </w:r>
    </w:p>
    <w:p w:rsidR="008E199A" w:rsidRPr="00C60547" w:rsidRDefault="008E199A" w:rsidP="00C605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0547">
        <w:rPr>
          <w:rFonts w:ascii="Times New Roman" w:hAnsi="Times New Roman" w:cs="Times New Roman"/>
          <w:sz w:val="24"/>
          <w:szCs w:val="24"/>
        </w:rPr>
        <w:t>Коррекционно-развивающее обучение: нормативные документы, методические рекомендации, сост. И.Г.Савельева, Волгоград, изд. «Учитель», 2009 г.</w:t>
      </w:r>
      <w:proofErr w:type="gramEnd"/>
    </w:p>
    <w:p w:rsidR="008E199A" w:rsidRPr="00C60547" w:rsidRDefault="00F36B85" w:rsidP="00C605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Чтение. 7</w:t>
      </w:r>
      <w:r w:rsidR="008E199A" w:rsidRPr="00C60547">
        <w:rPr>
          <w:rFonts w:ascii="Times New Roman" w:hAnsi="Times New Roman" w:cs="Times New Roman"/>
          <w:sz w:val="24"/>
          <w:szCs w:val="24"/>
        </w:rPr>
        <w:t xml:space="preserve">класс. Учебник для специальных (коррекционных) образовательных учреждений </w:t>
      </w:r>
      <w:r w:rsidR="008E199A" w:rsidRPr="00C605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60547" w:rsidRPr="00C60547">
        <w:rPr>
          <w:rFonts w:ascii="Times New Roman" w:hAnsi="Times New Roman" w:cs="Times New Roman"/>
          <w:sz w:val="24"/>
          <w:szCs w:val="24"/>
        </w:rPr>
        <w:t xml:space="preserve"> вида. Авторы – составители: В.В.Воронкова, И.Е.Пушкова и др. </w:t>
      </w:r>
      <w:r w:rsidR="008E199A" w:rsidRPr="00C60547">
        <w:rPr>
          <w:rFonts w:ascii="Times New Roman" w:hAnsi="Times New Roman" w:cs="Times New Roman"/>
          <w:sz w:val="24"/>
          <w:szCs w:val="24"/>
        </w:rPr>
        <w:t xml:space="preserve"> Москва, изд. «Просвещение», 2010 г.</w:t>
      </w:r>
    </w:p>
    <w:p w:rsidR="008E199A" w:rsidRPr="005C67BF" w:rsidRDefault="008E199A" w:rsidP="008E199A">
      <w:pPr>
        <w:pStyle w:val="a3"/>
        <w:ind w:left="1068"/>
      </w:pPr>
    </w:p>
    <w:p w:rsidR="00A70170" w:rsidRDefault="00A70170"/>
    <w:sectPr w:rsidR="00A70170" w:rsidSect="00A1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A9F"/>
    <w:multiLevelType w:val="multilevel"/>
    <w:tmpl w:val="7A522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">
    <w:nsid w:val="639E6223"/>
    <w:multiLevelType w:val="hybridMultilevel"/>
    <w:tmpl w:val="9F5E6B4A"/>
    <w:lvl w:ilvl="0" w:tplc="EADC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99A"/>
    <w:rsid w:val="001D5C27"/>
    <w:rsid w:val="0036265D"/>
    <w:rsid w:val="005925ED"/>
    <w:rsid w:val="005C3B51"/>
    <w:rsid w:val="005C62F7"/>
    <w:rsid w:val="006E6CFB"/>
    <w:rsid w:val="00790AA7"/>
    <w:rsid w:val="007C5882"/>
    <w:rsid w:val="007D41B6"/>
    <w:rsid w:val="008C0F57"/>
    <w:rsid w:val="008E199A"/>
    <w:rsid w:val="008E5313"/>
    <w:rsid w:val="008E7C20"/>
    <w:rsid w:val="009E0079"/>
    <w:rsid w:val="00A70170"/>
    <w:rsid w:val="00AB4F1E"/>
    <w:rsid w:val="00BB6C42"/>
    <w:rsid w:val="00C313C4"/>
    <w:rsid w:val="00C60547"/>
    <w:rsid w:val="00CB56C3"/>
    <w:rsid w:val="00D832DF"/>
    <w:rsid w:val="00DB226E"/>
    <w:rsid w:val="00E30C65"/>
    <w:rsid w:val="00F13FB9"/>
    <w:rsid w:val="00F36B85"/>
    <w:rsid w:val="00F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9A"/>
    <w:pPr>
      <w:ind w:left="720"/>
      <w:contextualSpacing/>
    </w:pPr>
  </w:style>
  <w:style w:type="paragraph" w:styleId="a4">
    <w:name w:val="Normal (Web)"/>
    <w:basedOn w:val="a"/>
    <w:rsid w:val="008E199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8E199A"/>
    <w:rPr>
      <w:b/>
      <w:bCs/>
    </w:rPr>
  </w:style>
  <w:style w:type="table" w:styleId="a6">
    <w:name w:val="Table Grid"/>
    <w:basedOn w:val="a1"/>
    <w:rsid w:val="00790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6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</dc:creator>
  <cp:lastModifiedBy>User</cp:lastModifiedBy>
  <cp:revision>11</cp:revision>
  <cp:lastPrinted>2012-01-22T09:36:00Z</cp:lastPrinted>
  <dcterms:created xsi:type="dcterms:W3CDTF">2011-02-12T10:32:00Z</dcterms:created>
  <dcterms:modified xsi:type="dcterms:W3CDTF">2012-03-25T14:33:00Z</dcterms:modified>
</cp:coreProperties>
</file>