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71" w:rsidRDefault="00134271" w:rsidP="00134271">
      <w:pPr>
        <w:tabs>
          <w:tab w:val="left" w:pos="1400"/>
        </w:tabs>
        <w:ind w:left="540"/>
        <w:jc w:val="center"/>
        <w:rPr>
          <w:b/>
          <w:bCs/>
        </w:rPr>
      </w:pPr>
      <w:r>
        <w:rPr>
          <w:b/>
          <w:bCs/>
        </w:rPr>
        <w:t>Урок развития речи в 9 классе.</w:t>
      </w:r>
    </w:p>
    <w:p w:rsidR="00134271" w:rsidRDefault="00134271" w:rsidP="00134271">
      <w:pPr>
        <w:tabs>
          <w:tab w:val="left" w:pos="1400"/>
        </w:tabs>
        <w:ind w:left="540"/>
        <w:jc w:val="center"/>
        <w:rPr>
          <w:b/>
          <w:bCs/>
        </w:rPr>
      </w:pP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rPr>
          <w:b/>
          <w:bCs/>
        </w:rPr>
        <w:t xml:space="preserve">Тема: </w:t>
      </w:r>
      <w:r>
        <w:t>Эпистолярный жанр в литературе. Сочинение в форме письма.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rPr>
          <w:b/>
          <w:bCs/>
        </w:rPr>
        <w:t>Цель:</w:t>
      </w:r>
      <w:r>
        <w:t xml:space="preserve"> а) познакомить с историей эпистолярного жанра;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t xml:space="preserve">           </w:t>
      </w:r>
      <w:proofErr w:type="gramStart"/>
      <w:r>
        <w:t>б</w:t>
      </w:r>
      <w:proofErr w:type="gramEnd"/>
      <w:r>
        <w:t>) эпистолярный жанр в литературе, его значение;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t xml:space="preserve">           </w:t>
      </w:r>
      <w:proofErr w:type="gramStart"/>
      <w:r>
        <w:t>в</w:t>
      </w:r>
      <w:proofErr w:type="gramEnd"/>
      <w:r>
        <w:t>) познакомить с новым видом сочинения в форме письма.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rPr>
          <w:b/>
          <w:bCs/>
        </w:rPr>
        <w:t xml:space="preserve">Оборудование: </w:t>
      </w:r>
      <w:r>
        <w:t>таблица «Стилистические особенности».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</w:p>
    <w:p w:rsidR="00134271" w:rsidRDefault="00134271" w:rsidP="00134271">
      <w:pPr>
        <w:tabs>
          <w:tab w:val="left" w:pos="1400"/>
        </w:tabs>
        <w:ind w:firstLine="540"/>
        <w:jc w:val="center"/>
        <w:rPr>
          <w:b/>
          <w:bCs/>
        </w:rPr>
      </w:pPr>
      <w:r>
        <w:rPr>
          <w:b/>
          <w:bCs/>
        </w:rPr>
        <w:t>Ход урока:</w:t>
      </w:r>
    </w:p>
    <w:p w:rsidR="00134271" w:rsidRDefault="00134271" w:rsidP="00134271">
      <w:pPr>
        <w:pStyle w:val="a3"/>
        <w:tabs>
          <w:tab w:val="left" w:pos="1400"/>
        </w:tabs>
      </w:pPr>
      <w:r>
        <w:t xml:space="preserve">1. </w:t>
      </w:r>
      <w:proofErr w:type="gramStart"/>
      <w:r>
        <w:rPr>
          <w:i/>
          <w:iCs/>
        </w:rPr>
        <w:t>Учитель:</w:t>
      </w:r>
      <w:r>
        <w:t xml:space="preserve">   </w:t>
      </w:r>
      <w:proofErr w:type="gramEnd"/>
      <w:r>
        <w:t xml:space="preserve">- Сегодня мы с вами проведем очередной урок развития речи на тему «Эпистолярный жанр в литературе. Сочинение в форме письма». Еще учась в начальных классах вы пытались писать сочинения или творческие работы, и конечно же эти работы имели самые простейшие задания, </w:t>
      </w:r>
      <w:proofErr w:type="spellStart"/>
      <w:r>
        <w:t>расчитывающие</w:t>
      </w:r>
      <w:proofErr w:type="spellEnd"/>
      <w:r>
        <w:t xml:space="preserve"> на ваш уровень. В старших классах вы все более и более совершенствовали свой опыт и вот уже к 9 классу вы располагаете знаниями о многих видах сочинений, умеете отличить их друг от друга. Давайте сейчас вспомним, какие виды сочинений вам известны? Назовите их. (</w:t>
      </w:r>
      <w:proofErr w:type="gramStart"/>
      <w:r>
        <w:t>сочинения</w:t>
      </w:r>
      <w:proofErr w:type="gramEnd"/>
      <w:r>
        <w:t xml:space="preserve"> – описания, сочинения – рассуждения, сочинения – рецензии).</w:t>
      </w:r>
    </w:p>
    <w:p w:rsidR="00134271" w:rsidRDefault="00134271" w:rsidP="00134271">
      <w:pPr>
        <w:pStyle w:val="a3"/>
        <w:tabs>
          <w:tab w:val="left" w:pos="1400"/>
        </w:tabs>
      </w:pPr>
    </w:p>
    <w:p w:rsidR="00134271" w:rsidRDefault="00134271" w:rsidP="00134271">
      <w:pPr>
        <w:tabs>
          <w:tab w:val="left" w:pos="1400"/>
        </w:tabs>
        <w:ind w:firstLine="540"/>
        <w:jc w:val="both"/>
        <w:rPr>
          <w:i/>
          <w:iCs/>
        </w:rPr>
      </w:pPr>
      <w:r>
        <w:t xml:space="preserve">2. </w:t>
      </w:r>
      <w:r>
        <w:rPr>
          <w:i/>
          <w:iCs/>
        </w:rPr>
        <w:t>Характеристика некоторых видов сочинений (сообщения).</w:t>
      </w:r>
    </w:p>
    <w:p w:rsidR="00134271" w:rsidRDefault="00134271" w:rsidP="00134271">
      <w:pPr>
        <w:numPr>
          <w:ilvl w:val="0"/>
          <w:numId w:val="1"/>
        </w:numPr>
        <w:tabs>
          <w:tab w:val="left" w:pos="1400"/>
        </w:tabs>
        <w:jc w:val="both"/>
      </w:pPr>
      <w:r>
        <w:t>Давайте вспомним и охарактеризуем некоторые виды сочинений</w:t>
      </w:r>
    </w:p>
    <w:p w:rsidR="00134271" w:rsidRDefault="00134271" w:rsidP="00134271">
      <w:pPr>
        <w:tabs>
          <w:tab w:val="left" w:pos="1400"/>
        </w:tabs>
        <w:ind w:left="540"/>
        <w:jc w:val="both"/>
      </w:pPr>
      <w:r>
        <w:t xml:space="preserve">                           - сочинение-описание,</w:t>
      </w:r>
    </w:p>
    <w:p w:rsidR="00134271" w:rsidRDefault="00134271" w:rsidP="00134271">
      <w:pPr>
        <w:tabs>
          <w:tab w:val="left" w:pos="1400"/>
        </w:tabs>
        <w:ind w:left="540"/>
        <w:jc w:val="both"/>
      </w:pPr>
      <w:r>
        <w:t xml:space="preserve">                           - сочинение-рассуждение,</w:t>
      </w:r>
    </w:p>
    <w:p w:rsidR="00134271" w:rsidRDefault="00134271" w:rsidP="00134271">
      <w:pPr>
        <w:tabs>
          <w:tab w:val="left" w:pos="1400"/>
        </w:tabs>
        <w:ind w:left="540"/>
        <w:jc w:val="both"/>
      </w:pPr>
      <w:r>
        <w:t xml:space="preserve">                           - сочинение-рецензия.</w:t>
      </w:r>
    </w:p>
    <w:p w:rsidR="00134271" w:rsidRDefault="00134271" w:rsidP="00134271">
      <w:pPr>
        <w:tabs>
          <w:tab w:val="left" w:pos="1400"/>
        </w:tabs>
        <w:ind w:left="540"/>
        <w:jc w:val="both"/>
      </w:pPr>
    </w:p>
    <w:p w:rsidR="00134271" w:rsidRDefault="00134271" w:rsidP="00134271">
      <w:pPr>
        <w:tabs>
          <w:tab w:val="left" w:pos="1400"/>
        </w:tabs>
        <w:ind w:firstLine="540"/>
        <w:jc w:val="both"/>
        <w:rPr>
          <w:i/>
          <w:iCs/>
        </w:rPr>
      </w:pPr>
      <w:r>
        <w:t xml:space="preserve">3. </w:t>
      </w:r>
      <w:r>
        <w:rPr>
          <w:i/>
          <w:iCs/>
        </w:rPr>
        <w:t>Знакомство с эпистолярным произведением.</w:t>
      </w:r>
    </w:p>
    <w:p w:rsidR="00134271" w:rsidRDefault="00134271" w:rsidP="00134271">
      <w:pPr>
        <w:pStyle w:val="a3"/>
        <w:tabs>
          <w:tab w:val="left" w:pos="1400"/>
        </w:tabs>
      </w:pPr>
      <w:r>
        <w:t xml:space="preserve">- </w:t>
      </w:r>
      <w:proofErr w:type="gramStart"/>
      <w:r>
        <w:t>В</w:t>
      </w:r>
      <w:proofErr w:type="gramEnd"/>
      <w:r>
        <w:t xml:space="preserve"> литературе существует такое понятие, как эпистолярный жанр, эпистолярное произведение. Может быть, вы мне скажите, что такое эпистолярное произведение? Эпистолярное произведение – литературный жанр, выполненный в форме письма. Истоки эпистолярного произведения уходят в древнюю литературу – как составной элемент многих повестей. В дальнейшем, в литературе 18-19 в. эпистолярные произведения становятся самостоятельной формой выражения главной мысли, идеи, взглядов. Пушкин, Лермонтов, Достоевский, а позже М. Цветаева, А. Ахматова не раз обращались к эпистоле как к жанру.</w:t>
      </w:r>
    </w:p>
    <w:p w:rsidR="00134271" w:rsidRDefault="00134271" w:rsidP="00134271">
      <w:pPr>
        <w:pStyle w:val="a3"/>
        <w:tabs>
          <w:tab w:val="left" w:pos="1400"/>
        </w:tabs>
      </w:pPr>
    </w:p>
    <w:p w:rsidR="00134271" w:rsidRDefault="00134271" w:rsidP="00134271">
      <w:pPr>
        <w:tabs>
          <w:tab w:val="left" w:pos="1400"/>
        </w:tabs>
        <w:ind w:firstLine="540"/>
        <w:jc w:val="both"/>
        <w:rPr>
          <w:i/>
          <w:iCs/>
        </w:rPr>
      </w:pPr>
      <w:r>
        <w:t xml:space="preserve">4. </w:t>
      </w:r>
      <w:r>
        <w:rPr>
          <w:i/>
          <w:iCs/>
        </w:rPr>
        <w:t>Значение эпистолярных произведений в литературе (исследовательская работа по группам).</w:t>
      </w:r>
    </w:p>
    <w:p w:rsidR="00134271" w:rsidRDefault="00134271" w:rsidP="00134271">
      <w:pPr>
        <w:pStyle w:val="a3"/>
        <w:tabs>
          <w:tab w:val="left" w:pos="1400"/>
        </w:tabs>
      </w:pPr>
      <w:r>
        <w:t>- Сейчас нам нужно выяснить какое место занимает эпистолярный жанр в литературе, каково значение эпистолярных произведений.</w:t>
      </w:r>
    </w:p>
    <w:p w:rsidR="00134271" w:rsidRDefault="00134271" w:rsidP="00134271">
      <w:pPr>
        <w:pStyle w:val="a3"/>
        <w:tabs>
          <w:tab w:val="left" w:pos="1400"/>
        </w:tabs>
      </w:pPr>
    </w:p>
    <w:p w:rsidR="00134271" w:rsidRDefault="00134271" w:rsidP="00134271">
      <w:pPr>
        <w:tabs>
          <w:tab w:val="left" w:pos="1400"/>
        </w:tabs>
        <w:ind w:firstLine="540"/>
        <w:jc w:val="both"/>
        <w:rPr>
          <w:i/>
          <w:iCs/>
        </w:rPr>
      </w:pPr>
      <w:r>
        <w:t xml:space="preserve">5. </w:t>
      </w:r>
      <w:r>
        <w:rPr>
          <w:i/>
          <w:iCs/>
        </w:rPr>
        <w:t>Стихотворение «К Чаадаеву» (К №1).</w:t>
      </w:r>
    </w:p>
    <w:p w:rsidR="00134271" w:rsidRDefault="00134271" w:rsidP="00134271">
      <w:pPr>
        <w:pStyle w:val="a3"/>
        <w:tabs>
          <w:tab w:val="left" w:pos="1400"/>
        </w:tabs>
      </w:pPr>
      <w:r>
        <w:t>- Вспомним творчество Пушкина, а именно вольнолюбивую лирику. Какое из этих стихов можно считать эпистолярным произведением?</w:t>
      </w:r>
    </w:p>
    <w:p w:rsidR="00134271" w:rsidRDefault="00134271" w:rsidP="00134271">
      <w:pPr>
        <w:pStyle w:val="a3"/>
        <w:tabs>
          <w:tab w:val="left" w:pos="1400"/>
        </w:tabs>
      </w:pPr>
    </w:p>
    <w:p w:rsidR="00134271" w:rsidRDefault="00134271" w:rsidP="00134271">
      <w:pPr>
        <w:tabs>
          <w:tab w:val="left" w:pos="1400"/>
        </w:tabs>
        <w:ind w:firstLine="540"/>
        <w:jc w:val="both"/>
        <w:rPr>
          <w:i/>
          <w:iCs/>
        </w:rPr>
      </w:pPr>
      <w:r>
        <w:lastRenderedPageBreak/>
        <w:t xml:space="preserve">6. </w:t>
      </w:r>
      <w:r>
        <w:rPr>
          <w:i/>
          <w:iCs/>
        </w:rPr>
        <w:t>Чтение стихотворения.</w:t>
      </w:r>
    </w:p>
    <w:p w:rsidR="00134271" w:rsidRDefault="00134271" w:rsidP="00134271">
      <w:pPr>
        <w:pStyle w:val="a3"/>
        <w:tabs>
          <w:tab w:val="left" w:pos="1400"/>
        </w:tabs>
      </w:pPr>
      <w:r>
        <w:t xml:space="preserve">- Кто такой Чаадаев? В каком жанре написано данное стихотворение? Что выражает автор в стихотворении? Через послание автор излагает свои мысли, идеи, взгляды. </w:t>
      </w:r>
      <w:r>
        <w:rPr>
          <w:i/>
          <w:iCs/>
          <w:u w:val="single"/>
        </w:rPr>
        <w:t>Вывод:</w:t>
      </w:r>
      <w:r>
        <w:t xml:space="preserve"> через письмо можно выразить свои взгляды, идеи.</w:t>
      </w:r>
    </w:p>
    <w:p w:rsidR="00134271" w:rsidRDefault="00134271" w:rsidP="00134271">
      <w:pPr>
        <w:tabs>
          <w:tab w:val="left" w:pos="1400"/>
        </w:tabs>
        <w:ind w:firstLine="540"/>
        <w:jc w:val="both"/>
        <w:rPr>
          <w:i/>
          <w:iCs/>
        </w:rPr>
      </w:pPr>
      <w:r>
        <w:t>7</w:t>
      </w:r>
      <w:r>
        <w:rPr>
          <w:i/>
          <w:iCs/>
        </w:rPr>
        <w:t>. Чтение писем из романа «Евгений Онегин» (К № 2).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t>- Давайте послушаем переписку героев одного из произведений русской литературы. Вначале послушаем, а затем выясним, что это за произведение, кто автор и герои.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t xml:space="preserve">- Это самостоятельное эпистолярное произведение или же часть романа? Таким образом, очень часто в прозаических произведениях нередки вставки в виде писем. Это еще одна из разновидностей использования эпистолярных произведений. Для чего автор использует в данном случае эпистолярное произведение? Что дает это нам, читателям? герои раскрывают свои чувства, раскрывают себя, свою душу. Письма помогают лучше понять состояние героя.                                                                                   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rPr>
          <w:i/>
          <w:iCs/>
          <w:u w:val="single"/>
        </w:rPr>
        <w:t>Вывод:</w:t>
      </w:r>
      <w:r>
        <w:t xml:space="preserve"> через письмо можно понять состояние героев, их душу.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</w:p>
    <w:p w:rsidR="00134271" w:rsidRDefault="00134271" w:rsidP="00134271">
      <w:pPr>
        <w:tabs>
          <w:tab w:val="left" w:pos="1400"/>
        </w:tabs>
        <w:ind w:firstLine="540"/>
        <w:jc w:val="both"/>
        <w:rPr>
          <w:i/>
          <w:iCs/>
        </w:rPr>
      </w:pPr>
      <w:r>
        <w:rPr>
          <w:i/>
          <w:iCs/>
        </w:rPr>
        <w:t>8. Чтение письма Стародума (К № 3).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t xml:space="preserve">- </w:t>
      </w:r>
      <w:proofErr w:type="gramStart"/>
      <w:r>
        <w:t>А</w:t>
      </w:r>
      <w:proofErr w:type="gramEnd"/>
      <w:r>
        <w:t xml:space="preserve"> вот еще пример использования эпистолярного произведения как части прозаических произведений. Послушайте и укажите, откуда это письмо, кто автор?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t>- Для чего автор использует эпистолярные произведения?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rPr>
          <w:i/>
          <w:iCs/>
          <w:u w:val="single"/>
        </w:rPr>
        <w:t>Вывод:</w:t>
      </w:r>
      <w:r>
        <w:t xml:space="preserve"> первичное знакомство с образом Стародума через письмо Софье.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</w:p>
    <w:p w:rsidR="00134271" w:rsidRDefault="00134271" w:rsidP="00134271">
      <w:pPr>
        <w:tabs>
          <w:tab w:val="left" w:pos="1400"/>
        </w:tabs>
        <w:ind w:firstLine="540"/>
        <w:jc w:val="both"/>
        <w:rPr>
          <w:i/>
          <w:iCs/>
        </w:rPr>
      </w:pPr>
      <w:r>
        <w:rPr>
          <w:i/>
          <w:iCs/>
        </w:rPr>
        <w:t>9. Чтение завещания М. Цветаевой детям.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rPr>
          <w:i/>
          <w:iCs/>
          <w:u w:val="single"/>
        </w:rPr>
        <w:t>Вывод:</w:t>
      </w:r>
      <w:r>
        <w:t xml:space="preserve"> через письмо можно получать наставления, спорить, с чем-то соглашаться.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</w:p>
    <w:p w:rsidR="00134271" w:rsidRDefault="00134271" w:rsidP="00134271">
      <w:pPr>
        <w:tabs>
          <w:tab w:val="left" w:pos="1400"/>
        </w:tabs>
        <w:ind w:firstLine="540"/>
        <w:jc w:val="both"/>
        <w:rPr>
          <w:i/>
          <w:iCs/>
        </w:rPr>
      </w:pPr>
      <w:r>
        <w:rPr>
          <w:i/>
          <w:iCs/>
        </w:rPr>
        <w:t>10. Просмотр отрывка из мультфильма «</w:t>
      </w:r>
      <w:proofErr w:type="spellStart"/>
      <w:r>
        <w:rPr>
          <w:i/>
          <w:iCs/>
        </w:rPr>
        <w:t>Простоквашено</w:t>
      </w:r>
      <w:proofErr w:type="spellEnd"/>
      <w:r>
        <w:rPr>
          <w:i/>
          <w:iCs/>
        </w:rPr>
        <w:t>».</w:t>
      </w:r>
    </w:p>
    <w:p w:rsidR="00134271" w:rsidRDefault="00134271" w:rsidP="00134271">
      <w:pPr>
        <w:numPr>
          <w:ilvl w:val="0"/>
          <w:numId w:val="1"/>
        </w:numPr>
        <w:tabs>
          <w:tab w:val="left" w:pos="1400"/>
        </w:tabs>
        <w:jc w:val="both"/>
      </w:pPr>
      <w:r>
        <w:t>Письмо дает возможность рассказать о своей жизни.</w:t>
      </w:r>
    </w:p>
    <w:p w:rsidR="00134271" w:rsidRDefault="00134271" w:rsidP="00134271">
      <w:pPr>
        <w:numPr>
          <w:ilvl w:val="0"/>
          <w:numId w:val="1"/>
        </w:numPr>
        <w:tabs>
          <w:tab w:val="left" w:pos="1400"/>
        </w:tabs>
        <w:jc w:val="both"/>
      </w:pPr>
      <w:r>
        <w:t>Почему письмо вызвало обморок у родителей и было не понято ими? Нет логически правильного построения.</w:t>
      </w:r>
    </w:p>
    <w:p w:rsidR="00134271" w:rsidRDefault="00134271" w:rsidP="00134271">
      <w:pPr>
        <w:tabs>
          <w:tab w:val="left" w:pos="1400"/>
        </w:tabs>
        <w:ind w:left="540"/>
        <w:jc w:val="both"/>
      </w:pPr>
    </w:p>
    <w:p w:rsidR="00134271" w:rsidRDefault="00134271" w:rsidP="00134271">
      <w:pPr>
        <w:pStyle w:val="a3"/>
        <w:tabs>
          <w:tab w:val="left" w:pos="1400"/>
        </w:tabs>
        <w:rPr>
          <w:i/>
          <w:iCs/>
        </w:rPr>
      </w:pPr>
      <w:r>
        <w:rPr>
          <w:i/>
          <w:iCs/>
        </w:rPr>
        <w:t>11. Построение сочинения эпистолярной формы.</w:t>
      </w:r>
    </w:p>
    <w:p w:rsidR="00134271" w:rsidRDefault="00134271" w:rsidP="00134271">
      <w:pPr>
        <w:numPr>
          <w:ilvl w:val="1"/>
          <w:numId w:val="2"/>
        </w:numPr>
        <w:tabs>
          <w:tab w:val="left" w:pos="1400"/>
        </w:tabs>
        <w:jc w:val="both"/>
      </w:pPr>
      <w:r>
        <w:t>Обращение.</w:t>
      </w:r>
    </w:p>
    <w:p w:rsidR="00134271" w:rsidRDefault="00134271" w:rsidP="00134271">
      <w:pPr>
        <w:numPr>
          <w:ilvl w:val="1"/>
          <w:numId w:val="2"/>
        </w:numPr>
        <w:tabs>
          <w:tab w:val="left" w:pos="1400"/>
        </w:tabs>
        <w:jc w:val="both"/>
      </w:pPr>
      <w:r>
        <w:t>Выступление, в котором излагается общий план того, о чем пойдет речь.</w:t>
      </w:r>
    </w:p>
    <w:p w:rsidR="00134271" w:rsidRDefault="00134271" w:rsidP="00134271">
      <w:pPr>
        <w:numPr>
          <w:ilvl w:val="1"/>
          <w:numId w:val="2"/>
        </w:numPr>
        <w:tabs>
          <w:tab w:val="left" w:pos="1400"/>
        </w:tabs>
        <w:jc w:val="both"/>
      </w:pPr>
      <w:r>
        <w:t>Мысли, чувства, идеи, рассуждения адресата с адресатом.</w:t>
      </w:r>
    </w:p>
    <w:p w:rsidR="00134271" w:rsidRDefault="00134271" w:rsidP="00134271">
      <w:pPr>
        <w:tabs>
          <w:tab w:val="left" w:pos="1400"/>
        </w:tabs>
        <w:ind w:left="2955"/>
        <w:jc w:val="both"/>
      </w:pPr>
    </w:p>
    <w:p w:rsidR="00134271" w:rsidRDefault="00134271" w:rsidP="00134271">
      <w:pPr>
        <w:pStyle w:val="a3"/>
        <w:tabs>
          <w:tab w:val="left" w:pos="1400"/>
        </w:tabs>
        <w:rPr>
          <w:i/>
          <w:iCs/>
        </w:rPr>
      </w:pPr>
      <w:r>
        <w:rPr>
          <w:i/>
          <w:iCs/>
        </w:rPr>
        <w:t>12. Стилистические особенности эпистолярных произведений. Таблица.</w:t>
      </w:r>
    </w:p>
    <w:p w:rsidR="00134271" w:rsidRDefault="00134271" w:rsidP="00134271">
      <w:pPr>
        <w:pStyle w:val="a3"/>
        <w:tabs>
          <w:tab w:val="left" w:pos="1400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242"/>
        <w:gridCol w:w="3179"/>
      </w:tblGrid>
      <w:tr w:rsidR="00134271" w:rsidTr="005C3EC6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134271" w:rsidRDefault="00134271" w:rsidP="005C3EC6">
            <w:pPr>
              <w:tabs>
                <w:tab w:val="left" w:pos="1400"/>
              </w:tabs>
              <w:jc w:val="both"/>
            </w:pPr>
            <w:r>
              <w:t>Лексические</w:t>
            </w:r>
          </w:p>
        </w:tc>
        <w:tc>
          <w:tcPr>
            <w:tcW w:w="3517" w:type="dxa"/>
          </w:tcPr>
          <w:p w:rsidR="00134271" w:rsidRDefault="00134271" w:rsidP="005C3EC6">
            <w:pPr>
              <w:tabs>
                <w:tab w:val="left" w:pos="1400"/>
              </w:tabs>
              <w:jc w:val="both"/>
            </w:pPr>
            <w:r>
              <w:t>Морфологические</w:t>
            </w:r>
          </w:p>
        </w:tc>
        <w:tc>
          <w:tcPr>
            <w:tcW w:w="3517" w:type="dxa"/>
          </w:tcPr>
          <w:p w:rsidR="00134271" w:rsidRDefault="00134271" w:rsidP="005C3EC6">
            <w:pPr>
              <w:tabs>
                <w:tab w:val="left" w:pos="1400"/>
              </w:tabs>
              <w:jc w:val="both"/>
            </w:pPr>
            <w:r>
              <w:t>Синтаксические</w:t>
            </w:r>
          </w:p>
        </w:tc>
      </w:tr>
      <w:tr w:rsidR="00134271" w:rsidTr="005C3EC6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134271" w:rsidRDefault="00134271" w:rsidP="005C3EC6">
            <w:pPr>
              <w:tabs>
                <w:tab w:val="left" w:pos="1400"/>
              </w:tabs>
              <w:jc w:val="both"/>
            </w:pPr>
            <w:r>
              <w:t xml:space="preserve">Торжественная лексика, </w:t>
            </w:r>
            <w:r>
              <w:lastRenderedPageBreak/>
              <w:t>образные выражения.</w:t>
            </w:r>
          </w:p>
        </w:tc>
        <w:tc>
          <w:tcPr>
            <w:tcW w:w="3517" w:type="dxa"/>
          </w:tcPr>
          <w:p w:rsidR="00134271" w:rsidRDefault="00134271" w:rsidP="005C3EC6">
            <w:pPr>
              <w:tabs>
                <w:tab w:val="left" w:pos="1400"/>
              </w:tabs>
              <w:jc w:val="both"/>
            </w:pPr>
            <w:r>
              <w:lastRenderedPageBreak/>
              <w:t xml:space="preserve">Местоимения в </w:t>
            </w:r>
            <w:r>
              <w:lastRenderedPageBreak/>
              <w:t xml:space="preserve">обобщающем виде, </w:t>
            </w:r>
          </w:p>
          <w:p w:rsidR="00134271" w:rsidRDefault="00134271" w:rsidP="005C3EC6">
            <w:pPr>
              <w:tabs>
                <w:tab w:val="left" w:pos="1400"/>
              </w:tabs>
              <w:jc w:val="both"/>
            </w:pPr>
            <w:proofErr w:type="gramStart"/>
            <w:r>
              <w:t>слова</w:t>
            </w:r>
            <w:proofErr w:type="gramEnd"/>
            <w:r>
              <w:t xml:space="preserve"> разных частей речи.</w:t>
            </w:r>
          </w:p>
        </w:tc>
        <w:tc>
          <w:tcPr>
            <w:tcW w:w="3517" w:type="dxa"/>
          </w:tcPr>
          <w:p w:rsidR="00134271" w:rsidRDefault="00134271" w:rsidP="005C3EC6">
            <w:pPr>
              <w:tabs>
                <w:tab w:val="left" w:pos="1400"/>
              </w:tabs>
              <w:jc w:val="both"/>
            </w:pPr>
            <w:r>
              <w:lastRenderedPageBreak/>
              <w:t xml:space="preserve">Обращение, </w:t>
            </w:r>
          </w:p>
          <w:p w:rsidR="00134271" w:rsidRDefault="00134271" w:rsidP="005C3EC6">
            <w:pPr>
              <w:tabs>
                <w:tab w:val="left" w:pos="1400"/>
              </w:tabs>
              <w:jc w:val="both"/>
            </w:pPr>
            <w:proofErr w:type="gramStart"/>
            <w:r>
              <w:lastRenderedPageBreak/>
              <w:t>риторические</w:t>
            </w:r>
            <w:proofErr w:type="gramEnd"/>
            <w:r>
              <w:t xml:space="preserve"> вопросы, побудительные предложения, </w:t>
            </w:r>
          </w:p>
          <w:p w:rsidR="00134271" w:rsidRDefault="00134271" w:rsidP="005C3EC6">
            <w:pPr>
              <w:tabs>
                <w:tab w:val="left" w:pos="1400"/>
              </w:tabs>
              <w:jc w:val="both"/>
            </w:pPr>
            <w:proofErr w:type="gramStart"/>
            <w:r>
              <w:t>сложные</w:t>
            </w:r>
            <w:proofErr w:type="gramEnd"/>
            <w:r>
              <w:t xml:space="preserve"> предложения.</w:t>
            </w:r>
          </w:p>
        </w:tc>
      </w:tr>
    </w:tbl>
    <w:p w:rsidR="00134271" w:rsidRDefault="00134271" w:rsidP="00134271">
      <w:pPr>
        <w:tabs>
          <w:tab w:val="left" w:pos="1400"/>
        </w:tabs>
        <w:ind w:firstLine="540"/>
        <w:jc w:val="both"/>
      </w:pPr>
    </w:p>
    <w:p w:rsidR="00134271" w:rsidRDefault="00134271" w:rsidP="00134271">
      <w:pPr>
        <w:tabs>
          <w:tab w:val="left" w:pos="1400"/>
        </w:tabs>
        <w:ind w:firstLine="540"/>
        <w:jc w:val="both"/>
        <w:rPr>
          <w:i/>
          <w:iCs/>
        </w:rPr>
      </w:pPr>
      <w:r>
        <w:rPr>
          <w:i/>
          <w:iCs/>
        </w:rPr>
        <w:t>13. Работа с обращением.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t>- Очень важную роль играет в эпистолярных произведениях обращение. Сейчас я предлагаю вам над этим поработать. Ведь неправильно выбранное обращение может поставить автора эпистолярного произведения в смешное положение. На доске записаны обращения. Чем они отличаются?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</w:p>
    <w:p w:rsidR="00134271" w:rsidRDefault="00134271" w:rsidP="00134271">
      <w:pPr>
        <w:tabs>
          <w:tab w:val="left" w:pos="1400"/>
        </w:tabs>
        <w:ind w:firstLine="540"/>
        <w:jc w:val="both"/>
        <w:rPr>
          <w:i/>
          <w:iCs/>
        </w:rPr>
      </w:pPr>
      <w:r>
        <w:rPr>
          <w:i/>
          <w:iCs/>
        </w:rPr>
        <w:t>14. Составление предложений с обращением к литературным героям.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proofErr w:type="spellStart"/>
      <w:r>
        <w:t>Простаковой</w:t>
      </w:r>
      <w:proofErr w:type="spellEnd"/>
      <w:r>
        <w:t>, Митрофанушке, Стародуму, Онегину.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rPr>
          <w:i/>
          <w:iCs/>
          <w:u w:val="single"/>
        </w:rPr>
        <w:t>Вывод:</w:t>
      </w:r>
      <w:r>
        <w:t xml:space="preserve"> …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</w:p>
    <w:p w:rsidR="00134271" w:rsidRDefault="00134271" w:rsidP="00134271">
      <w:pPr>
        <w:tabs>
          <w:tab w:val="left" w:pos="1400"/>
        </w:tabs>
        <w:ind w:firstLine="540"/>
        <w:jc w:val="both"/>
        <w:rPr>
          <w:i/>
          <w:iCs/>
        </w:rPr>
      </w:pPr>
      <w:r>
        <w:rPr>
          <w:i/>
          <w:iCs/>
        </w:rPr>
        <w:t>15. Итог.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t>Для чего использовать произведения эпистолярного жанра?</w:t>
      </w:r>
    </w:p>
    <w:p w:rsidR="00134271" w:rsidRDefault="00134271" w:rsidP="00134271">
      <w:pPr>
        <w:numPr>
          <w:ilvl w:val="0"/>
          <w:numId w:val="3"/>
        </w:numPr>
        <w:tabs>
          <w:tab w:val="left" w:pos="1400"/>
        </w:tabs>
        <w:jc w:val="both"/>
      </w:pPr>
      <w:r>
        <w:t>Чтобы изложить свои идеи, взгляды, раскрыть свои чувства.</w:t>
      </w:r>
    </w:p>
    <w:p w:rsidR="00134271" w:rsidRDefault="00134271" w:rsidP="00134271">
      <w:pPr>
        <w:numPr>
          <w:ilvl w:val="0"/>
          <w:numId w:val="3"/>
        </w:numPr>
        <w:tabs>
          <w:tab w:val="left" w:pos="1400"/>
        </w:tabs>
        <w:jc w:val="both"/>
      </w:pPr>
      <w:r>
        <w:t>Это возможность отстоять свою точку зрения.</w:t>
      </w:r>
    </w:p>
    <w:p w:rsidR="00134271" w:rsidRDefault="00134271" w:rsidP="00134271">
      <w:pPr>
        <w:numPr>
          <w:ilvl w:val="0"/>
          <w:numId w:val="3"/>
        </w:numPr>
        <w:tabs>
          <w:tab w:val="left" w:pos="1400"/>
        </w:tabs>
        <w:jc w:val="both"/>
      </w:pPr>
      <w:r>
        <w:t>В литературных произведениях – знакомство с героями через письма.</w:t>
      </w:r>
    </w:p>
    <w:p w:rsidR="00134271" w:rsidRDefault="00134271" w:rsidP="00134271">
      <w:pPr>
        <w:tabs>
          <w:tab w:val="left" w:pos="1400"/>
        </w:tabs>
        <w:ind w:left="1320"/>
        <w:jc w:val="both"/>
      </w:pPr>
    </w:p>
    <w:p w:rsidR="00134271" w:rsidRDefault="00134271" w:rsidP="00134271">
      <w:pPr>
        <w:pStyle w:val="a3"/>
        <w:tabs>
          <w:tab w:val="left" w:pos="1400"/>
        </w:tabs>
        <w:rPr>
          <w:i/>
          <w:iCs/>
        </w:rPr>
      </w:pPr>
      <w:r>
        <w:rPr>
          <w:i/>
          <w:iCs/>
        </w:rPr>
        <w:t>16. Чтение сочинений, обращенных к литературным героям.</w:t>
      </w:r>
    </w:p>
    <w:p w:rsidR="00134271" w:rsidRDefault="00134271" w:rsidP="00134271">
      <w:pPr>
        <w:pStyle w:val="a3"/>
        <w:tabs>
          <w:tab w:val="left" w:pos="1400"/>
        </w:tabs>
        <w:rPr>
          <w:i/>
          <w:iCs/>
        </w:rPr>
      </w:pPr>
    </w:p>
    <w:p w:rsidR="00134271" w:rsidRDefault="00134271" w:rsidP="00134271">
      <w:pPr>
        <w:tabs>
          <w:tab w:val="left" w:pos="1400"/>
        </w:tabs>
        <w:ind w:firstLine="540"/>
        <w:jc w:val="both"/>
        <w:rPr>
          <w:i/>
          <w:iCs/>
        </w:rPr>
      </w:pPr>
      <w:r>
        <w:rPr>
          <w:i/>
          <w:iCs/>
        </w:rPr>
        <w:t>17. Д/З Написать сочинение в форме письма (2 варианта).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t xml:space="preserve">    1 Вариант.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t>Здравствуй, дорогой друг! Где-то, когда-то я прочитал(ла) одно стихотворение. Оно запало мне в душу, потому что это – обо мне, о том, что я переживаю и что не дает мне покоя …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t xml:space="preserve">    2 Вариант.</w:t>
      </w:r>
    </w:p>
    <w:p w:rsidR="00134271" w:rsidRDefault="00134271" w:rsidP="00134271">
      <w:pPr>
        <w:tabs>
          <w:tab w:val="left" w:pos="1400"/>
        </w:tabs>
        <w:ind w:firstLine="540"/>
        <w:jc w:val="both"/>
      </w:pPr>
      <w:r>
        <w:t>Здравствуй, дорогой друг! Ты просил написать мене о том, чем я живу, о моих мечтах и планах, взаимоотношениях м друзьями и родителями … Что ж, попытаюсь это сделать …</w:t>
      </w:r>
    </w:p>
    <w:p w:rsidR="00ED3639" w:rsidRDefault="00ED3639">
      <w:bookmarkStart w:id="0" w:name="_GoBack"/>
      <w:bookmarkEnd w:id="0"/>
    </w:p>
    <w:sectPr w:rsidR="00ED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41F39"/>
    <w:multiLevelType w:val="hybridMultilevel"/>
    <w:tmpl w:val="F36E7B8E"/>
    <w:lvl w:ilvl="0" w:tplc="32706F0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7035664E"/>
    <w:multiLevelType w:val="hybridMultilevel"/>
    <w:tmpl w:val="6D98E04E"/>
    <w:lvl w:ilvl="0" w:tplc="F72E4334">
      <w:start w:val="1"/>
      <w:numFmt w:val="decimal"/>
      <w:lvlText w:val="%1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D0DC2D22">
      <w:start w:val="1"/>
      <w:numFmt w:val="decimal"/>
      <w:lvlText w:val="%2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2">
    <w:nsid w:val="71FE713A"/>
    <w:multiLevelType w:val="hybridMultilevel"/>
    <w:tmpl w:val="16448CBE"/>
    <w:lvl w:ilvl="0" w:tplc="8DE885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1"/>
    <w:rsid w:val="0002668D"/>
    <w:rsid w:val="00094591"/>
    <w:rsid w:val="000954D8"/>
    <w:rsid w:val="000D384B"/>
    <w:rsid w:val="00134271"/>
    <w:rsid w:val="00142F36"/>
    <w:rsid w:val="001C5879"/>
    <w:rsid w:val="001F2298"/>
    <w:rsid w:val="002957B4"/>
    <w:rsid w:val="00303CE5"/>
    <w:rsid w:val="003F5060"/>
    <w:rsid w:val="00515315"/>
    <w:rsid w:val="005557CB"/>
    <w:rsid w:val="005C51F3"/>
    <w:rsid w:val="0069323B"/>
    <w:rsid w:val="0073278A"/>
    <w:rsid w:val="007975D5"/>
    <w:rsid w:val="0084212A"/>
    <w:rsid w:val="008D42CE"/>
    <w:rsid w:val="00920C13"/>
    <w:rsid w:val="00933502"/>
    <w:rsid w:val="0095717F"/>
    <w:rsid w:val="00961C62"/>
    <w:rsid w:val="00A76C55"/>
    <w:rsid w:val="00A94798"/>
    <w:rsid w:val="00AD0BAE"/>
    <w:rsid w:val="00C61882"/>
    <w:rsid w:val="00C64E89"/>
    <w:rsid w:val="00C92390"/>
    <w:rsid w:val="00D44FE6"/>
    <w:rsid w:val="00E05BF0"/>
    <w:rsid w:val="00EA3760"/>
    <w:rsid w:val="00E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576F5-CCA8-449F-9EF7-F0021F88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4271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1342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2013-06-07T08:04:00Z</dcterms:created>
  <dcterms:modified xsi:type="dcterms:W3CDTF">2013-06-07T08:08:00Z</dcterms:modified>
</cp:coreProperties>
</file>