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21" w:rsidRPr="00817621" w:rsidRDefault="00817621" w:rsidP="00817621">
      <w:pPr>
        <w:rPr>
          <w:rFonts w:ascii="Times New Roman" w:hAnsi="Times New Roman"/>
          <w:b/>
          <w:sz w:val="28"/>
          <w:szCs w:val="28"/>
        </w:rPr>
      </w:pPr>
      <w:r>
        <w:t xml:space="preserve">                </w:t>
      </w:r>
      <w:r w:rsidR="00BA40E2">
        <w:t xml:space="preserve">                    </w:t>
      </w:r>
      <w:r>
        <w:t xml:space="preserve">  </w:t>
      </w:r>
      <w:r w:rsidRPr="00817621">
        <w:rPr>
          <w:rFonts w:ascii="Times New Roman" w:hAnsi="Times New Roman"/>
          <w:b/>
          <w:sz w:val="28"/>
          <w:szCs w:val="28"/>
        </w:rPr>
        <w:t>Конспект</w:t>
      </w:r>
      <w:r w:rsidR="0069526C">
        <w:rPr>
          <w:rFonts w:ascii="Times New Roman" w:hAnsi="Times New Roman"/>
          <w:b/>
          <w:sz w:val="28"/>
          <w:szCs w:val="28"/>
        </w:rPr>
        <w:t xml:space="preserve">  </w:t>
      </w:r>
      <w:r w:rsidRPr="00817621">
        <w:rPr>
          <w:rFonts w:ascii="Times New Roman" w:hAnsi="Times New Roman"/>
          <w:b/>
          <w:sz w:val="28"/>
          <w:szCs w:val="28"/>
        </w:rPr>
        <w:t xml:space="preserve"> урока</w:t>
      </w:r>
      <w:r w:rsidR="0069526C">
        <w:rPr>
          <w:rFonts w:ascii="Times New Roman" w:hAnsi="Times New Roman"/>
          <w:b/>
          <w:sz w:val="28"/>
          <w:szCs w:val="28"/>
        </w:rPr>
        <w:t xml:space="preserve"> </w:t>
      </w:r>
      <w:r w:rsidRPr="00817621">
        <w:rPr>
          <w:rFonts w:ascii="Times New Roman" w:hAnsi="Times New Roman"/>
          <w:b/>
          <w:sz w:val="28"/>
          <w:szCs w:val="28"/>
        </w:rPr>
        <w:t xml:space="preserve"> </w:t>
      </w:r>
      <w:r w:rsidR="0069526C">
        <w:rPr>
          <w:rFonts w:ascii="Times New Roman" w:hAnsi="Times New Roman"/>
          <w:b/>
          <w:sz w:val="28"/>
          <w:szCs w:val="28"/>
        </w:rPr>
        <w:t xml:space="preserve"> </w:t>
      </w:r>
      <w:r w:rsidRPr="00817621">
        <w:rPr>
          <w:rFonts w:ascii="Times New Roman" w:hAnsi="Times New Roman"/>
          <w:b/>
          <w:sz w:val="28"/>
          <w:szCs w:val="28"/>
        </w:rPr>
        <w:t>литератур</w:t>
      </w:r>
      <w:r w:rsidR="0021570F">
        <w:rPr>
          <w:rFonts w:ascii="Times New Roman" w:hAnsi="Times New Roman"/>
          <w:b/>
          <w:sz w:val="28"/>
          <w:szCs w:val="28"/>
        </w:rPr>
        <w:t>ы</w:t>
      </w:r>
      <w:r w:rsidR="0069526C">
        <w:rPr>
          <w:rFonts w:ascii="Times New Roman" w:hAnsi="Times New Roman"/>
          <w:b/>
          <w:sz w:val="28"/>
          <w:szCs w:val="28"/>
        </w:rPr>
        <w:t xml:space="preserve">  </w:t>
      </w:r>
      <w:r w:rsidR="00697DB9">
        <w:rPr>
          <w:rFonts w:ascii="Times New Roman" w:hAnsi="Times New Roman"/>
          <w:b/>
          <w:sz w:val="28"/>
          <w:szCs w:val="28"/>
        </w:rPr>
        <w:t>с описанием УУД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1"/>
        <w:gridCol w:w="7180"/>
      </w:tblGrid>
      <w:tr w:rsidR="00817621" w:rsidRPr="004E281A" w:rsidTr="00793A1B">
        <w:tc>
          <w:tcPr>
            <w:tcW w:w="2391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80" w:type="dxa"/>
          </w:tcPr>
          <w:p w:rsidR="009B0813" w:rsidRPr="009B0813" w:rsidRDefault="009B0813" w:rsidP="009B08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813">
              <w:rPr>
                <w:rFonts w:ascii="Times New Roman" w:hAnsi="Times New Roman"/>
                <w:b/>
                <w:sz w:val="24"/>
                <w:szCs w:val="24"/>
              </w:rPr>
              <w:t xml:space="preserve">Поступок </w:t>
            </w:r>
            <w:r w:rsidR="000A48A2">
              <w:rPr>
                <w:rFonts w:ascii="Times New Roman" w:hAnsi="Times New Roman"/>
                <w:b/>
                <w:sz w:val="24"/>
                <w:szCs w:val="24"/>
              </w:rPr>
              <w:t xml:space="preserve">немого </w:t>
            </w:r>
            <w:r w:rsidRPr="009B0813">
              <w:rPr>
                <w:rFonts w:ascii="Times New Roman" w:hAnsi="Times New Roman"/>
                <w:b/>
                <w:sz w:val="24"/>
                <w:szCs w:val="24"/>
              </w:rPr>
              <w:t>Герасима: вызов или смирение?</w:t>
            </w:r>
          </w:p>
          <w:p w:rsidR="00817621" w:rsidRPr="004E281A" w:rsidRDefault="00817621" w:rsidP="009B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Финал рассказа И.С.Тургенева «Муму»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0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Белоусова Л.И.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180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МОУ «Великопольская средняя общеобразовательная школа»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180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80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урока в базовой учебной программе</w:t>
            </w:r>
          </w:p>
        </w:tc>
        <w:tc>
          <w:tcPr>
            <w:tcW w:w="7180" w:type="dxa"/>
          </w:tcPr>
          <w:p w:rsidR="00817621" w:rsidRPr="00942028" w:rsidRDefault="00817621" w:rsidP="009B08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9B08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6,  </w:t>
            </w:r>
            <w:r w:rsidR="00BA40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BA40E2" w:rsidRPr="007F2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четверть, Раздел «Русская литература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D00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="0048005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урока</w:t>
            </w:r>
          </w:p>
        </w:tc>
        <w:tc>
          <w:tcPr>
            <w:tcW w:w="7180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ОБЖ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180" w:type="dxa"/>
          </w:tcPr>
          <w:p w:rsidR="00817621" w:rsidRPr="004E281A" w:rsidRDefault="009B0813" w:rsidP="009B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ф</w:t>
            </w:r>
            <w:r w:rsidR="00817621" w:rsidRPr="004E281A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 </w:t>
            </w:r>
            <w:r w:rsidR="00817621" w:rsidRPr="004E281A">
              <w:rPr>
                <w:rFonts w:ascii="Times New Roman" w:hAnsi="Times New Roman"/>
                <w:sz w:val="24"/>
                <w:szCs w:val="24"/>
              </w:rPr>
              <w:t>умения работать с текстом и делать выводы</w:t>
            </w:r>
          </w:p>
        </w:tc>
      </w:tr>
      <w:tr w:rsidR="00817621" w:rsidRPr="004E281A" w:rsidTr="00793A1B">
        <w:tc>
          <w:tcPr>
            <w:tcW w:w="2391" w:type="dxa"/>
          </w:tcPr>
          <w:p w:rsidR="00745AB2" w:rsidRDefault="00745AB2" w:rsidP="00745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  <w:p w:rsidR="00817621" w:rsidRPr="004E281A" w:rsidRDefault="00745AB2" w:rsidP="00745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(с описанием </w:t>
            </w:r>
            <w:r w:rsidR="00817621" w:rsidRPr="004E281A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817621" w:rsidRPr="004E281A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180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формирова</w:t>
            </w:r>
            <w:r w:rsidR="00BA40E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BA40E2">
              <w:rPr>
                <w:rFonts w:ascii="Times New Roman" w:hAnsi="Times New Roman"/>
                <w:sz w:val="24"/>
                <w:szCs w:val="24"/>
              </w:rPr>
              <w:t>я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BB">
              <w:rPr>
                <w:rFonts w:ascii="Times New Roman" w:hAnsi="Times New Roman"/>
                <w:sz w:val="24"/>
                <w:szCs w:val="24"/>
              </w:rPr>
              <w:t>критически мыслить, а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нализировать, </w:t>
            </w:r>
            <w:r w:rsidR="00745AB2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>ценивать прочитанное с целью подготовки к пересказу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написанию сочинения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45AB2" w:rsidRPr="00745AB2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="000F098E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745AB2" w:rsidRPr="00745AB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0F098E">
              <w:rPr>
                <w:rFonts w:ascii="Times New Roman" w:hAnsi="Times New Roman"/>
                <w:sz w:val="24"/>
                <w:szCs w:val="24"/>
              </w:rPr>
              <w:t>ы</w:t>
            </w:r>
            <w:r w:rsidR="00745AB2" w:rsidRPr="00745AB2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745A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745AB2"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745AB2">
              <w:rPr>
                <w:rFonts w:ascii="Times New Roman" w:hAnsi="Times New Roman"/>
                <w:sz w:val="24"/>
                <w:szCs w:val="24"/>
              </w:rPr>
              <w:t>я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выражать свои мысли в оценочном суждении, используя различные художественные средства в соответствии с конкретной коммуникативно-речевой ситуацией, строить монологическое доказательное высказывание.</w:t>
            </w:r>
          </w:p>
          <w:p w:rsidR="00817621" w:rsidRPr="00770313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</w:t>
            </w: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313" w:rsidRPr="0077031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0B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313" w:rsidRPr="00770313">
              <w:rPr>
                <w:rFonts w:ascii="Times New Roman" w:hAnsi="Times New Roman"/>
                <w:sz w:val="24"/>
                <w:szCs w:val="24"/>
              </w:rPr>
              <w:t>нравственно-этического оценивания</w:t>
            </w:r>
            <w:r w:rsidR="00770313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="00770313" w:rsidRPr="004E281A">
              <w:rPr>
                <w:rFonts w:ascii="Times New Roman" w:hAnsi="Times New Roman"/>
                <w:sz w:val="24"/>
                <w:szCs w:val="24"/>
              </w:rPr>
              <w:t xml:space="preserve"> эмпати</w:t>
            </w:r>
            <w:r w:rsidR="00770313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="00770313" w:rsidRPr="004E281A">
              <w:rPr>
                <w:rFonts w:ascii="Times New Roman" w:hAnsi="Times New Roman"/>
                <w:sz w:val="24"/>
                <w:szCs w:val="24"/>
              </w:rPr>
              <w:t xml:space="preserve"> как понимани</w:t>
            </w:r>
            <w:r w:rsidR="00770313">
              <w:rPr>
                <w:rFonts w:ascii="Times New Roman" w:hAnsi="Times New Roman"/>
                <w:sz w:val="24"/>
                <w:szCs w:val="24"/>
              </w:rPr>
              <w:t>я</w:t>
            </w:r>
            <w:r w:rsidR="00770313" w:rsidRPr="004E281A">
              <w:rPr>
                <w:rFonts w:ascii="Times New Roman" w:hAnsi="Times New Roman"/>
                <w:sz w:val="24"/>
                <w:szCs w:val="24"/>
              </w:rPr>
              <w:t xml:space="preserve"> чувств других людей и сопереживани</w:t>
            </w:r>
            <w:r w:rsidR="00770313">
              <w:rPr>
                <w:rFonts w:ascii="Times New Roman" w:hAnsi="Times New Roman"/>
                <w:sz w:val="24"/>
                <w:szCs w:val="24"/>
              </w:rPr>
              <w:t>я</w:t>
            </w:r>
            <w:r w:rsidR="00770313" w:rsidRPr="004E281A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0B147B">
              <w:rPr>
                <w:rFonts w:ascii="Times New Roman" w:hAnsi="Times New Roman"/>
                <w:sz w:val="24"/>
                <w:szCs w:val="24"/>
              </w:rPr>
              <w:t>, а также живого интереса к изучаемому</w:t>
            </w:r>
          </w:p>
          <w:p w:rsidR="00817621" w:rsidRPr="004E281A" w:rsidRDefault="00817621" w:rsidP="00B07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формирова</w:t>
            </w:r>
            <w:r w:rsidR="000F098E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 w:rsidR="000F098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принимать учебную цель и задач</w:t>
            </w:r>
            <w:r w:rsidR="00B0720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, планировать </w:t>
            </w:r>
            <w:r w:rsidR="00B0720E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F098E">
              <w:rPr>
                <w:rFonts w:ascii="Times New Roman" w:hAnsi="Times New Roman"/>
                <w:sz w:val="24"/>
                <w:szCs w:val="24"/>
              </w:rPr>
              <w:t xml:space="preserve">, прогнозировать. 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180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 xml:space="preserve">Поведение и переживания главного героя, поступок которого </w:t>
            </w:r>
            <w:r w:rsidR="00BA40E2">
              <w:rPr>
                <w:rFonts w:ascii="Times New Roman" w:hAnsi="Times New Roman"/>
                <w:sz w:val="24"/>
                <w:szCs w:val="24"/>
              </w:rPr>
              <w:t xml:space="preserve">у многих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>вызывает недоумение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 xml:space="preserve">Межпредметные </w:t>
            </w:r>
            <w:r w:rsidRPr="004E2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7180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817621" w:rsidRPr="004E281A" w:rsidTr="00793A1B">
        <w:tc>
          <w:tcPr>
            <w:tcW w:w="2391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7180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Литература , 5 класс под ред.</w:t>
            </w:r>
            <w:r w:rsidR="0074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>В.Я.Коровиной, презентация, иллюстрации  к произведению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(ЭОР)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621" w:rsidRPr="004E281A" w:rsidRDefault="00DC2DC6" w:rsidP="00793A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http://900igr.net/kartinki/literatura/Rasskaz-Turgeneva-Mumu/Rasskaz-I.S.Turgeneva-Mumu.html</w:t>
              </w:r>
            </w:hyperlink>
          </w:p>
          <w:p w:rsidR="00817621" w:rsidRPr="004E281A" w:rsidRDefault="00DC2DC6" w:rsidP="00793A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http://nsportal.ru/ap/literaturnoe-tvorchestvo/library/illyustratsii-k-rasskazu-i-s-turgeneva-mumu</w:t>
              </w:r>
            </w:hyperlink>
          </w:p>
          <w:p w:rsidR="00817621" w:rsidRPr="004E281A" w:rsidRDefault="00DC2DC6" w:rsidP="00793A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http://artgallery.krasno.ru/IMAGES/Grafics/Boim.htm</w:t>
              </w:r>
            </w:hyperlink>
          </w:p>
          <w:p w:rsidR="00817621" w:rsidRPr="004E281A" w:rsidRDefault="00DC2DC6" w:rsidP="00793A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http://www.turgenev.ru/baza/t_in_moscow/Wdriver/Stran5/hyp531.htm</w:t>
              </w:r>
            </w:hyperlink>
          </w:p>
          <w:p w:rsidR="00817621" w:rsidRPr="004E281A" w:rsidRDefault="00DC2DC6" w:rsidP="00793A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www.ivi.ru</w:t>
              </w:r>
            </w:hyperlink>
          </w:p>
          <w:p w:rsidR="00817621" w:rsidRPr="004E281A" w:rsidRDefault="00817621" w:rsidP="00793A1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621" w:rsidRDefault="00817621" w:rsidP="00817621"/>
    <w:p w:rsidR="00817621" w:rsidRDefault="00817621"/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18"/>
        <w:gridCol w:w="3261"/>
        <w:gridCol w:w="3685"/>
        <w:gridCol w:w="2835"/>
        <w:gridCol w:w="992"/>
        <w:gridCol w:w="728"/>
      </w:tblGrid>
      <w:tr w:rsidR="00817621" w:rsidRPr="004E281A" w:rsidTr="008344BE">
        <w:tc>
          <w:tcPr>
            <w:tcW w:w="959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>Этапы урока:</w:t>
            </w:r>
          </w:p>
        </w:tc>
        <w:tc>
          <w:tcPr>
            <w:tcW w:w="3261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 xml:space="preserve">ЭОР, формируемые УУД </w:t>
            </w: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992" w:type="dxa"/>
          </w:tcPr>
          <w:p w:rsidR="00817621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Хроно-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логия</w:t>
            </w: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Оргмомент</w:t>
            </w:r>
          </w:p>
        </w:tc>
        <w:tc>
          <w:tcPr>
            <w:tcW w:w="3261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Эмоциональный настрой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3261" w:type="dxa"/>
          </w:tcPr>
          <w:p w:rsidR="00817621" w:rsidRPr="004E281A" w:rsidRDefault="00DC2DC6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http://su.edusite.ru/DswMedia/urok-konkursmumu_.doc</w:t>
              </w:r>
            </w:hyperlink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Мини-викторина по рассказу И.С.Тургенева «Муму»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261" w:type="dxa"/>
          </w:tcPr>
          <w:p w:rsidR="00817621" w:rsidRPr="004E281A" w:rsidRDefault="00DC2DC6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http://artgallery.krasno.ru/IMAGES/Grafics/Boim.htm</w:t>
              </w:r>
            </w:hyperlink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DC2DC6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http://900igr.net/kartinki/literatura/Rasskaz-Turgeneva-Mumu/Rasskaz-I.S.Turgeneva-Mumu.html</w:t>
              </w:r>
            </w:hyperlink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621" w:rsidRPr="004E281A" w:rsidRDefault="00DC2DC6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http://nsportal.ru/ap/literaturnoe-</w:t>
              </w:r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tvorchestvo/library/illyustratsii-k-rasskazu-i-s-turgeneva-mumu</w:t>
              </w:r>
            </w:hyperlink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0F0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Сегодня мы </w:t>
            </w:r>
            <w:r w:rsidR="000F098E">
              <w:rPr>
                <w:rFonts w:ascii="Times New Roman" w:hAnsi="Times New Roman"/>
                <w:sz w:val="24"/>
                <w:szCs w:val="24"/>
              </w:rPr>
              <w:t>заверша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>ем изуч</w:t>
            </w:r>
            <w:r w:rsidR="000F098E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="000F098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И.С.Тургенева «Муму»</w:t>
            </w:r>
            <w:r w:rsidR="000F098E">
              <w:rPr>
                <w:rFonts w:ascii="Times New Roman" w:hAnsi="Times New Roman"/>
                <w:sz w:val="24"/>
                <w:szCs w:val="24"/>
              </w:rPr>
              <w:t xml:space="preserve">, и мы должны понять мотивы поступка Герасима. От того, сможем ли мы это правильно сделать, зависит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98E">
              <w:rPr>
                <w:rFonts w:ascii="Times New Roman" w:hAnsi="Times New Roman"/>
                <w:sz w:val="24"/>
                <w:szCs w:val="24"/>
              </w:rPr>
              <w:t xml:space="preserve">наше дальнейшее отношение к произведению в целом.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Рассмотрите иллюстрацию в учебнике. Что изобразил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lastRenderedPageBreak/>
              <w:t>художник? Какой эпизод рассказа здесь изображён? Как вы думаете, о чем думает Герасим?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lastRenderedPageBreak/>
              <w:t>Ответы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Первичное восприятие финальной сцены</w:t>
            </w:r>
          </w:p>
        </w:tc>
        <w:tc>
          <w:tcPr>
            <w:tcW w:w="3261" w:type="dxa"/>
          </w:tcPr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Какие чувства вы переживали, читая концовку рассказа? Когда вам стало особенно грустно?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3261" w:type="dxa"/>
          </w:tcPr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685" w:type="dxa"/>
          </w:tcPr>
          <w:p w:rsidR="00817621" w:rsidRPr="004E281A" w:rsidRDefault="00817621" w:rsidP="00770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 xml:space="preserve">Перечитайте сцену </w:t>
            </w:r>
            <w:r w:rsidR="00770313">
              <w:rPr>
                <w:rFonts w:ascii="Times New Roman" w:hAnsi="Times New Roman"/>
                <w:sz w:val="24"/>
                <w:szCs w:val="24"/>
              </w:rPr>
              <w:t xml:space="preserve">гибели </w:t>
            </w:r>
            <w:r w:rsidRPr="004E281A">
              <w:rPr>
                <w:rFonts w:ascii="Times New Roman" w:hAnsi="Times New Roman"/>
                <w:sz w:val="24"/>
                <w:szCs w:val="24"/>
              </w:rPr>
              <w:t xml:space="preserve">  Муму и концовку рассказа  молча, стараясь понять душевное состояние главного героя.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Чтение текста молча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 xml:space="preserve">Анализ </w:t>
            </w:r>
            <w:r w:rsidR="00770313">
              <w:rPr>
                <w:rFonts w:ascii="Times New Roman" w:hAnsi="Times New Roman"/>
                <w:i/>
                <w:sz w:val="24"/>
                <w:szCs w:val="24"/>
              </w:rPr>
              <w:t xml:space="preserve">отрывка </w:t>
            </w: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произведения</w:t>
            </w:r>
          </w:p>
        </w:tc>
        <w:tc>
          <w:tcPr>
            <w:tcW w:w="3261" w:type="dxa"/>
          </w:tcPr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7621" w:rsidRPr="004E281A" w:rsidRDefault="00DC2DC6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http://nsportal.ru/ap/literaturnoe-tvorchestvo/library/illyustratsii-k-rasskazu-i-s-turgeneva-mumu</w:t>
              </w:r>
            </w:hyperlink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Почему Герасим всё-таки утопил Муму? Почему он просто не забрал её в деревню?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О чём говорит своевольное  возвращение  Герасима в деревню? Прочитайте, как автор описывает его душевное состояние. Какие попытки были предприняты им ранее,  чтобы  спасти Муму? Что послужило толчком для ухода Герасима в деревню? Какие чувства он испытал в этот момент? Какие чувства испытали вы после завершения прочтения?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Доказательные высказывания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516D7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Определение основной мысли и темы произведения</w:t>
            </w:r>
          </w:p>
        </w:tc>
        <w:tc>
          <w:tcPr>
            <w:tcW w:w="3261" w:type="dxa"/>
          </w:tcPr>
          <w:p w:rsidR="0048005B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17621" w:rsidRPr="0048005B" w:rsidRDefault="0048005B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05B">
              <w:rPr>
                <w:rFonts w:ascii="Times New Roman" w:hAnsi="Times New Roman"/>
                <w:sz w:val="24"/>
                <w:szCs w:val="24"/>
              </w:rPr>
              <w:t>( прогнозирование)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 xml:space="preserve">Задумайтесь, почему автору захотелось написать такой рассказ?  Версии. 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Выдвижение версий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516D7" w:rsidP="00851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899" w:type="dxa"/>
            <w:gridSpan w:val="4"/>
          </w:tcPr>
          <w:p w:rsidR="00817621" w:rsidRPr="004E281A" w:rsidRDefault="00817621" w:rsidP="00793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81A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344BE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</w:t>
            </w:r>
            <w:r w:rsidR="008516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Подготовка к пересказу</w:t>
            </w:r>
          </w:p>
        </w:tc>
        <w:tc>
          <w:tcPr>
            <w:tcW w:w="3261" w:type="dxa"/>
          </w:tcPr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17621" w:rsidRPr="004E281A" w:rsidRDefault="00DC2DC6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17621" w:rsidRPr="004E281A">
                <w:rPr>
                  <w:rStyle w:val="a3"/>
                  <w:rFonts w:ascii="Times New Roman" w:hAnsi="Times New Roman"/>
                  <w:sz w:val="24"/>
                  <w:szCs w:val="24"/>
                </w:rPr>
                <w:t>www.ivi.ru</w:t>
              </w:r>
            </w:hyperlink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Просмотрите финал текста ещё раз. Найдите слова, которые отражают эмоциональное состояние героя. Слов какой части речи в тексте больше всего?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Просмотровое чтение. Выборочное чтение. Определение наиболее употребительных слов.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344BE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8516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Пересказ текста</w:t>
            </w:r>
          </w:p>
        </w:tc>
        <w:tc>
          <w:tcPr>
            <w:tcW w:w="3261" w:type="dxa"/>
          </w:tcPr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Корректировка и контроль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Пересказ финала рассказа  по одному из вариантов плана. Работа в группах. Самоконтроль.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344BE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8516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Рефлексия</w:t>
            </w:r>
          </w:p>
        </w:tc>
        <w:tc>
          <w:tcPr>
            <w:tcW w:w="3261" w:type="dxa"/>
          </w:tcPr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="008344BE" w:rsidRPr="004E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4BE">
              <w:rPr>
                <w:rFonts w:ascii="Times New Roman" w:hAnsi="Times New Roman"/>
                <w:sz w:val="24"/>
                <w:szCs w:val="24"/>
              </w:rPr>
              <w:t>(</w:t>
            </w:r>
            <w:r w:rsidR="008344BE" w:rsidRPr="004E281A">
              <w:rPr>
                <w:rFonts w:ascii="Times New Roman" w:hAnsi="Times New Roman"/>
                <w:sz w:val="24"/>
                <w:szCs w:val="24"/>
              </w:rPr>
              <w:t>прогнозирование)</w:t>
            </w:r>
          </w:p>
          <w:p w:rsidR="008344BE" w:rsidRPr="008344BE" w:rsidRDefault="00DC2DC6" w:rsidP="00834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344BE" w:rsidRPr="008344B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http://www.turgenev.ru/baza/t_in_moscow/Wdriver/Stran5/hyp531.htm</w:t>
              </w:r>
            </w:hyperlink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Как вы думаете, какую мысль хотел донести до нас И.С.Тургенев?</w:t>
            </w:r>
          </w:p>
          <w:p w:rsidR="00817621" w:rsidRPr="004E281A" w:rsidRDefault="00817621" w:rsidP="009B0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Откуда он мог взять сюжет для своего рассказа?</w:t>
            </w:r>
            <w:r w:rsidR="009B0813">
              <w:rPr>
                <w:rFonts w:ascii="Times New Roman" w:hAnsi="Times New Roman"/>
                <w:sz w:val="24"/>
                <w:szCs w:val="24"/>
              </w:rPr>
              <w:t xml:space="preserve"> Как вы расценили поступок Герасима: как вызов обществу или </w:t>
            </w:r>
            <w:r w:rsidR="00374F37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9B0813">
              <w:rPr>
                <w:rFonts w:ascii="Times New Roman" w:hAnsi="Times New Roman"/>
                <w:sz w:val="24"/>
                <w:szCs w:val="24"/>
              </w:rPr>
              <w:t xml:space="preserve">смирение перед неизбежным? 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  <w:r w:rsidR="00374F37">
              <w:rPr>
                <w:rFonts w:ascii="Times New Roman" w:hAnsi="Times New Roman"/>
                <w:sz w:val="24"/>
                <w:szCs w:val="24"/>
              </w:rPr>
              <w:t>, выводы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21" w:rsidRPr="004E281A" w:rsidTr="008344BE">
        <w:tc>
          <w:tcPr>
            <w:tcW w:w="959" w:type="dxa"/>
          </w:tcPr>
          <w:p w:rsidR="00817621" w:rsidRPr="004E281A" w:rsidRDefault="008516D7" w:rsidP="008344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344B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81A">
              <w:rPr>
                <w:rFonts w:ascii="Times New Roman" w:hAnsi="Times New Roman"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3261" w:type="dxa"/>
          </w:tcPr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17621" w:rsidRPr="001D01A0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1A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Попробуйте изменить финал рассказа и придумайте свою концовку.</w:t>
            </w:r>
          </w:p>
        </w:tc>
        <w:tc>
          <w:tcPr>
            <w:tcW w:w="2835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1A">
              <w:rPr>
                <w:rFonts w:ascii="Times New Roman" w:hAnsi="Times New Roman"/>
                <w:sz w:val="24"/>
                <w:szCs w:val="24"/>
              </w:rPr>
              <w:t>Написать сочинение «Муму не утонула»</w:t>
            </w:r>
          </w:p>
        </w:tc>
        <w:tc>
          <w:tcPr>
            <w:tcW w:w="992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17621" w:rsidRPr="004E281A" w:rsidRDefault="00817621" w:rsidP="0079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621" w:rsidRPr="004E281A" w:rsidRDefault="00817621" w:rsidP="00817621">
      <w:pPr>
        <w:jc w:val="both"/>
        <w:rPr>
          <w:rFonts w:ascii="Times New Roman" w:hAnsi="Times New Roman"/>
          <w:sz w:val="24"/>
          <w:szCs w:val="24"/>
        </w:rPr>
      </w:pPr>
    </w:p>
    <w:p w:rsidR="00817621" w:rsidRDefault="00817621" w:rsidP="00817621"/>
    <w:p w:rsidR="00817621" w:rsidRDefault="00817621"/>
    <w:sectPr w:rsidR="00817621" w:rsidSect="00817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5B3"/>
    <w:multiLevelType w:val="hybridMultilevel"/>
    <w:tmpl w:val="A27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4FC8"/>
    <w:multiLevelType w:val="hybridMultilevel"/>
    <w:tmpl w:val="A27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7621"/>
    <w:rsid w:val="000159BB"/>
    <w:rsid w:val="000A48A2"/>
    <w:rsid w:val="000B147B"/>
    <w:rsid w:val="000F098E"/>
    <w:rsid w:val="0012591E"/>
    <w:rsid w:val="0021570F"/>
    <w:rsid w:val="00374F37"/>
    <w:rsid w:val="00422E50"/>
    <w:rsid w:val="004440ED"/>
    <w:rsid w:val="0045356B"/>
    <w:rsid w:val="0048005B"/>
    <w:rsid w:val="005676C4"/>
    <w:rsid w:val="005F42EB"/>
    <w:rsid w:val="0069526C"/>
    <w:rsid w:val="00697DB9"/>
    <w:rsid w:val="006B5648"/>
    <w:rsid w:val="00745AB2"/>
    <w:rsid w:val="00770313"/>
    <w:rsid w:val="007F2714"/>
    <w:rsid w:val="00817621"/>
    <w:rsid w:val="008344BE"/>
    <w:rsid w:val="008516D7"/>
    <w:rsid w:val="00892E49"/>
    <w:rsid w:val="009B0813"/>
    <w:rsid w:val="00B0720E"/>
    <w:rsid w:val="00BA40E2"/>
    <w:rsid w:val="00C063ED"/>
    <w:rsid w:val="00C9501A"/>
    <w:rsid w:val="00D00A32"/>
    <w:rsid w:val="00D70E80"/>
    <w:rsid w:val="00D918FE"/>
    <w:rsid w:val="00DC2DC6"/>
    <w:rsid w:val="00DE0360"/>
    <w:rsid w:val="00F252DC"/>
    <w:rsid w:val="00F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6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enev.ru/baza/t_in_moscow/Wdriver/Stran5/hyp531.htm" TargetMode="External"/><Relationship Id="rId13" Type="http://schemas.openxmlformats.org/officeDocument/2006/relationships/hyperlink" Target="http://nsportal.ru/ap/literaturnoe-tvorchestvo/library/illyustratsii-k-rasskazu-i-s-turgeneva-mum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gallery.krasno.ru/IMAGES/Grafics/Boim.htm" TargetMode="External"/><Relationship Id="rId12" Type="http://schemas.openxmlformats.org/officeDocument/2006/relationships/hyperlink" Target="http://900igr.net/kartinki/literatura/Rasskaz-Turgeneva-Mumu/Rasskaz-I.S.Turgeneva-Mumu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urgenev.ru/baza/t_in_moscow/Wdriver/Stran5/hyp53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ap/literaturnoe-tvorchestvo/library/illyustratsii-k-rasskazu-i-s-turgeneva-mumu" TargetMode="External"/><Relationship Id="rId11" Type="http://schemas.openxmlformats.org/officeDocument/2006/relationships/hyperlink" Target="http://artgallery.krasno.ru/IMAGES/Grafics/Boim.htm" TargetMode="External"/><Relationship Id="rId5" Type="http://schemas.openxmlformats.org/officeDocument/2006/relationships/hyperlink" Target="http://900igr.net/kartinki/literatura/Rasskaz-Turgeneva-Mumu/Rasskaz-I.S.Turgeneva-Mumu.html" TargetMode="External"/><Relationship Id="rId15" Type="http://schemas.openxmlformats.org/officeDocument/2006/relationships/hyperlink" Target="http://www.ivi.ru" TargetMode="External"/><Relationship Id="rId10" Type="http://schemas.openxmlformats.org/officeDocument/2006/relationships/hyperlink" Target="http://su.edusite.ru/DswMedia/urok-konkursmumu_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i.ru" TargetMode="External"/><Relationship Id="rId14" Type="http://schemas.openxmlformats.org/officeDocument/2006/relationships/hyperlink" Target="http://nsportal.ru/ap/literaturnoe-tvorchestvo/library/illyustratsii-k-rasskazu-i-s-turgeneva-mu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2012-02-15T18:36:00Z</cp:lastPrinted>
  <dcterms:created xsi:type="dcterms:W3CDTF">2012-02-28T16:48:00Z</dcterms:created>
  <dcterms:modified xsi:type="dcterms:W3CDTF">2012-02-29T13:12:00Z</dcterms:modified>
</cp:coreProperties>
</file>