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1B" w:rsidRPr="0024351B" w:rsidRDefault="0024351B" w:rsidP="0024351B">
      <w:r>
        <w:t xml:space="preserve"> </w:t>
      </w:r>
      <w:r w:rsidRPr="0024351B">
        <w:rPr>
          <w:b/>
        </w:rPr>
        <w:t>КАК ОПРЕДЕЛИТЬ ВИД ПОДЧИНИТЕЛЬНОЙ СВЯЗИ</w:t>
      </w:r>
      <w:r>
        <w:t xml:space="preserve">. </w:t>
      </w:r>
      <w:bookmarkStart w:id="0" w:name="_GoBack"/>
      <w:bookmarkEnd w:id="0"/>
      <w:r w:rsidRPr="0024351B">
        <w:t>Итак, допустим, требуется выписать словосочетание с подчинительной связью примыкание из, например, такого предложения: «Внезапно коварный зек оглушил меня рукояткой пистолета, как вы догадываетесь, моего собственного пистолета</w:t>
      </w:r>
      <w:r>
        <w:t>»</w:t>
      </w:r>
      <w:proofErr w:type="gramStart"/>
      <w:r>
        <w:t xml:space="preserve"> .</w:t>
      </w:r>
      <w:proofErr w:type="gramEnd"/>
    </w:p>
    <w:p w:rsidR="0024351B" w:rsidRPr="0024351B" w:rsidRDefault="0024351B" w:rsidP="0024351B">
      <w:r w:rsidRPr="0024351B">
        <w:t xml:space="preserve">Действуем так: </w:t>
      </w:r>
    </w:p>
    <w:p w:rsidR="0024351B" w:rsidRPr="0024351B" w:rsidRDefault="0024351B" w:rsidP="0024351B">
      <w:r w:rsidRPr="0024351B">
        <w:t xml:space="preserve">Шаг первый: выделите грамматическую основу (подлежащее и сказуемое): зек оглушил. Эту пару слов выписывать не следует, так как грамматические основы, в которых слова связаны сочинительной связью, то есть равноправны, словосочетанием НЕ ЯВЛЯЮТСЯ. В словосочетании они слова должны быть связаны подчинительной связью, то есть содержать </w:t>
      </w:r>
      <w:r w:rsidRPr="0024351B">
        <w:rPr>
          <w:i/>
          <w:iCs/>
          <w:u w:val="single"/>
        </w:rPr>
        <w:t>главное</w:t>
      </w:r>
      <w:r w:rsidRPr="0024351B">
        <w:t xml:space="preserve"> и </w:t>
      </w:r>
      <w:r w:rsidRPr="0024351B">
        <w:rPr>
          <w:i/>
          <w:iCs/>
          <w:u w:val="single"/>
        </w:rPr>
        <w:t>зависимое</w:t>
      </w:r>
      <w:r w:rsidRPr="0024351B">
        <w:t xml:space="preserve"> слова. </w:t>
      </w:r>
    </w:p>
    <w:p w:rsidR="0024351B" w:rsidRPr="0024351B" w:rsidRDefault="0024351B" w:rsidP="0024351B">
      <w:r w:rsidRPr="0024351B">
        <w:t xml:space="preserve">Шаг второй: </w:t>
      </w:r>
      <w:r w:rsidRPr="0024351B">
        <w:rPr>
          <w:u w:val="single"/>
        </w:rPr>
        <w:t>задайте</w:t>
      </w:r>
      <w:r w:rsidRPr="0024351B">
        <w:t xml:space="preserve"> все возможные </w:t>
      </w:r>
      <w:r w:rsidRPr="0024351B">
        <w:rPr>
          <w:u w:val="single"/>
        </w:rPr>
        <w:t>вопросы</w:t>
      </w:r>
      <w:r w:rsidRPr="0024351B">
        <w:t xml:space="preserve"> сначала от подлежащего, затем - от сказуемого, а затем - от оставшихся второстепенных членов. </w:t>
      </w:r>
    </w:p>
    <w:p w:rsidR="0024351B" w:rsidRPr="0024351B" w:rsidRDefault="0024351B" w:rsidP="0024351B">
      <w:r w:rsidRPr="0024351B">
        <w:t xml:space="preserve">«Внезапно коварный </w:t>
      </w:r>
      <w:r w:rsidRPr="0024351B">
        <w:rPr>
          <w:i/>
          <w:iCs/>
        </w:rPr>
        <w:t>зек оглушил</w:t>
      </w:r>
      <w:r w:rsidRPr="0024351B">
        <w:t xml:space="preserve"> меня рукояткой пистолета, как </w:t>
      </w:r>
      <w:r w:rsidRPr="0024351B">
        <w:rPr>
          <w:i/>
          <w:iCs/>
        </w:rPr>
        <w:t>вы догадываетесь</w:t>
      </w:r>
      <w:r w:rsidRPr="0024351B">
        <w:t xml:space="preserve"> (нераспространенное вводное предложение, где выделенные слова – подлежащее и сказуемое), моего собственного пистолета». </w:t>
      </w:r>
    </w:p>
    <w:p w:rsidR="0024351B" w:rsidRPr="0024351B" w:rsidRDefault="0024351B" w:rsidP="0024351B">
      <w:r w:rsidRPr="0024351B">
        <w:rPr>
          <w:i/>
          <w:iCs/>
        </w:rPr>
        <w:t>Зек оглушил</w:t>
      </w:r>
      <w:r w:rsidRPr="0024351B">
        <w:t xml:space="preserve"> - грамматическая основа. </w:t>
      </w:r>
      <w:proofErr w:type="gramStart"/>
      <w:r w:rsidRPr="0024351B">
        <w:t>Зек (какой?) коварный, оглушил (кого?) меня, оглушил (как?) внезапно, оглушил (чем?) рукояткой, рукояткой (чего?) пистолета, пистолета (чьего? какого?) моего, пистолета (какого?) собственного.</w:t>
      </w:r>
      <w:proofErr w:type="gramEnd"/>
    </w:p>
    <w:p w:rsidR="0024351B" w:rsidRPr="0024351B" w:rsidRDefault="0024351B" w:rsidP="0024351B">
      <w:proofErr w:type="gramStart"/>
      <w:r w:rsidRPr="0024351B">
        <w:t xml:space="preserve">Шаг третий: вид связи определяйте </w:t>
      </w:r>
      <w:r w:rsidRPr="0024351B">
        <w:rPr>
          <w:u w:val="single"/>
        </w:rPr>
        <w:t>по вопросу</w:t>
      </w:r>
      <w:r w:rsidRPr="0024351B">
        <w:t xml:space="preserve">: какой? чей? – согласование; падежные вопросы косвенных падежей: кого? чего? кому? чему? кого? что? кем? чем? о ком? о чем? (в словосочетаниях могут встречаться различные предлоги, которые являются формальным признаком управления) – управление; где? куда? когда? откуда? почему? зачем? как? - примыкание. </w:t>
      </w:r>
      <w:proofErr w:type="gramEnd"/>
    </w:p>
    <w:p w:rsidR="0024351B" w:rsidRPr="0024351B" w:rsidRDefault="0024351B" w:rsidP="0024351B">
      <w:r w:rsidRPr="0024351B">
        <w:t xml:space="preserve">Зек (какой?) коварный - согласование, оглушил (кого?) меня - управление, оглушил (как?) </w:t>
      </w:r>
      <w:proofErr w:type="gramStart"/>
      <w:r w:rsidRPr="0024351B">
        <w:t xml:space="preserve">внезапно - примыкание, глушил (чем?) рукояткой - управление, рукояткой (чего?) пистолета – управление, пистолета (чьего? какого?) моего - согласование, пистолета (какого?) собственного - согласование. </w:t>
      </w:r>
      <w:proofErr w:type="gramEnd"/>
    </w:p>
    <w:p w:rsidR="0024351B" w:rsidRPr="0024351B" w:rsidRDefault="0024351B" w:rsidP="0024351B">
      <w:r w:rsidRPr="0024351B">
        <w:t xml:space="preserve">Ответ: внезапно оглушил. </w:t>
      </w:r>
    </w:p>
    <w:p w:rsidR="006F4248" w:rsidRDefault="006F4248"/>
    <w:sectPr w:rsidR="006F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B"/>
    <w:rsid w:val="0024351B"/>
    <w:rsid w:val="006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Baby</cp:lastModifiedBy>
  <cp:revision>2</cp:revision>
  <dcterms:created xsi:type="dcterms:W3CDTF">2013-03-28T08:56:00Z</dcterms:created>
  <dcterms:modified xsi:type="dcterms:W3CDTF">2013-03-28T08:56:00Z</dcterms:modified>
</cp:coreProperties>
</file>