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A11" w:rsidRPr="00293A11" w:rsidRDefault="00293A11" w:rsidP="00293A11">
      <w:pPr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Ено</w:t>
      </w:r>
      <w:proofErr w:type="spellEnd"/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Марина Николаевна</w:t>
      </w:r>
    </w:p>
    <w:p w:rsidR="00293A11" w:rsidRPr="00293A11" w:rsidRDefault="00293A11" w:rsidP="00293A11">
      <w:pPr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293A1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Учитель русского языка и литературы.</w:t>
      </w:r>
    </w:p>
    <w:p w:rsidR="00293A11" w:rsidRDefault="00293A11" w:rsidP="00293A11">
      <w:pPr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Санкт-Петербург</w:t>
      </w:r>
      <w:proofErr w:type="gramStart"/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,</w:t>
      </w:r>
      <w:proofErr w:type="gramEnd"/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Кировский район, школа № 277 </w:t>
      </w:r>
    </w:p>
    <w:p w:rsidR="00293A11" w:rsidRPr="00293A11" w:rsidRDefault="00293A11" w:rsidP="00293A11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93A1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Предмет:</w:t>
      </w:r>
      <w:r w:rsidRPr="00293A1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русский язык</w:t>
      </w:r>
    </w:p>
    <w:p w:rsidR="00293A11" w:rsidRPr="00293A11" w:rsidRDefault="00293A11" w:rsidP="00293A11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93A1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Класс: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8</w:t>
      </w:r>
      <w:bookmarkStart w:id="0" w:name="_GoBack"/>
      <w:bookmarkEnd w:id="0"/>
    </w:p>
    <w:p w:rsidR="00293A11" w:rsidRDefault="00293A11" w:rsidP="001156B8">
      <w:pPr>
        <w:jc w:val="center"/>
        <w:rPr>
          <w:b/>
          <w:u w:val="single"/>
        </w:rPr>
      </w:pPr>
    </w:p>
    <w:p w:rsidR="0055618D" w:rsidRPr="001156B8" w:rsidRDefault="00547D5B" w:rsidP="001156B8">
      <w:pPr>
        <w:jc w:val="center"/>
        <w:rPr>
          <w:b/>
          <w:u w:val="single"/>
        </w:rPr>
      </w:pPr>
      <w:r w:rsidRPr="001156B8">
        <w:rPr>
          <w:b/>
          <w:u w:val="single"/>
        </w:rPr>
        <w:t>ТЕМА: «Вводные слова. Предложения с вводными словами</w:t>
      </w:r>
      <w:proofErr w:type="gramStart"/>
      <w:r w:rsidRPr="001156B8">
        <w:rPr>
          <w:b/>
          <w:u w:val="single"/>
        </w:rPr>
        <w:t>.»</w:t>
      </w:r>
      <w:proofErr w:type="gramEnd"/>
    </w:p>
    <w:p w:rsidR="00547D5B" w:rsidRDefault="00547D5B" w:rsidP="00547D5B">
      <w:r>
        <w:t xml:space="preserve">Цель урока: </w:t>
      </w:r>
    </w:p>
    <w:p w:rsidR="00547D5B" w:rsidRDefault="00547D5B" w:rsidP="00547D5B">
      <w:pPr>
        <w:pStyle w:val="a3"/>
        <w:numPr>
          <w:ilvl w:val="0"/>
          <w:numId w:val="2"/>
        </w:numPr>
      </w:pPr>
      <w:r>
        <w:t>Дать представление о вводных словах и их значениях, их роли в тексте.</w:t>
      </w:r>
    </w:p>
    <w:p w:rsidR="00547D5B" w:rsidRDefault="00547D5B" w:rsidP="00547D5B">
      <w:pPr>
        <w:pStyle w:val="a3"/>
        <w:numPr>
          <w:ilvl w:val="0"/>
          <w:numId w:val="2"/>
        </w:numPr>
      </w:pPr>
      <w:r>
        <w:t xml:space="preserve">На какие группы по значению делятся вводные </w:t>
      </w:r>
      <w:proofErr w:type="gramStart"/>
      <w:r>
        <w:t>слова</w:t>
      </w:r>
      <w:proofErr w:type="gramEnd"/>
      <w:r>
        <w:t xml:space="preserve"> и </w:t>
      </w:r>
      <w:proofErr w:type="gramStart"/>
      <w:r>
        <w:t>какие</w:t>
      </w:r>
      <w:proofErr w:type="gramEnd"/>
      <w:r>
        <w:t xml:space="preserve"> приемы используются для их распознавания.</w:t>
      </w:r>
    </w:p>
    <w:p w:rsidR="00547D5B" w:rsidRDefault="00547D5B" w:rsidP="001156B8">
      <w:pPr>
        <w:pStyle w:val="a3"/>
        <w:numPr>
          <w:ilvl w:val="0"/>
          <w:numId w:val="2"/>
        </w:numPr>
      </w:pPr>
      <w:r>
        <w:t xml:space="preserve">Дать понятие об интонации </w:t>
      </w:r>
      <w:r w:rsidR="00C85F2C">
        <w:t xml:space="preserve"> в </w:t>
      </w:r>
      <w:r>
        <w:t xml:space="preserve">водности </w:t>
      </w:r>
      <w:proofErr w:type="gramStart"/>
      <w:r>
        <w:t xml:space="preserve">( </w:t>
      </w:r>
      <w:proofErr w:type="gramEnd"/>
      <w:r>
        <w:t>в понижении голоса и более быстром темп</w:t>
      </w:r>
      <w:r w:rsidR="001156B8">
        <w:t>е произнесения вводных слов).</w:t>
      </w:r>
    </w:p>
    <w:p w:rsidR="001156B8" w:rsidRDefault="001156B8" w:rsidP="001156B8">
      <w:pPr>
        <w:pStyle w:val="a3"/>
        <w:numPr>
          <w:ilvl w:val="0"/>
          <w:numId w:val="2"/>
        </w:numPr>
      </w:pPr>
      <w:r>
        <w:t xml:space="preserve">Дать понятие о знаках препинания при вводных словах.   </w:t>
      </w:r>
    </w:p>
    <w:p w:rsidR="001156B8" w:rsidRDefault="001156B8" w:rsidP="001156B8">
      <w:pPr>
        <w:ind w:left="30"/>
        <w:jc w:val="center"/>
        <w:rPr>
          <w:b/>
          <w:u w:val="single"/>
        </w:rPr>
      </w:pPr>
      <w:r>
        <w:rPr>
          <w:b/>
          <w:u w:val="single"/>
        </w:rPr>
        <w:t>Объяснение нового материала по теме «Вводные слова» (включая инсценировку учащихся).</w:t>
      </w:r>
    </w:p>
    <w:p w:rsidR="00070DBF" w:rsidRDefault="00070DBF" w:rsidP="00070DBF">
      <w:pPr>
        <w:ind w:left="30"/>
      </w:pPr>
      <w:r>
        <w:rPr>
          <w:noProof/>
        </w:rPr>
        <w:drawing>
          <wp:inline distT="0" distB="0" distL="0" distR="0" wp14:anchorId="6911EDCD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156B8">
        <w:tab/>
      </w:r>
    </w:p>
    <w:p w:rsidR="00070DBF" w:rsidRDefault="00070DBF" w:rsidP="00070DBF">
      <w:pPr>
        <w:ind w:left="30"/>
      </w:pPr>
    </w:p>
    <w:p w:rsidR="001156B8" w:rsidRDefault="001156B8" w:rsidP="00070DBF">
      <w:pPr>
        <w:ind w:left="30"/>
      </w:pPr>
      <w:r>
        <w:t>Хотите – верьте, хотите – нет, но однажды мне приснился дивный сон. Будто сижу я в театре, жду начала представления. И вот открывается занавес и на сцену один за другим выходят необыкновенные артисты: слова – члены предложения. Выстроились чинно, взялись за руки и составили такое предложение: «</w:t>
      </w:r>
      <w:r w:rsidR="005273EA">
        <w:t>Н</w:t>
      </w:r>
      <w:r>
        <w:t>аше пред</w:t>
      </w:r>
      <w:r w:rsidR="005273EA">
        <w:t xml:space="preserve">ставление </w:t>
      </w:r>
      <w:r>
        <w:t xml:space="preserve"> вам понравится</w:t>
      </w:r>
      <w:r w:rsidR="005273EA">
        <w:t xml:space="preserve">». Вдруг из-за кулис вынырнуло еще одно словечко и втиснулось в самую середину, а соседние слова тут же от него запятыми отгородились. Читаю: «Наше представление, возможно, </w:t>
      </w:r>
      <w:r w:rsidR="001F0FB8">
        <w:t xml:space="preserve">вам </w:t>
      </w:r>
      <w:r w:rsidR="005273EA">
        <w:t xml:space="preserve">понравится». Прочитала – и взяло меня сомнение: что значит – </w:t>
      </w:r>
      <w:proofErr w:type="gramStart"/>
      <w:r w:rsidR="005273EA">
        <w:t>возможно</w:t>
      </w:r>
      <w:proofErr w:type="gramEnd"/>
      <w:r w:rsidR="005273EA">
        <w:t xml:space="preserve"> понравится? Выходит, что сами артисты не уверены в успехе? Даже предполагают другую возможность – не понравится? Но тут на сцену </w:t>
      </w:r>
      <w:r w:rsidR="005273EA">
        <w:lastRenderedPageBreak/>
        <w:t xml:space="preserve">выскочило новое слово, растолкало всех, вытеснило слово </w:t>
      </w:r>
      <w:r w:rsidR="005273EA" w:rsidRPr="005273EA">
        <w:rPr>
          <w:b/>
          <w:u w:val="single"/>
        </w:rPr>
        <w:t>возможно</w:t>
      </w:r>
      <w:r w:rsidR="005273EA">
        <w:rPr>
          <w:b/>
          <w:u w:val="single"/>
        </w:rPr>
        <w:t xml:space="preserve">  </w:t>
      </w:r>
      <w:r w:rsidR="005273EA">
        <w:t>и заняло его место. Получилось</w:t>
      </w:r>
      <w:r w:rsidR="001F0FB8">
        <w:t>: «Наше представление</w:t>
      </w:r>
      <w:proofErr w:type="gramStart"/>
      <w:r w:rsidR="001F0FB8">
        <w:t xml:space="preserve"> ,</w:t>
      </w:r>
      <w:proofErr w:type="gramEnd"/>
      <w:r w:rsidR="001F0FB8">
        <w:t xml:space="preserve"> бесспорно, вам понравится». Извините, думаю, но мне это вовсе не нравится, что значит – бесспорно? Ну и самоуверенность у этих артистов.</w:t>
      </w:r>
    </w:p>
    <w:p w:rsidR="001F0FB8" w:rsidRDefault="001F0FB8" w:rsidP="001156B8">
      <w:pPr>
        <w:ind w:left="30"/>
      </w:pPr>
      <w:r>
        <w:tab/>
        <w:t xml:space="preserve">Однако члены предложения также проявили недовольство, нажали с двух сторон на слово </w:t>
      </w:r>
      <w:r>
        <w:rPr>
          <w:b/>
          <w:u w:val="single"/>
        </w:rPr>
        <w:t>бесспорно</w:t>
      </w:r>
      <w:r>
        <w:t xml:space="preserve">, и оно </w:t>
      </w:r>
      <w:proofErr w:type="gramStart"/>
      <w:r>
        <w:t>было</w:t>
      </w:r>
      <w:proofErr w:type="gramEnd"/>
      <w:r>
        <w:t xml:space="preserve"> исчезло, но потом снова возникло и встало в начале предложения. Вышло еще хуже. «Бесспорно, наше представление вам понравится». Начался шум на сцене и в зале. Слово </w:t>
      </w:r>
      <w:r w:rsidRPr="001F0FB8">
        <w:rPr>
          <w:b/>
          <w:u w:val="single"/>
        </w:rPr>
        <w:t>бесспорно</w:t>
      </w:r>
      <w:r>
        <w:t xml:space="preserve">  перекочевало в конец предложения, но это никого не успокоило</w:t>
      </w:r>
      <w:r w:rsidR="00FB0CE0">
        <w:t xml:space="preserve">.  И неизвестно, чем бы все кончилось, если бы на сцену не вышел  сам режиссер. Он строго сказал что-то своенравному слову </w:t>
      </w:r>
      <w:r w:rsidR="00FB0CE0">
        <w:rPr>
          <w:b/>
          <w:u w:val="single"/>
        </w:rPr>
        <w:t>бесспорно</w:t>
      </w:r>
      <w:r w:rsidR="00FB0CE0">
        <w:t xml:space="preserve"> и вывел его из предложения, а вместо него ввел слово </w:t>
      </w:r>
      <w:r w:rsidR="00FB0CE0" w:rsidRPr="00FA2533">
        <w:rPr>
          <w:b/>
          <w:u w:val="single"/>
        </w:rPr>
        <w:t>возможно</w:t>
      </w:r>
      <w:r w:rsidR="00FA2533">
        <w:t>. Теперь предложение зазвучало так: «Наше представление, возможно, вам понравится». Мне такое предложение пришлось по душе: успех представления артистами предполагается, но не считается бесспорным. Чувствуется уважение к зрителю.</w:t>
      </w:r>
    </w:p>
    <w:p w:rsidR="00070DBF" w:rsidRDefault="00070DBF" w:rsidP="001156B8">
      <w:pPr>
        <w:ind w:left="30"/>
      </w:pPr>
      <w:r>
        <w:rPr>
          <w:noProof/>
        </w:rPr>
        <w:drawing>
          <wp:inline distT="0" distB="0" distL="0" distR="0" wp14:anchorId="388EF221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2533" w:rsidRDefault="00FA2533" w:rsidP="001156B8">
      <w:pPr>
        <w:ind w:left="30"/>
      </w:pPr>
      <w:r>
        <w:tab/>
        <w:t xml:space="preserve">Уселась я в кресло </w:t>
      </w:r>
      <w:proofErr w:type="gramStart"/>
      <w:r>
        <w:t>поудобнее</w:t>
      </w:r>
      <w:proofErr w:type="gramEnd"/>
      <w:r>
        <w:t>, приготовилась смотреть представление, но, к сожалению, проснулась.</w:t>
      </w:r>
    </w:p>
    <w:p w:rsidR="00FA2533" w:rsidRDefault="00FA2533" w:rsidP="00FA2533">
      <w:pPr>
        <w:ind w:left="30"/>
        <w:jc w:val="center"/>
        <w:rPr>
          <w:b/>
          <w:u w:val="single"/>
        </w:rPr>
      </w:pPr>
      <w:r>
        <w:rPr>
          <w:b/>
          <w:u w:val="single"/>
        </w:rPr>
        <w:t>Обобщение темы урока. «Вводные слова».</w:t>
      </w:r>
    </w:p>
    <w:p w:rsidR="00FA2533" w:rsidRDefault="00FA2533" w:rsidP="00FA2533">
      <w:pPr>
        <w:ind w:left="30"/>
      </w:pPr>
      <w:r>
        <w:tab/>
      </w:r>
      <w:r w:rsidR="006E610A">
        <w:t xml:space="preserve">- </w:t>
      </w:r>
      <w:r>
        <w:t xml:space="preserve">До сих пор речь шла о членах предложения – главных и второстепенных, однородных и неоднородных. Однако, как это ни странно, в предложении «работают» слова, которые в штат его членов не входят, - это вводные слова. </w:t>
      </w:r>
    </w:p>
    <w:p w:rsidR="00FA2533" w:rsidRDefault="00FA2533" w:rsidP="00FA2533">
      <w:pPr>
        <w:ind w:left="30"/>
        <w:jc w:val="center"/>
        <w:rPr>
          <w:b/>
          <w:u w:val="single"/>
        </w:rPr>
      </w:pPr>
      <w:r>
        <w:rPr>
          <w:b/>
          <w:u w:val="single"/>
        </w:rPr>
        <w:t>Понятие об интонации</w:t>
      </w:r>
      <w:r w:rsidR="00C85F2C">
        <w:rPr>
          <w:b/>
          <w:u w:val="single"/>
        </w:rPr>
        <w:t xml:space="preserve"> </w:t>
      </w:r>
      <w:proofErr w:type="spellStart"/>
      <w:r w:rsidR="00C85F2C">
        <w:rPr>
          <w:b/>
          <w:u w:val="single"/>
        </w:rPr>
        <w:t>в</w:t>
      </w:r>
      <w:r>
        <w:rPr>
          <w:b/>
          <w:u w:val="single"/>
        </w:rPr>
        <w:t>водности</w:t>
      </w:r>
      <w:proofErr w:type="spellEnd"/>
      <w:r>
        <w:rPr>
          <w:b/>
          <w:u w:val="single"/>
        </w:rPr>
        <w:t>.</w:t>
      </w:r>
    </w:p>
    <w:p w:rsidR="00FA2533" w:rsidRDefault="00FA2533" w:rsidP="00FA2533">
      <w:pPr>
        <w:ind w:left="30"/>
      </w:pPr>
      <w:r w:rsidRPr="00027923">
        <w:tab/>
        <w:t>Сейчас я буду читать предложения, а вы будете</w:t>
      </w:r>
      <w:r w:rsidR="00027923">
        <w:t xml:space="preserve"> называть вводные слова. Обратите внимание на то, как я буду произносить </w:t>
      </w:r>
      <w:r w:rsidR="00027923">
        <w:rPr>
          <w:b/>
          <w:u w:val="single"/>
        </w:rPr>
        <w:t>вводные слова</w:t>
      </w:r>
      <w:r w:rsidR="00027923">
        <w:t>, с какой интонацией.</w:t>
      </w:r>
    </w:p>
    <w:p w:rsidR="006E610A" w:rsidRDefault="006E610A" w:rsidP="006E610A">
      <w:pPr>
        <w:pStyle w:val="a3"/>
        <w:numPr>
          <w:ilvl w:val="0"/>
          <w:numId w:val="3"/>
        </w:numPr>
      </w:pPr>
      <w:r>
        <w:t>Вы, по-моему, не правы.</w:t>
      </w:r>
    </w:p>
    <w:p w:rsidR="006E610A" w:rsidRDefault="006E610A" w:rsidP="006E610A">
      <w:pPr>
        <w:pStyle w:val="a3"/>
        <w:numPr>
          <w:ilvl w:val="0"/>
          <w:numId w:val="3"/>
        </w:numPr>
      </w:pPr>
      <w:r>
        <w:t>Погода, к счастью, улучшается.</w:t>
      </w:r>
    </w:p>
    <w:p w:rsidR="006E610A" w:rsidRDefault="006E610A" w:rsidP="006E610A">
      <w:pPr>
        <w:pStyle w:val="a3"/>
        <w:numPr>
          <w:ilvl w:val="0"/>
          <w:numId w:val="3"/>
        </w:numPr>
      </w:pPr>
      <w:r>
        <w:t>Горный воздух, вне всякого сомнения,  действует благотворно на здоровье человека.</w:t>
      </w:r>
    </w:p>
    <w:p w:rsidR="006E610A" w:rsidRDefault="006E610A" w:rsidP="006E610A">
      <w:pPr>
        <w:pStyle w:val="a3"/>
        <w:numPr>
          <w:ilvl w:val="0"/>
          <w:numId w:val="3"/>
        </w:numPr>
      </w:pPr>
      <w:r>
        <w:lastRenderedPageBreak/>
        <w:t>Лошадка, к удивлению моему, бежала быстро.</w:t>
      </w:r>
    </w:p>
    <w:p w:rsidR="006E610A" w:rsidRDefault="006E610A" w:rsidP="006E610A">
      <w:pPr>
        <w:ind w:left="390"/>
      </w:pPr>
      <w:r>
        <w:t>- Итак, для чего нужны вводные слова?</w:t>
      </w:r>
    </w:p>
    <w:p w:rsidR="006E610A" w:rsidRDefault="006E610A" w:rsidP="006E610A">
      <w:pPr>
        <w:ind w:left="390"/>
      </w:pPr>
      <w:proofErr w:type="gramStart"/>
      <w:r>
        <w:t xml:space="preserve">- Вводные слова необходимы говорящему для того, чтобы выразить свое отношение к сообщению.  </w:t>
      </w:r>
      <w:proofErr w:type="gramEnd"/>
    </w:p>
    <w:p w:rsidR="006E610A" w:rsidRDefault="006E610A" w:rsidP="006E610A">
      <w:pPr>
        <w:ind w:left="390"/>
      </w:pPr>
      <w:r>
        <w:t>-</w:t>
      </w:r>
      <w:r w:rsidR="00BD408D">
        <w:t xml:space="preserve"> С какой интонацией произносятся вводные слова?</w:t>
      </w:r>
    </w:p>
    <w:p w:rsidR="00BD408D" w:rsidRDefault="00BD408D" w:rsidP="006E610A">
      <w:pPr>
        <w:ind w:left="390"/>
      </w:pPr>
      <w:r>
        <w:t>-Интонация произнесения вводных слов проявляется в понижении голоса и более быстром темпе произнесения вводных слов.</w:t>
      </w:r>
    </w:p>
    <w:p w:rsidR="00BD408D" w:rsidRDefault="00BD408D" w:rsidP="00BD408D">
      <w:pPr>
        <w:ind w:left="390"/>
        <w:jc w:val="center"/>
        <w:rPr>
          <w:b/>
          <w:u w:val="single"/>
        </w:rPr>
      </w:pPr>
      <w:r>
        <w:rPr>
          <w:b/>
          <w:u w:val="single"/>
        </w:rPr>
        <w:t>Составление предложений с вводными словами (устно).</w:t>
      </w:r>
    </w:p>
    <w:p w:rsidR="00BD408D" w:rsidRDefault="00BD408D" w:rsidP="00BD408D">
      <w:pPr>
        <w:ind w:left="390"/>
      </w:pPr>
      <w:r>
        <w:t xml:space="preserve"> -Вводные слова в меру своих возможностей помогают </w:t>
      </w:r>
      <w:r w:rsidR="00EA74ED">
        <w:t xml:space="preserve">предложению, </w:t>
      </w:r>
      <w:r w:rsidR="00205232">
        <w:t>вносят в него дополнительные оттенки. Сегодня на уроке мы знакомимся только с двумя оттенками вводных слов.</w:t>
      </w:r>
    </w:p>
    <w:p w:rsidR="00205232" w:rsidRDefault="00205232" w:rsidP="00BD408D">
      <w:pPr>
        <w:ind w:left="390"/>
      </w:pPr>
      <w:r>
        <w:t>-По цепочке, друг за другом, составляем предложения с вводными словами, которые имеют различную степень уверенности – большую или меньшую, а затем составляем предложения с вводными словами, которые показывают порядок следования мыслей и их связь.</w:t>
      </w:r>
    </w:p>
    <w:p w:rsidR="00205232" w:rsidRDefault="00205232" w:rsidP="00BD408D">
      <w:pPr>
        <w:ind w:left="390"/>
      </w:pPr>
      <w:r>
        <w:t>-А теперь запишите по три предложения в тетрадь, выделите вводные слова.</w:t>
      </w:r>
    </w:p>
    <w:p w:rsidR="00205232" w:rsidRDefault="00205232" w:rsidP="00205232">
      <w:pPr>
        <w:ind w:left="390"/>
        <w:jc w:val="center"/>
        <w:rPr>
          <w:b/>
          <w:u w:val="single"/>
        </w:rPr>
      </w:pPr>
      <w:r>
        <w:rPr>
          <w:b/>
          <w:u w:val="single"/>
        </w:rPr>
        <w:t>Работа в тетрадях.</w:t>
      </w:r>
    </w:p>
    <w:p w:rsidR="00D31959" w:rsidRDefault="00D31959" w:rsidP="00D31959">
      <w:pPr>
        <w:ind w:left="390"/>
      </w:pPr>
      <w:r>
        <w:tab/>
        <w:t>- Принцесса Грамматика и ее верные слуги параграфы (пара графов) подготовила вам исследовательскую работу. Работать вы будете в парах, в процессе работы нужно выяснить:</w:t>
      </w:r>
    </w:p>
    <w:p w:rsidR="00070DBF" w:rsidRDefault="00070DBF" w:rsidP="00D31959">
      <w:pPr>
        <w:ind w:left="390"/>
      </w:pPr>
      <w:r>
        <w:rPr>
          <w:noProof/>
        </w:rPr>
        <w:drawing>
          <wp:inline distT="0" distB="0" distL="0" distR="0" wp14:anchorId="74F4EC7E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1959" w:rsidRDefault="00D31959" w:rsidP="00D31959">
      <w:pPr>
        <w:pStyle w:val="a3"/>
        <w:numPr>
          <w:ilvl w:val="0"/>
          <w:numId w:val="4"/>
        </w:numPr>
      </w:pPr>
      <w:r>
        <w:t>Какова роль вводных слов в предложении? Для чего они нужны?</w:t>
      </w:r>
    </w:p>
    <w:p w:rsidR="00D31959" w:rsidRDefault="00D31959" w:rsidP="00D31959">
      <w:pPr>
        <w:pStyle w:val="a3"/>
        <w:numPr>
          <w:ilvl w:val="0"/>
          <w:numId w:val="4"/>
        </w:numPr>
      </w:pPr>
      <w:r>
        <w:t>Где могут стоять вводные слова в предложении?</w:t>
      </w:r>
    </w:p>
    <w:p w:rsidR="00D31959" w:rsidRDefault="00D31959" w:rsidP="00D31959">
      <w:pPr>
        <w:pStyle w:val="a3"/>
        <w:numPr>
          <w:ilvl w:val="0"/>
          <w:numId w:val="4"/>
        </w:numPr>
      </w:pPr>
      <w:r>
        <w:t xml:space="preserve">Какие знаки препинания ставятся </w:t>
      </w:r>
      <w:proofErr w:type="gramStart"/>
      <w:r>
        <w:t>в</w:t>
      </w:r>
      <w:proofErr w:type="gramEnd"/>
      <w:r>
        <w:t xml:space="preserve"> вводных словах?</w:t>
      </w:r>
    </w:p>
    <w:p w:rsidR="00D31959" w:rsidRDefault="00D31959" w:rsidP="00D31959">
      <w:pPr>
        <w:pStyle w:val="a3"/>
        <w:numPr>
          <w:ilvl w:val="0"/>
          <w:numId w:val="4"/>
        </w:numPr>
      </w:pPr>
      <w:r>
        <w:lastRenderedPageBreak/>
        <w:t>Почему вводные слова не являются членами предложения? (К ним нельзя поставить вопрос.)</w:t>
      </w:r>
    </w:p>
    <w:p w:rsidR="00D31959" w:rsidRDefault="00D31959" w:rsidP="00D31959">
      <w:pPr>
        <w:ind w:left="390"/>
      </w:pPr>
      <w:r>
        <w:t>-Нашли на парте карточку под номером 1.</w:t>
      </w:r>
    </w:p>
    <w:p w:rsidR="00D31959" w:rsidRDefault="00D31959" w:rsidP="00D31959">
      <w:pPr>
        <w:ind w:left="390"/>
      </w:pPr>
      <w:r>
        <w:t>-Чтобы ответить на эти вопросы, нужно предложения разобрать синтаксически</w:t>
      </w:r>
      <w:r w:rsidR="000430E2">
        <w:t>, т.е. нужно выяснить каким членом предложения является каждое слово в предложении.</w:t>
      </w:r>
    </w:p>
    <w:p w:rsidR="00070DBF" w:rsidRDefault="00070DBF" w:rsidP="00D31959">
      <w:pPr>
        <w:ind w:left="390"/>
      </w:pPr>
      <w:r>
        <w:rPr>
          <w:noProof/>
        </w:rPr>
        <w:drawing>
          <wp:inline distT="0" distB="0" distL="0" distR="0" wp14:anchorId="0232CCF8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30E2" w:rsidRDefault="000430E2" w:rsidP="000430E2">
      <w:pPr>
        <w:pStyle w:val="a3"/>
        <w:numPr>
          <w:ilvl w:val="0"/>
          <w:numId w:val="5"/>
        </w:numPr>
      </w:pPr>
      <w:r>
        <w:t>Кажется, шепчут колосья друг другу.                                                                                         Мир кажется мне книгой бесконечной.</w:t>
      </w:r>
    </w:p>
    <w:p w:rsidR="000430E2" w:rsidRDefault="000430E2" w:rsidP="000430E2">
      <w:pPr>
        <w:pStyle w:val="a3"/>
        <w:numPr>
          <w:ilvl w:val="0"/>
          <w:numId w:val="5"/>
        </w:numPr>
      </w:pPr>
      <w:r>
        <w:t xml:space="preserve">Вы, верно, едете в Москву?                                                                                                      Задача </w:t>
      </w:r>
      <w:proofErr w:type="gramStart"/>
      <w:r>
        <w:t>решена</w:t>
      </w:r>
      <w:proofErr w:type="gramEnd"/>
      <w:r>
        <w:t xml:space="preserve"> верно.</w:t>
      </w:r>
    </w:p>
    <w:p w:rsidR="000430E2" w:rsidRPr="00D31959" w:rsidRDefault="000430E2" w:rsidP="000430E2">
      <w:pPr>
        <w:pStyle w:val="a3"/>
        <w:numPr>
          <w:ilvl w:val="0"/>
          <w:numId w:val="5"/>
        </w:numPr>
      </w:pPr>
      <w:r>
        <w:t>Правда, с годами мои стихи нравились всем.                                                                          Правда в огне не горит и в воде не тонет.</w:t>
      </w:r>
    </w:p>
    <w:p w:rsidR="00205232" w:rsidRDefault="000430E2" w:rsidP="000430E2">
      <w:pPr>
        <w:ind w:left="390"/>
        <w:jc w:val="center"/>
        <w:rPr>
          <w:b/>
          <w:u w:val="single"/>
        </w:rPr>
      </w:pPr>
      <w:r>
        <w:rPr>
          <w:b/>
          <w:u w:val="single"/>
        </w:rPr>
        <w:t>Итог работы на карточке № 1.</w:t>
      </w:r>
    </w:p>
    <w:p w:rsidR="000430E2" w:rsidRDefault="000430E2" w:rsidP="000430E2">
      <w:pPr>
        <w:ind w:left="390"/>
      </w:pPr>
      <w:r>
        <w:t xml:space="preserve">-Итак, делаем вывод о том, что вводные слова в меру своих возможностей </w:t>
      </w:r>
      <w:r w:rsidR="00CF79B0">
        <w:t xml:space="preserve">помогают предложению, вносят в него дополнительные оттенки. Хотя не имеют обычных тесных связей с другими членами предложения </w:t>
      </w:r>
      <w:proofErr w:type="gramStart"/>
      <w:r w:rsidR="00CF79B0">
        <w:t xml:space="preserve">( </w:t>
      </w:r>
      <w:proofErr w:type="gramEnd"/>
      <w:r w:rsidR="00CF79B0">
        <w:t>к ним нельзя задать вопрос) и сами таковыми не являются.</w:t>
      </w:r>
    </w:p>
    <w:p w:rsidR="00CF79B0" w:rsidRDefault="00CF79B0" w:rsidP="00CF79B0">
      <w:pPr>
        <w:ind w:left="390"/>
        <w:jc w:val="center"/>
        <w:rPr>
          <w:b/>
          <w:u w:val="single"/>
        </w:rPr>
      </w:pPr>
      <w:r>
        <w:rPr>
          <w:b/>
          <w:u w:val="single"/>
        </w:rPr>
        <w:t>Самостоятельная работа на карточках № 2.</w:t>
      </w:r>
    </w:p>
    <w:p w:rsidR="00CF79B0" w:rsidRDefault="00CF79B0" w:rsidP="00CF79B0">
      <w:pPr>
        <w:ind w:left="390"/>
      </w:pPr>
      <w:r>
        <w:t>-Молодцы. Вы хорошо справились с исследовательской работой, выяснили роль вводных слов в предложении, но верные слуги принцессы Грамматики Параграфы подготовили вам еще одно интересное задание.</w:t>
      </w:r>
    </w:p>
    <w:p w:rsidR="00070DBF" w:rsidRDefault="00070DBF" w:rsidP="00CF79B0">
      <w:pPr>
        <w:ind w:left="390"/>
      </w:pPr>
      <w:r>
        <w:rPr>
          <w:noProof/>
        </w:rPr>
        <w:lastRenderedPageBreak/>
        <w:drawing>
          <wp:inline distT="0" distB="0" distL="0" distR="0" wp14:anchorId="3E3C1363" wp14:editId="21C0A56B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79B0" w:rsidRDefault="00CF79B0" w:rsidP="00CF79B0">
      <w:pPr>
        <w:ind w:left="390"/>
      </w:pPr>
      <w:r>
        <w:t>-У меня в руках два совершенно одинаковых конверта. Чтобы их открыть нужно ответить на вопросы</w:t>
      </w:r>
      <w:proofErr w:type="gramStart"/>
      <w:r>
        <w:t xml:space="preserve"> ,</w:t>
      </w:r>
      <w:proofErr w:type="gramEnd"/>
      <w:r>
        <w:t xml:space="preserve"> которые находятся в большом конверте.</w:t>
      </w:r>
    </w:p>
    <w:p w:rsidR="00CF79B0" w:rsidRDefault="00CF79B0" w:rsidP="001C2041">
      <w:pPr>
        <w:pStyle w:val="a3"/>
        <w:numPr>
          <w:ilvl w:val="0"/>
          <w:numId w:val="6"/>
        </w:numPr>
      </w:pPr>
      <w:r>
        <w:t xml:space="preserve">Какое дерево </w:t>
      </w:r>
      <w:r w:rsidR="001C2041">
        <w:t xml:space="preserve">называют осенней красавицей? Она не боится холода. А ее ягоды становятся сладкими от мороза. Она обогащает почву своими плодами, </w:t>
      </w:r>
      <w:r w:rsidR="00C85F2C">
        <w:t>привлекает</w:t>
      </w:r>
      <w:r w:rsidR="001C2041">
        <w:t xml:space="preserve"> массу птиц. А птицы истребляют вредителей леса.            (Рябина)</w:t>
      </w:r>
    </w:p>
    <w:p w:rsidR="001C2041" w:rsidRDefault="001C2041" w:rsidP="001C2041">
      <w:pPr>
        <w:pStyle w:val="a3"/>
        <w:numPr>
          <w:ilvl w:val="0"/>
          <w:numId w:val="6"/>
        </w:numPr>
      </w:pPr>
      <w:r>
        <w:t>Какое удивительное творение природы, единственное в мире дерево с белой корой растет в наших лесах?          (Береза)</w:t>
      </w:r>
    </w:p>
    <w:p w:rsidR="001C2041" w:rsidRPr="00CF79B0" w:rsidRDefault="001C2041" w:rsidP="001C2041">
      <w:pPr>
        <w:ind w:left="390"/>
      </w:pPr>
      <w:r>
        <w:t>Самое распространенное дерево на территории Ленинградской области сосна, а затем идет береза. Но, к великому сожалению, около 97% пожаров возникает по вине человека, даже небольшое кострище не зарастает в течени</w:t>
      </w:r>
      <w:proofErr w:type="gramStart"/>
      <w:r>
        <w:t>и</w:t>
      </w:r>
      <w:proofErr w:type="gramEnd"/>
      <w:r>
        <w:t xml:space="preserve"> 5-7 лет. Рак легких у сельских жителей встречается в 7-10 лет реже, чем у горожан.</w:t>
      </w:r>
    </w:p>
    <w:p w:rsidR="00027923" w:rsidRDefault="001C2041" w:rsidP="00FA2533">
      <w:pPr>
        <w:ind w:left="30"/>
      </w:pPr>
      <w:r>
        <w:t>-Как вы думаете</w:t>
      </w:r>
      <w:r w:rsidR="008440E5">
        <w:t>,  предложения на какую тему встретятся на этой карточке?</w:t>
      </w:r>
    </w:p>
    <w:p w:rsidR="008440E5" w:rsidRPr="00027923" w:rsidRDefault="008440E5" w:rsidP="00FA2533">
      <w:pPr>
        <w:ind w:left="30"/>
      </w:pPr>
      <w:r>
        <w:t>-Конечно, о лесе.</w:t>
      </w:r>
    </w:p>
    <w:p w:rsidR="00FA2533" w:rsidRDefault="008440E5" w:rsidP="008440E5">
      <w:pPr>
        <w:ind w:left="30"/>
        <w:jc w:val="center"/>
        <w:rPr>
          <w:b/>
          <w:u w:val="single"/>
        </w:rPr>
      </w:pPr>
      <w:r>
        <w:rPr>
          <w:b/>
          <w:u w:val="single"/>
        </w:rPr>
        <w:t xml:space="preserve">Карточка № 2, </w:t>
      </w:r>
      <w:r w:rsidR="00032ECE">
        <w:rPr>
          <w:b/>
          <w:u w:val="single"/>
          <w:lang w:val="en-US"/>
        </w:rPr>
        <w:t>I</w:t>
      </w:r>
      <w:r>
        <w:rPr>
          <w:b/>
          <w:u w:val="single"/>
        </w:rPr>
        <w:t xml:space="preserve"> вариант.</w:t>
      </w:r>
    </w:p>
    <w:p w:rsidR="008440E5" w:rsidRDefault="008440E5" w:rsidP="008440E5">
      <w:pPr>
        <w:ind w:left="30"/>
      </w:pPr>
      <w:r>
        <w:t>-Нужно списать, расставить знаки препинания, выделить вводные слова.</w:t>
      </w:r>
    </w:p>
    <w:p w:rsidR="008440E5" w:rsidRDefault="008440E5" w:rsidP="008440E5">
      <w:pPr>
        <w:pStyle w:val="a3"/>
        <w:numPr>
          <w:ilvl w:val="0"/>
          <w:numId w:val="7"/>
        </w:numPr>
      </w:pPr>
      <w:r>
        <w:t>Липа -</w:t>
      </w:r>
      <w:proofErr w:type="gramStart"/>
      <w:r>
        <w:t xml:space="preserve"> ,</w:t>
      </w:r>
      <w:proofErr w:type="gramEnd"/>
      <w:r>
        <w:t xml:space="preserve"> несомненно, одно из самых красивых, веселых и нежных деревьев.</w:t>
      </w:r>
    </w:p>
    <w:p w:rsidR="008440E5" w:rsidRDefault="008440E5" w:rsidP="008440E5">
      <w:pPr>
        <w:pStyle w:val="a3"/>
        <w:numPr>
          <w:ilvl w:val="0"/>
          <w:numId w:val="7"/>
        </w:numPr>
      </w:pPr>
      <w:r>
        <w:t>В русских наших лесах, пожалуй, нет дерева мощнее и красивее зеленого дуба.</w:t>
      </w:r>
    </w:p>
    <w:p w:rsidR="008440E5" w:rsidRDefault="008440E5" w:rsidP="008440E5">
      <w:pPr>
        <w:pStyle w:val="a3"/>
        <w:numPr>
          <w:ilvl w:val="0"/>
          <w:numId w:val="7"/>
        </w:numPr>
      </w:pPr>
      <w:r>
        <w:t>Не все из вас, быть может, видели лесную калину.</w:t>
      </w:r>
    </w:p>
    <w:p w:rsidR="008440E5" w:rsidRDefault="008440E5" w:rsidP="008440E5">
      <w:pPr>
        <w:pStyle w:val="a3"/>
        <w:numPr>
          <w:ilvl w:val="0"/>
          <w:numId w:val="7"/>
        </w:numPr>
      </w:pPr>
      <w:r>
        <w:t>В клетках воробьев, разумеется. Не держат.</w:t>
      </w:r>
    </w:p>
    <w:p w:rsidR="008440E5" w:rsidRDefault="008440E5" w:rsidP="008440E5">
      <w:pPr>
        <w:pStyle w:val="a3"/>
        <w:numPr>
          <w:ilvl w:val="0"/>
          <w:numId w:val="7"/>
        </w:numPr>
      </w:pPr>
      <w:r>
        <w:t>По-видимому, эти лоси забрели в город в ночное тихое время.</w:t>
      </w:r>
    </w:p>
    <w:p w:rsidR="008440E5" w:rsidRDefault="008440E5" w:rsidP="008440E5">
      <w:pPr>
        <w:ind w:left="30"/>
      </w:pPr>
      <w:r>
        <w:t xml:space="preserve">- А теперь. Попробуйте </w:t>
      </w:r>
      <w:proofErr w:type="gramStart"/>
      <w:r>
        <w:t>догадаться</w:t>
      </w:r>
      <w:proofErr w:type="gramEnd"/>
      <w:r w:rsidR="00032ECE">
        <w:t xml:space="preserve"> о чем будет текст 2 варианта. Каждый день, когда мы выходим на улицу, она с нами разговаривает на своем дорожном языке. Один знак, одна дорожная буква обозначает целую фразу – дорожный сигнал.</w:t>
      </w:r>
    </w:p>
    <w:p w:rsidR="00032ECE" w:rsidRDefault="00032ECE" w:rsidP="008440E5">
      <w:pPr>
        <w:ind w:left="30"/>
      </w:pPr>
      <w:r>
        <w:lastRenderedPageBreak/>
        <w:t>- А сейчас я показываю знаки, а вы говорите, что обозначает каждый знак.</w:t>
      </w:r>
    </w:p>
    <w:p w:rsidR="00032ECE" w:rsidRDefault="0084698B" w:rsidP="008440E5">
      <w:pPr>
        <w:ind w:left="3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4400550" cy="3300095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0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ECE">
        <w:t>- Итак, конечно, у 2 варианта текст о правилах дорожного движения.</w:t>
      </w:r>
    </w:p>
    <w:p w:rsidR="0084698B" w:rsidRDefault="0084698B" w:rsidP="008440E5">
      <w:pPr>
        <w:ind w:left="30"/>
      </w:pPr>
    </w:p>
    <w:p w:rsidR="00032ECE" w:rsidRDefault="00032ECE" w:rsidP="00032ECE">
      <w:pPr>
        <w:ind w:left="30"/>
        <w:jc w:val="center"/>
        <w:rPr>
          <w:b/>
          <w:u w:val="single"/>
        </w:rPr>
      </w:pPr>
      <w:r>
        <w:rPr>
          <w:b/>
          <w:u w:val="single"/>
        </w:rPr>
        <w:t xml:space="preserve">Карточка № 2 </w:t>
      </w:r>
      <w:r>
        <w:rPr>
          <w:b/>
          <w:u w:val="single"/>
          <w:lang w:val="en-US"/>
        </w:rPr>
        <w:t>II</w:t>
      </w:r>
      <w:r w:rsidRPr="00C85F2C">
        <w:rPr>
          <w:b/>
          <w:u w:val="single"/>
        </w:rPr>
        <w:t xml:space="preserve"> </w:t>
      </w:r>
      <w:r>
        <w:rPr>
          <w:b/>
          <w:u w:val="single"/>
        </w:rPr>
        <w:t>вариант</w:t>
      </w:r>
    </w:p>
    <w:p w:rsidR="00032ECE" w:rsidRPr="00070DBF" w:rsidRDefault="00032ECE" w:rsidP="00032ECE">
      <w:pPr>
        <w:ind w:left="30"/>
      </w:pPr>
      <w:r>
        <w:tab/>
        <w:t>Нужны ли тебе дорожные знаки? По-моему, нужны. Во-первых, все мы пешеходы. Во-вторых, у тебя, наверное, есть велосипед. И, наконец, многое еще впереди: может быть, ты, когда вырастешь, сядешь за руль мотоцикла или автомобиля.</w:t>
      </w:r>
    </w:p>
    <w:p w:rsidR="00032ECE" w:rsidRDefault="00032ECE" w:rsidP="00032ECE">
      <w:pPr>
        <w:ind w:left="30"/>
        <w:jc w:val="center"/>
        <w:rPr>
          <w:b/>
          <w:u w:val="single"/>
        </w:rPr>
      </w:pPr>
      <w:r>
        <w:rPr>
          <w:b/>
          <w:u w:val="single"/>
        </w:rPr>
        <w:t>Проверка самостоятельной работы.</w:t>
      </w:r>
    </w:p>
    <w:p w:rsidR="00032ECE" w:rsidRPr="00032ECE" w:rsidRDefault="00032ECE" w:rsidP="00032ECE">
      <w:pPr>
        <w:ind w:left="30"/>
      </w:pPr>
      <w:r>
        <w:t>-Читаем предложения по цепочке, называя вводные слова и их значение.</w:t>
      </w:r>
    </w:p>
    <w:p w:rsidR="00032ECE" w:rsidRDefault="00032ECE" w:rsidP="00032ECE">
      <w:pPr>
        <w:ind w:left="30"/>
        <w:jc w:val="center"/>
        <w:rPr>
          <w:b/>
          <w:u w:val="single"/>
        </w:rPr>
      </w:pPr>
      <w:r>
        <w:rPr>
          <w:b/>
          <w:u w:val="single"/>
        </w:rPr>
        <w:t>Работа по развитию речи.</w:t>
      </w:r>
    </w:p>
    <w:p w:rsidR="00032ECE" w:rsidRDefault="00032ECE" w:rsidP="00032ECE">
      <w:pPr>
        <w:ind w:left="30"/>
      </w:pPr>
      <w:r>
        <w:tab/>
        <w:t>Ваш товарищ был на олимпиаде по русскому языку, ему задали вопрос, он ответил, но сомневается в правильности своего ответа, помогите ему рассеять сомнение, обрести уверенность.</w:t>
      </w:r>
    </w:p>
    <w:p w:rsidR="00032ECE" w:rsidRDefault="00032ECE" w:rsidP="00032ECE">
      <w:pPr>
        <w:ind w:left="30"/>
      </w:pPr>
      <w:r w:rsidRPr="00032ECE">
        <w:rPr>
          <w:b/>
          <w:u w:val="single"/>
        </w:rPr>
        <w:t>Вопрос</w:t>
      </w:r>
      <w:proofErr w:type="gramStart"/>
      <w:r>
        <w:t xml:space="preserve"> :</w:t>
      </w:r>
      <w:proofErr w:type="gramEnd"/>
      <w:r>
        <w:t xml:space="preserve"> Как сказать правильно:</w:t>
      </w:r>
    </w:p>
    <w:p w:rsidR="00032ECE" w:rsidRDefault="00032ECE" w:rsidP="00032ECE">
      <w:pPr>
        <w:ind w:left="30"/>
      </w:pPr>
      <w:r>
        <w:tab/>
        <w:t>У рыб зуб.</w:t>
      </w:r>
    </w:p>
    <w:p w:rsidR="00032ECE" w:rsidRDefault="00032ECE" w:rsidP="00032ECE">
      <w:pPr>
        <w:ind w:left="30"/>
      </w:pPr>
      <w:r>
        <w:tab/>
        <w:t xml:space="preserve">У </w:t>
      </w:r>
      <w:proofErr w:type="spellStart"/>
      <w:r>
        <w:t>рыбов</w:t>
      </w:r>
      <w:proofErr w:type="spellEnd"/>
      <w:r>
        <w:t xml:space="preserve"> нет зубов.</w:t>
      </w:r>
    </w:p>
    <w:p w:rsidR="00032ECE" w:rsidRDefault="00032ECE" w:rsidP="00032ECE">
      <w:pPr>
        <w:ind w:left="30" w:firstLine="678"/>
      </w:pPr>
      <w:r>
        <w:t xml:space="preserve">У </w:t>
      </w:r>
      <w:proofErr w:type="spellStart"/>
      <w:r>
        <w:t>рыбей</w:t>
      </w:r>
      <w:proofErr w:type="spellEnd"/>
      <w:r>
        <w:t xml:space="preserve"> нет </w:t>
      </w:r>
      <w:proofErr w:type="spellStart"/>
      <w:r>
        <w:t>зубей</w:t>
      </w:r>
      <w:proofErr w:type="spellEnd"/>
      <w:r>
        <w:t>.</w:t>
      </w:r>
    </w:p>
    <w:p w:rsidR="00032ECE" w:rsidRDefault="00032ECE" w:rsidP="00032ECE">
      <w:pPr>
        <w:ind w:left="30"/>
      </w:pPr>
      <w:r>
        <w:t>(Ответ: у рыб нет зубов.)</w:t>
      </w:r>
    </w:p>
    <w:p w:rsidR="00032ECE" w:rsidRDefault="00032ECE" w:rsidP="00032ECE">
      <w:pPr>
        <w:ind w:left="30"/>
      </w:pPr>
      <w:r>
        <w:t>-Ты, конечно, прав.</w:t>
      </w:r>
    </w:p>
    <w:p w:rsidR="00032ECE" w:rsidRDefault="00032ECE" w:rsidP="00032ECE">
      <w:pPr>
        <w:ind w:left="30"/>
      </w:pPr>
      <w:r>
        <w:t>-Бесспорно, на твоем месте я ответил бы также.</w:t>
      </w:r>
    </w:p>
    <w:p w:rsidR="00F81054" w:rsidRDefault="00F81054" w:rsidP="00032ECE">
      <w:pPr>
        <w:ind w:left="30"/>
      </w:pPr>
      <w:r>
        <w:lastRenderedPageBreak/>
        <w:t>- Запишите это предложение в тетрадь.</w:t>
      </w:r>
    </w:p>
    <w:p w:rsidR="00F81054" w:rsidRDefault="00F81054" w:rsidP="00032ECE">
      <w:pPr>
        <w:ind w:left="30"/>
      </w:pPr>
      <w:r>
        <w:t>- Ученик допустил ошибку, как сделать замечание и не обидеть человека своей резкостью.</w:t>
      </w:r>
    </w:p>
    <w:p w:rsidR="00F81054" w:rsidRDefault="00F81054" w:rsidP="00032ECE">
      <w:pPr>
        <w:ind w:left="30"/>
        <w:rPr>
          <w:b/>
        </w:rPr>
      </w:pPr>
      <w:r w:rsidRPr="00F81054">
        <w:rPr>
          <w:b/>
        </w:rPr>
        <w:t>Девочка сидела на скамейке</w:t>
      </w:r>
      <w:r>
        <w:rPr>
          <w:b/>
        </w:rPr>
        <w:t>, которая стояла в сквере и ждала подругу.</w:t>
      </w:r>
    </w:p>
    <w:p w:rsidR="00F81054" w:rsidRDefault="00F81054" w:rsidP="00032ECE">
      <w:pPr>
        <w:ind w:left="30"/>
      </w:pPr>
      <w:r>
        <w:t>- Исправьте ошибку.</w:t>
      </w:r>
    </w:p>
    <w:p w:rsidR="00F81054" w:rsidRDefault="00F81054" w:rsidP="00032ECE">
      <w:pPr>
        <w:ind w:left="30"/>
      </w:pPr>
      <w:r>
        <w:t>-А теперь скажите об этом.</w:t>
      </w:r>
    </w:p>
    <w:p w:rsidR="00F81054" w:rsidRDefault="00F81054" w:rsidP="00032ECE">
      <w:pPr>
        <w:ind w:left="30"/>
      </w:pPr>
      <w:r>
        <w:t>-По-видимому, вы сделали ошибку.</w:t>
      </w:r>
    </w:p>
    <w:p w:rsidR="00F81054" w:rsidRDefault="00F81054" w:rsidP="00032ECE">
      <w:pPr>
        <w:ind w:left="30"/>
      </w:pPr>
      <w:r>
        <w:t>Мне, кажется, вы ошиблись.</w:t>
      </w:r>
    </w:p>
    <w:p w:rsidR="00F81054" w:rsidRDefault="00F81054" w:rsidP="00032ECE">
      <w:pPr>
        <w:ind w:left="30"/>
      </w:pPr>
      <w:r>
        <w:t>-Запишите предложение в тетрадь.</w:t>
      </w:r>
    </w:p>
    <w:p w:rsidR="00F81054" w:rsidRDefault="00F81054" w:rsidP="00F81054">
      <w:pPr>
        <w:ind w:left="30"/>
        <w:jc w:val="center"/>
        <w:rPr>
          <w:b/>
          <w:u w:val="single"/>
        </w:rPr>
      </w:pPr>
      <w:r>
        <w:rPr>
          <w:b/>
          <w:u w:val="single"/>
        </w:rPr>
        <w:t>Обобщение.</w:t>
      </w:r>
    </w:p>
    <w:p w:rsidR="00070DBF" w:rsidRDefault="00070DBF" w:rsidP="00070DBF">
      <w:pPr>
        <w:ind w:left="30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53998420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1054" w:rsidRDefault="00F81054" w:rsidP="00F81054">
      <w:pPr>
        <w:ind w:left="30"/>
      </w:pPr>
      <w:r>
        <w:t>-Итак, что такое вводные слова?</w:t>
      </w:r>
    </w:p>
    <w:p w:rsidR="00F81054" w:rsidRDefault="00F81054" w:rsidP="00F81054">
      <w:pPr>
        <w:ind w:left="30"/>
      </w:pPr>
      <w:r>
        <w:t>-Для чего они нужны.</w:t>
      </w:r>
    </w:p>
    <w:p w:rsidR="00F81054" w:rsidRDefault="00F81054" w:rsidP="00F81054">
      <w:pPr>
        <w:ind w:left="30"/>
      </w:pPr>
      <w:r>
        <w:t xml:space="preserve">-Где в предложении могут </w:t>
      </w:r>
      <w:proofErr w:type="gramStart"/>
      <w:r>
        <w:t>находится</w:t>
      </w:r>
      <w:proofErr w:type="gramEnd"/>
      <w:r>
        <w:t xml:space="preserve"> вводные слова?</w:t>
      </w:r>
    </w:p>
    <w:p w:rsidR="00F81054" w:rsidRDefault="00F81054" w:rsidP="00F81054">
      <w:pPr>
        <w:ind w:left="30"/>
      </w:pPr>
      <w:r>
        <w:t>-Какие знаки препинания ставятся при вводных словах?</w:t>
      </w:r>
    </w:p>
    <w:p w:rsidR="00F81054" w:rsidRPr="00F81054" w:rsidRDefault="00F81054" w:rsidP="00F81054">
      <w:pPr>
        <w:ind w:left="30"/>
      </w:pPr>
      <w:r>
        <w:t>-Почему вводные слова не являются членами предложения?</w:t>
      </w:r>
    </w:p>
    <w:p w:rsidR="00F81054" w:rsidRPr="00F81054" w:rsidRDefault="00F81054" w:rsidP="00F81054">
      <w:pPr>
        <w:ind w:left="30"/>
        <w:jc w:val="center"/>
        <w:rPr>
          <w:b/>
          <w:u w:val="single"/>
        </w:rPr>
      </w:pPr>
      <w:r>
        <w:rPr>
          <w:b/>
          <w:u w:val="single"/>
        </w:rPr>
        <w:t>Д\</w:t>
      </w:r>
      <w:proofErr w:type="gramStart"/>
      <w:r>
        <w:rPr>
          <w:b/>
          <w:u w:val="single"/>
        </w:rPr>
        <w:t>З</w:t>
      </w:r>
      <w:proofErr w:type="gramEnd"/>
    </w:p>
    <w:p w:rsidR="00F81054" w:rsidRDefault="00F81054" w:rsidP="00032ECE">
      <w:pPr>
        <w:ind w:left="30"/>
      </w:pPr>
      <w:r>
        <w:t>Итак, дома надо подобрать 10 предложений с вводными словами, записать их в тетрадь</w:t>
      </w:r>
    </w:p>
    <w:p w:rsidR="00F81054" w:rsidRDefault="00F81054" w:rsidP="00032ECE">
      <w:pPr>
        <w:ind w:left="30"/>
      </w:pPr>
    </w:p>
    <w:p w:rsidR="00F81054" w:rsidRDefault="00F81054" w:rsidP="00032ECE">
      <w:pPr>
        <w:ind w:left="30"/>
      </w:pPr>
    </w:p>
    <w:p w:rsidR="00F81054" w:rsidRDefault="00F81054" w:rsidP="00032ECE">
      <w:pPr>
        <w:ind w:left="30"/>
      </w:pPr>
    </w:p>
    <w:p w:rsidR="00F81054" w:rsidRDefault="00F81054" w:rsidP="00032ECE">
      <w:pPr>
        <w:ind w:left="30"/>
      </w:pPr>
    </w:p>
    <w:p w:rsidR="00F81054" w:rsidRDefault="00F81054" w:rsidP="00032ECE">
      <w:pPr>
        <w:ind w:left="30"/>
      </w:pPr>
    </w:p>
    <w:p w:rsidR="00F81054" w:rsidRPr="00F81054" w:rsidRDefault="00F81054" w:rsidP="00032ECE">
      <w:pPr>
        <w:ind w:left="30"/>
        <w:rPr>
          <w:b/>
        </w:rPr>
      </w:pPr>
    </w:p>
    <w:p w:rsidR="00F81054" w:rsidRDefault="00F81054" w:rsidP="00032ECE">
      <w:pPr>
        <w:ind w:left="30"/>
      </w:pPr>
    </w:p>
    <w:p w:rsidR="00F81054" w:rsidRPr="00032ECE" w:rsidRDefault="00F81054" w:rsidP="00032ECE">
      <w:pPr>
        <w:ind w:left="30"/>
      </w:pPr>
    </w:p>
    <w:sectPr w:rsidR="00F81054" w:rsidRPr="00032ECE" w:rsidSect="005561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50072"/>
    <w:multiLevelType w:val="hybridMultilevel"/>
    <w:tmpl w:val="BBAC5F72"/>
    <w:lvl w:ilvl="0" w:tplc="0419000F">
      <w:start w:val="1"/>
      <w:numFmt w:val="decimal"/>
      <w:lvlText w:val="%1."/>
      <w:lvlJc w:val="left"/>
      <w:pPr>
        <w:ind w:left="1110" w:hanging="360"/>
      </w:p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">
    <w:nsid w:val="255A281A"/>
    <w:multiLevelType w:val="hybridMultilevel"/>
    <w:tmpl w:val="38B4D682"/>
    <w:lvl w:ilvl="0" w:tplc="0419000F">
      <w:start w:val="1"/>
      <w:numFmt w:val="decimal"/>
      <w:lvlText w:val="%1."/>
      <w:lvlJc w:val="left"/>
      <w:pPr>
        <w:ind w:left="750" w:hanging="360"/>
      </w:p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">
    <w:nsid w:val="2E7568A0"/>
    <w:multiLevelType w:val="hybridMultilevel"/>
    <w:tmpl w:val="39FCC00A"/>
    <w:lvl w:ilvl="0" w:tplc="0419000F">
      <w:start w:val="1"/>
      <w:numFmt w:val="decimal"/>
      <w:lvlText w:val="%1."/>
      <w:lvlJc w:val="left"/>
      <w:pPr>
        <w:ind w:left="1110" w:hanging="360"/>
      </w:p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>
    <w:nsid w:val="305E3D24"/>
    <w:multiLevelType w:val="hybridMultilevel"/>
    <w:tmpl w:val="8F624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A11161"/>
    <w:multiLevelType w:val="hybridMultilevel"/>
    <w:tmpl w:val="E38C17DE"/>
    <w:lvl w:ilvl="0" w:tplc="0419000F">
      <w:start w:val="1"/>
      <w:numFmt w:val="decimal"/>
      <w:lvlText w:val="%1."/>
      <w:lvlJc w:val="left"/>
      <w:pPr>
        <w:ind w:left="750" w:hanging="360"/>
      </w:p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">
    <w:nsid w:val="63E1097F"/>
    <w:multiLevelType w:val="hybridMultilevel"/>
    <w:tmpl w:val="01E27A24"/>
    <w:lvl w:ilvl="0" w:tplc="0419000F">
      <w:start w:val="1"/>
      <w:numFmt w:val="decimal"/>
      <w:lvlText w:val="%1."/>
      <w:lvlJc w:val="left"/>
      <w:pPr>
        <w:ind w:left="750" w:hanging="360"/>
      </w:p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6">
    <w:nsid w:val="7EE1482A"/>
    <w:multiLevelType w:val="hybridMultilevel"/>
    <w:tmpl w:val="68FACD18"/>
    <w:lvl w:ilvl="0" w:tplc="0419000F">
      <w:start w:val="1"/>
      <w:numFmt w:val="decimal"/>
      <w:lvlText w:val="%1."/>
      <w:lvlJc w:val="left"/>
      <w:pPr>
        <w:ind w:left="1110" w:hanging="360"/>
      </w:p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D5B"/>
    <w:rsid w:val="00027923"/>
    <w:rsid w:val="00032ECE"/>
    <w:rsid w:val="000430E2"/>
    <w:rsid w:val="00070DBF"/>
    <w:rsid w:val="000C53E9"/>
    <w:rsid w:val="001156B8"/>
    <w:rsid w:val="001C2041"/>
    <w:rsid w:val="001F0FB8"/>
    <w:rsid w:val="00205232"/>
    <w:rsid w:val="00293A11"/>
    <w:rsid w:val="00307259"/>
    <w:rsid w:val="005273EA"/>
    <w:rsid w:val="00547D5B"/>
    <w:rsid w:val="0055618D"/>
    <w:rsid w:val="006E610A"/>
    <w:rsid w:val="008440E5"/>
    <w:rsid w:val="0084698B"/>
    <w:rsid w:val="00BD408D"/>
    <w:rsid w:val="00C85F2C"/>
    <w:rsid w:val="00CF79B0"/>
    <w:rsid w:val="00D31959"/>
    <w:rsid w:val="00EA74ED"/>
    <w:rsid w:val="00F81054"/>
    <w:rsid w:val="00FA2533"/>
    <w:rsid w:val="00FB0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7D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70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0D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7D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70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0D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3986D-B2F1-4FA7-BDBA-365700BE2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1276</Words>
  <Characters>7278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Виталий</cp:lastModifiedBy>
  <cp:revision>2</cp:revision>
  <dcterms:created xsi:type="dcterms:W3CDTF">2013-04-27T16:24:00Z</dcterms:created>
  <dcterms:modified xsi:type="dcterms:W3CDTF">2013-04-27T16:24:00Z</dcterms:modified>
</cp:coreProperties>
</file>