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AD" w:rsidRDefault="00BA04AD" w:rsidP="00BA04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38A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AA3E67" w:rsidRPr="00EF13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урока русского языка в свете требований ФГОС</w:t>
      </w:r>
    </w:p>
    <w:p w:rsidR="001B6408" w:rsidRPr="00EF138A" w:rsidRDefault="00AA3E67">
      <w:pPr>
        <w:rPr>
          <w:rFonts w:ascii="Times New Roman" w:hAnsi="Times New Roman" w:cs="Times New Roman"/>
          <w:sz w:val="24"/>
          <w:szCs w:val="24"/>
        </w:rPr>
      </w:pPr>
      <w:r w:rsidRPr="00EF138A">
        <w:rPr>
          <w:rFonts w:ascii="Times New Roman" w:hAnsi="Times New Roman" w:cs="Times New Roman"/>
          <w:b/>
          <w:sz w:val="24"/>
          <w:szCs w:val="24"/>
        </w:rPr>
        <w:t>Предмет: русский язык                                                                                                                                                                                                                                              К</w:t>
      </w:r>
      <w:r w:rsidR="001B6408" w:rsidRPr="00EF138A">
        <w:rPr>
          <w:rFonts w:ascii="Times New Roman" w:hAnsi="Times New Roman" w:cs="Times New Roman"/>
          <w:b/>
          <w:sz w:val="24"/>
          <w:szCs w:val="24"/>
        </w:rPr>
        <w:t xml:space="preserve">ласс: 6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60BA" w:rsidRPr="00EF138A">
        <w:rPr>
          <w:rFonts w:ascii="Times New Roman" w:hAnsi="Times New Roman" w:cs="Times New Roman"/>
          <w:b/>
          <w:sz w:val="24"/>
          <w:szCs w:val="24"/>
        </w:rPr>
        <w:t xml:space="preserve">Тип урока: обобщение </w:t>
      </w:r>
      <w:r w:rsidR="001B6408" w:rsidRPr="00EF13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560BA" w:rsidRPr="00EF13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1B6408" w:rsidRPr="00EF138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6408" w:rsidRPr="00EF13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765"/>
      </w:tblGrid>
      <w:tr w:rsidR="001B6408" w:rsidRPr="00EF138A" w:rsidTr="001B6408">
        <w:tc>
          <w:tcPr>
            <w:tcW w:w="2235" w:type="dxa"/>
          </w:tcPr>
          <w:p w:rsidR="001B6408" w:rsidRPr="00EF138A" w:rsidRDefault="00A5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765" w:type="dxa"/>
          </w:tcPr>
          <w:p w:rsidR="001B6408" w:rsidRPr="00EF138A" w:rsidRDefault="00CE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Обобщающий урок-путешествие</w:t>
            </w:r>
            <w:r w:rsidR="00A560BA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«Глагол»</w:t>
            </w:r>
          </w:p>
        </w:tc>
      </w:tr>
      <w:tr w:rsidR="001B6408" w:rsidRPr="00EF138A" w:rsidTr="001B6408">
        <w:tc>
          <w:tcPr>
            <w:tcW w:w="2235" w:type="dxa"/>
          </w:tcPr>
          <w:p w:rsidR="001B6408" w:rsidRPr="00EF138A" w:rsidRDefault="00A5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765" w:type="dxa"/>
          </w:tcPr>
          <w:p w:rsidR="001B6408" w:rsidRPr="00EF138A" w:rsidRDefault="00CE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продуктивной деятельности каждого ученика, в которой он может решить следующие задачи</w:t>
            </w:r>
          </w:p>
        </w:tc>
      </w:tr>
      <w:tr w:rsidR="001B6408" w:rsidRPr="00EF138A" w:rsidTr="001B6408">
        <w:tc>
          <w:tcPr>
            <w:tcW w:w="2235" w:type="dxa"/>
          </w:tcPr>
          <w:p w:rsidR="001B6408" w:rsidRPr="00EF138A" w:rsidRDefault="00A5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765" w:type="dxa"/>
          </w:tcPr>
          <w:p w:rsidR="001B6408" w:rsidRPr="00EF138A" w:rsidRDefault="00DB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1.Осознать значим</w:t>
            </w:r>
            <w:r w:rsidR="00CE72D0" w:rsidRPr="00EF138A">
              <w:rPr>
                <w:rFonts w:ascii="Times New Roman" w:hAnsi="Times New Roman" w:cs="Times New Roman"/>
                <w:sz w:val="24"/>
                <w:szCs w:val="24"/>
              </w:rPr>
              <w:t>ость изучаемого материала, уметь выделять главное в познавательном объекте.                                                           2.Осознать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2D0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совместной деятельности.                                                                                                                                                             3.Развивать монологическую и диалогическую речь.                                                                                                                                                    4.Осуществлять самоконтроль, самооценку и </w:t>
            </w:r>
            <w:proofErr w:type="spellStart"/>
            <w:r w:rsidR="00CE72D0" w:rsidRPr="00EF138A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="00CE72D0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                                                                                      5.Задуматься о красоте родного языка, стимулировать творческую деятельность в его изучении и изучении творчества местных авторов.</w:t>
            </w:r>
          </w:p>
        </w:tc>
      </w:tr>
      <w:tr w:rsidR="001B6408" w:rsidRPr="00EF138A" w:rsidTr="001B6408">
        <w:tc>
          <w:tcPr>
            <w:tcW w:w="2235" w:type="dxa"/>
          </w:tcPr>
          <w:p w:rsidR="001B6408" w:rsidRPr="00EF138A" w:rsidRDefault="00A5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1765" w:type="dxa"/>
          </w:tcPr>
          <w:p w:rsidR="001B6408" w:rsidRPr="00EF138A" w:rsidRDefault="00154A05" w:rsidP="00CE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: учебн</w:t>
            </w:r>
            <w:proofErr w:type="gramStart"/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мотивация, адекватное понимание причин успеха или неуспеха в учебной деятельности. </w:t>
            </w:r>
            <w:r w:rsidR="00CE0F9E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, контроль, коррекция, осуществление самоконтроля по р</w:t>
            </w:r>
            <w:r w:rsidR="00DB2B93" w:rsidRPr="00EF138A">
              <w:rPr>
                <w:rFonts w:ascii="Times New Roman" w:hAnsi="Times New Roman" w:cs="Times New Roman"/>
                <w:sz w:val="24"/>
                <w:szCs w:val="24"/>
              </w:rPr>
              <w:t>езультату и по способу действия, планирование учебного сотрудничества.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F9E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анализ, синтез, сравне</w:t>
            </w:r>
            <w:r w:rsidR="00CE0F9E" w:rsidRPr="00EF13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ие, обобщение,</w:t>
            </w:r>
            <w:r w:rsidR="00CE0F9E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аналогия,</w:t>
            </w:r>
            <w:r w:rsidR="00CE0F9E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структуирование</w:t>
            </w:r>
            <w:proofErr w:type="spellEnd"/>
            <w:r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знаний,</w:t>
            </w:r>
            <w:r w:rsidR="00CE0F9E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рассуждений,</w:t>
            </w:r>
            <w:r w:rsidR="00CE0F9E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</w:t>
            </w:r>
            <w:r w:rsidR="00CE0F9E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деятельности,</w:t>
            </w:r>
            <w:r w:rsidR="00CE0F9E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построение речевых высказываний, использование общих</w:t>
            </w:r>
            <w:r w:rsidR="00CE0F9E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приемов решения задач, рефлексия способов и условий действия, контроль и оценка процесса и результатов деятельности.                                                                               </w:t>
            </w:r>
            <w:r w:rsidR="00CE0F9E"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DB2B93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F9E" w:rsidRPr="00EF138A">
              <w:rPr>
                <w:rFonts w:ascii="Times New Roman" w:hAnsi="Times New Roman" w:cs="Times New Roman"/>
                <w:sz w:val="24"/>
                <w:szCs w:val="24"/>
              </w:rPr>
              <w:t>достаточно полное и точное выражение своих мыслей в соответствии с задачами и условиями коммуникации, формулирование и аргументирование своего мнения и позиции в коммуникации, учет разных мнений, координирование в сотрудничестве разных позиций.</w:t>
            </w:r>
          </w:p>
        </w:tc>
      </w:tr>
      <w:tr w:rsidR="001B6408" w:rsidRPr="00EF138A" w:rsidTr="001B6408">
        <w:tc>
          <w:tcPr>
            <w:tcW w:w="2235" w:type="dxa"/>
          </w:tcPr>
          <w:p w:rsidR="001B6408" w:rsidRPr="00EF138A" w:rsidRDefault="00A5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765" w:type="dxa"/>
          </w:tcPr>
          <w:p w:rsidR="001B6408" w:rsidRPr="00EF138A" w:rsidRDefault="007F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Морфологические, синтаксические признаки глагола, морфемы, словообразование, спряжение.</w:t>
            </w:r>
          </w:p>
        </w:tc>
      </w:tr>
      <w:tr w:rsidR="001B6408" w:rsidRPr="00EF138A" w:rsidTr="001B6408">
        <w:tc>
          <w:tcPr>
            <w:tcW w:w="2235" w:type="dxa"/>
          </w:tcPr>
          <w:p w:rsidR="001B6408" w:rsidRPr="00EF138A" w:rsidRDefault="00A5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1765" w:type="dxa"/>
          </w:tcPr>
          <w:p w:rsidR="001B6408" w:rsidRPr="00EF138A" w:rsidRDefault="007F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Доска, мультимедиа система, материалы музея-заповедника, отрывки из произведений М.А.Шолохова и других авторов.</w:t>
            </w:r>
          </w:p>
        </w:tc>
      </w:tr>
      <w:tr w:rsidR="001B6408" w:rsidRPr="00EF138A" w:rsidTr="001B6408">
        <w:tc>
          <w:tcPr>
            <w:tcW w:w="2235" w:type="dxa"/>
          </w:tcPr>
          <w:p w:rsidR="001B6408" w:rsidRPr="00EF138A" w:rsidRDefault="00A5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1765" w:type="dxa"/>
          </w:tcPr>
          <w:p w:rsidR="001B6408" w:rsidRPr="00EF138A" w:rsidRDefault="007F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DB2B93" w:rsidRPr="00EF138A">
              <w:rPr>
                <w:rFonts w:ascii="Times New Roman" w:hAnsi="Times New Roman" w:cs="Times New Roman"/>
                <w:sz w:val="24"/>
                <w:szCs w:val="24"/>
              </w:rPr>
              <w:t>ая работа,</w:t>
            </w:r>
            <w:r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работа,</w:t>
            </w:r>
            <w:r w:rsidR="00D164EB" w:rsidRPr="00EF138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bookmarkStart w:id="0" w:name="_GoBack"/>
        <w:bookmarkEnd w:id="0"/>
      </w:tr>
    </w:tbl>
    <w:p w:rsidR="00B44177" w:rsidRDefault="00B44177"/>
    <w:tbl>
      <w:tblPr>
        <w:tblStyle w:val="a3"/>
        <w:tblW w:w="15394" w:type="dxa"/>
        <w:tblLook w:val="04A0" w:firstRow="1" w:lastRow="0" w:firstColumn="1" w:lastColumn="0" w:noHBand="0" w:noVBand="1"/>
      </w:tblPr>
      <w:tblGrid>
        <w:gridCol w:w="2334"/>
        <w:gridCol w:w="2452"/>
        <w:gridCol w:w="1850"/>
        <w:gridCol w:w="4035"/>
        <w:gridCol w:w="2607"/>
        <w:gridCol w:w="2116"/>
      </w:tblGrid>
      <w:tr w:rsidR="0068646A" w:rsidRPr="00B0088D" w:rsidTr="006F33B3">
        <w:tc>
          <w:tcPr>
            <w:tcW w:w="2175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611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50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035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607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16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8646A" w:rsidRPr="00B0088D" w:rsidTr="006F33B3">
        <w:tc>
          <w:tcPr>
            <w:tcW w:w="2175" w:type="dxa"/>
          </w:tcPr>
          <w:p w:rsidR="0068646A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A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1.Орг. момент.</w:t>
            </w: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Цель  создать благоприятную обстановку для дальнейшей эффективной работы, привлечь внимание детей предстоящей деятельности по теме.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2611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 деятельность учащихся:                         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итаю отрывок из стихотворения о родном крае;                                   -сообщаю о форме урока- путешествия;                     - представляю группу «экскурсоводов», «учителей» из одноклассников;                           -сообщаю тему урока.</w:t>
            </w:r>
          </w:p>
        </w:tc>
        <w:tc>
          <w:tcPr>
            <w:tcW w:w="1850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Приветствие учителя;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 сообщение ассистенто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консультантов о готовности класса к работе;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-запись темы в тетрадь</w:t>
            </w:r>
          </w:p>
        </w:tc>
        <w:tc>
          <w:tcPr>
            <w:tcW w:w="4035" w:type="dxa"/>
          </w:tcPr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Сегодня у нас заключительный обобщающий урок по теме «Глагол». Наша задача на этом уроке повторить все изученное по этой части речи и показать умение применять на практике знания. Также мы продолжим подготовку к контрольной работе.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Сегодня у нас урок не совсем обычный. Это экскурсия по родине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М.А.Шолохова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 Проводить ее будут экскурсоводы, а проверять знания у одноклассников назначенные (пока мною) учителя.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Итак, задача ясна, и мы приступаем.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Начать нашу экскурсию мне бы хотелось со слов известной песни, авторами-переработчиками которой, по мнению исследователей и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старожилов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Василий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Щебуняев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и Тимофей Семенович Ковалев: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Моют вербы золотые косы,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Спит река, прозрачная до дна,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Далеко с высокого откоса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Шолохова родина видна. (Краткие сведения об авторах и песне).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Оформим день. Дата. Тема.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предстоящую деятельность;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Помочь учащимся </w:t>
            </w:r>
            <w:r w:rsidRPr="00B00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целостно представить проект по обобщению, систематизации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знаний в рамках темы.</w:t>
            </w:r>
          </w:p>
        </w:tc>
      </w:tr>
      <w:tr w:rsidR="0068646A" w:rsidRPr="00B0088D" w:rsidTr="006F33B3">
        <w:tc>
          <w:tcPr>
            <w:tcW w:w="2175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2.Экскурсия №1 и задания по ней.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Цель: актуализация личного опыта и опорных знаний учащихся, умение использовать их на практике при реконструкции текста.</w:t>
            </w:r>
          </w:p>
        </w:tc>
        <w:tc>
          <w:tcPr>
            <w:tcW w:w="2611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6A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цели использую:                        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гровую деятельность,</w:t>
            </w:r>
          </w:p>
          <w:p w:rsidR="0068646A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-нестандартную ситуацию при проверке выполнения заданий (ученик- ученик),                   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-самостоятельность учащихся за контролем знаний,                                                  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ифференцированная помощь.</w:t>
            </w:r>
          </w:p>
        </w:tc>
        <w:tc>
          <w:tcPr>
            <w:tcW w:w="1850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экскурсию (1чел.)                                                     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Выполняет задания с классом (1чел.)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Отвечают у доски. Указывают способ образования (можно с места).</w:t>
            </w:r>
          </w:p>
        </w:tc>
        <w:tc>
          <w:tcPr>
            <w:tcW w:w="4035" w:type="dxa"/>
          </w:tcPr>
          <w:p w:rsidR="0068646A" w:rsidRPr="00B0088D" w:rsidRDefault="0068646A" w:rsidP="0068646A">
            <w:pPr>
              <w:pStyle w:val="a4"/>
              <w:numPr>
                <w:ilvl w:val="0"/>
                <w:numId w:val="1"/>
              </w:numPr>
              <w:ind w:left="54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Я приглашаю нашего первого «экскурсовода» к доске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Слайды) Приступаем к выполнению заданий. Приглашаю «учителя» к доске.        (Приложение№1)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Задание 1. Восстановить текст (в тетради)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Глаголы употребить в изъявительном наклонении, прошедшего времени.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Определить вид глаголов.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Задание 2. Сделать морфологический разбор слова (на доске)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Лежит – (что делает?) глагол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Н.ф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 – (что делать?) лежать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н.вр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невозвр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., 2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.: в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изъявит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акл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наст.вр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B0088D">
                <w:rPr>
                  <w:rFonts w:ascii="Times New Roman" w:hAnsi="Times New Roman" w:cs="Times New Roman"/>
                  <w:sz w:val="24"/>
                  <w:szCs w:val="24"/>
                </w:rPr>
                <w:t>3 л</w:t>
              </w:r>
            </w:smartTag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С.П.: лежит - сказуемое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Задание 3. Указать способ образования глаголов (на доске):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Расширились – расширили (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суфф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Отделился – отделил (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суфф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Поплыл – плыл (прист.)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-Морфологические признаки глаголов;                                      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ид;                                               -наклонения глаголов;  -время глаголов;                            -способы действия при морфологическом и словообразовательном разборах.</w:t>
            </w:r>
          </w:p>
        </w:tc>
        <w:tc>
          <w:tcPr>
            <w:tcW w:w="2116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- смогут осознать значение  изучаемого предмета, 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овместной деятельности,                             -развивать  умения  классифицировать  познавательные объекты,                                           - развивать монологическую и диалогическую речь.</w:t>
            </w:r>
          </w:p>
        </w:tc>
      </w:tr>
      <w:tr w:rsidR="0068646A" w:rsidRPr="00B0088D" w:rsidTr="006F33B3">
        <w:tc>
          <w:tcPr>
            <w:tcW w:w="2175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3.Экскурсия №2 и задания по ней.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Цель: организация деятельности по закреплению использования 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алгоритма правил орфографии,                 продолжить работу по воспитанию организованности, ответственности, развитию алгоритмического мышления, грамотного письма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11" w:type="dxa"/>
          </w:tcPr>
          <w:p w:rsidR="0068646A" w:rsidRPr="00B0088D" w:rsidRDefault="0068646A" w:rsidP="006F33B3">
            <w:pPr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                     Использую,  кроме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следующее:                 - а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ргументированный ответ;                                              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амостоятельную работу в сочетании с беседой;                               -участие учащихся в оценке качества знаний;                                              -выборочно- распределительное письмо (анализ)</w:t>
            </w:r>
          </w:p>
        </w:tc>
        <w:tc>
          <w:tcPr>
            <w:tcW w:w="1850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экскурсией.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правила правописания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и              –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текст.                          Выписывают глаголы, распределяя по спряжениям и объясняя выбор.      Контролируют друг друга и проводят коррекцию знаний.</w:t>
            </w:r>
          </w:p>
        </w:tc>
        <w:tc>
          <w:tcPr>
            <w:tcW w:w="4035" w:type="dxa"/>
          </w:tcPr>
          <w:p w:rsidR="0068646A" w:rsidRPr="00B0088D" w:rsidRDefault="0068646A" w:rsidP="006864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«Экскурсовод»2 (Слайды) К доске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учитель».(Приложение№2)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Приступаем к выполнению заданий (работа в тетради)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1. Объяснить правописание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Задание 2. Выписать глаголы в столбик и определить спряжение с объяснением.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Выгибается – 1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Заворачивает – 1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Прямится – 2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Несет – 1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-Правила спряжения глаголов;                             – правила правописания -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и             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-  алгоритм 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на практике.</w:t>
            </w:r>
          </w:p>
        </w:tc>
        <w:tc>
          <w:tcPr>
            <w:tcW w:w="2116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умения «приостановить» свою деятельность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–умение 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отстраниться, занять любую из возможных позиций по отношению к ситуации взаимодействия ,                           –закреплять понятия (спряжение глагола), умение использовать правила на практике.</w:t>
            </w:r>
          </w:p>
        </w:tc>
      </w:tr>
      <w:tr w:rsidR="0068646A" w:rsidRPr="00B0088D" w:rsidTr="006F33B3">
        <w:tc>
          <w:tcPr>
            <w:tcW w:w="2175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4.Экскурсия №3 и задания по ней.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Цель: обеспечение развития умения ставить цель и планировать свою деятельность,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применение учащимися знаний  и способов действий при морфемном и синтаксическом разборах.                </w:t>
            </w:r>
          </w:p>
          <w:p w:rsidR="0068646A" w:rsidRPr="00B0088D" w:rsidRDefault="0068646A" w:rsidP="006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Продолжаю работать, используя те же методы.                               Даем словесную оценку деятельности «экскурсоводов» и «учителей» от класса.</w:t>
            </w:r>
          </w:p>
        </w:tc>
        <w:tc>
          <w:tcPr>
            <w:tcW w:w="1850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Знакомятся с экскурсией.                  Делают синтаксический и морфемный разбор. Работают у доски и в тетради, оценивают работу.</w:t>
            </w:r>
          </w:p>
        </w:tc>
        <w:tc>
          <w:tcPr>
            <w:tcW w:w="4035" w:type="dxa"/>
          </w:tcPr>
          <w:p w:rsidR="0068646A" w:rsidRPr="00B0088D" w:rsidRDefault="0068646A" w:rsidP="0068646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«Экскурсовод» 3 (Слайды)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Теперь к доске приглашаем «учителя». (Приложение №3)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Задание 1. Списать предложение и указать грамматическую основу.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Задание 2. Синтаксический разбор предложения 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(по составу –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, из 3 ч.)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-тип - БСП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- по цели высказывания –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повествовательное</w:t>
            </w:r>
            <w:proofErr w:type="gramEnd"/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- по интонации –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невосклицательное</w:t>
            </w:r>
            <w:proofErr w:type="gramEnd"/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Задание 3. Морфемный разбор слова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отшептала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-Морфемы;                       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лены предложения;     –синтаксические признаки глагола;                     –характеристика предложений;                               –порядок разборов.</w:t>
            </w:r>
          </w:p>
        </w:tc>
        <w:tc>
          <w:tcPr>
            <w:tcW w:w="2116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умения                                                                                         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структуировать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                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мение классифицировать познавательный объект,                                         -осознавать практическую значимость материала.</w:t>
            </w:r>
          </w:p>
        </w:tc>
      </w:tr>
      <w:tr w:rsidR="0068646A" w:rsidRPr="00B0088D" w:rsidTr="006F33B3">
        <w:tc>
          <w:tcPr>
            <w:tcW w:w="2175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t>5.Экскурсия №4 и домашнее задание.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организация деятельности учащихся по самостоятельному применению знаний в разнообразных ситуациях,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умения планировать свою деятельность.</w:t>
            </w:r>
          </w:p>
        </w:tc>
        <w:tc>
          <w:tcPr>
            <w:tcW w:w="2611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Проверяю готовность выполнить домашнее 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                                                             - по активности каждого,                                           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моциональному климату в классе;               - учитываю возможные затруднения и способы их ликвидации ;                      -провожу инструктаж и фронтальный опрос с учетом индивидуальных особенностей по планированию выполнения домашней работы.</w:t>
            </w:r>
          </w:p>
        </w:tc>
        <w:tc>
          <w:tcPr>
            <w:tcW w:w="1850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 экскурсией.                     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инструктаж. Планируют деятельность по домашнему заданию. Отвечают на вопросы учителя.</w:t>
            </w:r>
          </w:p>
        </w:tc>
        <w:tc>
          <w:tcPr>
            <w:tcW w:w="4035" w:type="dxa"/>
          </w:tcPr>
          <w:p w:rsidR="0068646A" w:rsidRPr="00B0088D" w:rsidRDefault="0068646A" w:rsidP="0068646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«Экскурсовод» 4 (Слайды). </w:t>
            </w:r>
          </w:p>
          <w:p w:rsidR="0068646A" w:rsidRPr="00B0088D" w:rsidRDefault="0068646A" w:rsidP="006F33B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Получаем  домашнее задание. (Приложение№4) Объясняем значение цифр.</w:t>
            </w:r>
          </w:p>
        </w:tc>
        <w:tc>
          <w:tcPr>
            <w:tcW w:w="2607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Признаки глагола как части речи;                                    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порядок синтаксического разбора предложений;                     – порядок морфемного разбора;                                           – словообразовательного разбора.</w:t>
            </w:r>
          </w:p>
        </w:tc>
        <w:tc>
          <w:tcPr>
            <w:tcW w:w="2116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-развивать умения организации  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 по закреплению способов действий при выполнении разных разборов;                     умения формулировать проблему и предлагать пути решения;                                       - умения осуществлять самоконтроль,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646A" w:rsidRPr="00B0088D" w:rsidTr="006F33B3">
        <w:tc>
          <w:tcPr>
            <w:tcW w:w="2175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6.Тест и итог урока.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Цель: проверка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навыков, самооценка результатов деятельности и всего класс а, создать условия развития у школьников умения работать во времени, 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содействовать развитию умений осуществлять самоконтроль, самооценку и </w:t>
            </w:r>
            <w:proofErr w:type="spell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самокоррекцию</w:t>
            </w:r>
            <w:proofErr w:type="spell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2611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 Использую фронтальную беседу по вопросам урока.              Далее проверяю знания, используя тест. Показываю на экране критерии оценивания для самооценки.      Выставляю оценки за урок, обсуждая их с учениками.</w:t>
            </w:r>
          </w:p>
        </w:tc>
        <w:tc>
          <w:tcPr>
            <w:tcW w:w="1850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68646A" w:rsidRPr="00B0088D" w:rsidRDefault="0068646A" w:rsidP="0068646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(Далее говорит преподаватель). Подведем итог нашей сегодняшней работы.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Экскурсия была короткой, но мы ее продолжим после изучения темы «Имя прилагательное». Тогда мы поговорим о культурных центрах станицы и учебных заведениях.</w:t>
            </w:r>
          </w:p>
          <w:p w:rsidR="0068646A" w:rsidRPr="00B0088D" w:rsidRDefault="0068646A" w:rsidP="006F33B3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А сейчас обобщим изученное по теме «Глагол»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опросы урока)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Выполним тест (прилагается на отдельном листе на каждой парте).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Если есть время, объясним задания.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тесты 2 ученика, тоже </w:t>
            </w: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выступающие в роли учителей. На экране ответы и критерии оценивания (появятся чуть позже). Оценки за тест выставляем себе сами.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Вернемся к началу урока.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Что мы сделали на сегодняшнем уроке? Дети, как вы считаете, мы справились с задачей урока? (Предполагается положительный ответ). </w:t>
            </w:r>
          </w:p>
          <w:p w:rsidR="0068646A" w:rsidRPr="00B0088D" w:rsidRDefault="0068646A" w:rsidP="006F3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Урок окончен.</w:t>
            </w:r>
          </w:p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607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-Все правила, повторяемые на уроке</w:t>
            </w:r>
          </w:p>
        </w:tc>
        <w:tc>
          <w:tcPr>
            <w:tcW w:w="2116" w:type="dxa"/>
          </w:tcPr>
          <w:p w:rsidR="0068646A" w:rsidRPr="00B0088D" w:rsidRDefault="0068646A" w:rsidP="006F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8D">
              <w:rPr>
                <w:rFonts w:ascii="Times New Roman" w:hAnsi="Times New Roman" w:cs="Times New Roman"/>
                <w:sz w:val="24"/>
                <w:szCs w:val="24"/>
              </w:rPr>
              <w:t xml:space="preserve">- помочь осознанию значимости изучаемого материала; </w:t>
            </w:r>
            <w:proofErr w:type="gramStart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B0088D">
              <w:rPr>
                <w:rFonts w:ascii="Times New Roman" w:hAnsi="Times New Roman" w:cs="Times New Roman"/>
                <w:sz w:val="24"/>
                <w:szCs w:val="24"/>
              </w:rPr>
              <w:t>енности совместной деятельности;                            -умения адекватной самооценки;                                 -осознание оценки учителя.</w:t>
            </w:r>
          </w:p>
        </w:tc>
      </w:tr>
    </w:tbl>
    <w:p w:rsidR="0068646A" w:rsidRDefault="0068646A"/>
    <w:sectPr w:rsidR="0068646A" w:rsidSect="001B64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3F6A"/>
    <w:multiLevelType w:val="hybridMultilevel"/>
    <w:tmpl w:val="ADE2549C"/>
    <w:lvl w:ilvl="0" w:tplc="3FBECC3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07992"/>
    <w:multiLevelType w:val="hybridMultilevel"/>
    <w:tmpl w:val="ADE2549C"/>
    <w:lvl w:ilvl="0" w:tplc="3FBECC3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75624"/>
    <w:multiLevelType w:val="hybridMultilevel"/>
    <w:tmpl w:val="ADE2549C"/>
    <w:lvl w:ilvl="0" w:tplc="3FBECC3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E0861"/>
    <w:multiLevelType w:val="hybridMultilevel"/>
    <w:tmpl w:val="ADE2549C"/>
    <w:lvl w:ilvl="0" w:tplc="3FBECC3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521E7"/>
    <w:multiLevelType w:val="hybridMultilevel"/>
    <w:tmpl w:val="ADE2549C"/>
    <w:lvl w:ilvl="0" w:tplc="3FBECC3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08"/>
    <w:rsid w:val="00154A05"/>
    <w:rsid w:val="001B6408"/>
    <w:rsid w:val="0068646A"/>
    <w:rsid w:val="007F26F3"/>
    <w:rsid w:val="008F1073"/>
    <w:rsid w:val="00A560BA"/>
    <w:rsid w:val="00AA3E67"/>
    <w:rsid w:val="00B44177"/>
    <w:rsid w:val="00B92B2E"/>
    <w:rsid w:val="00BA04AD"/>
    <w:rsid w:val="00CE0F9E"/>
    <w:rsid w:val="00CE72D0"/>
    <w:rsid w:val="00D164EB"/>
    <w:rsid w:val="00DB2B93"/>
    <w:rsid w:val="00EF138A"/>
    <w:rsid w:val="00F9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46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46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Сош</cp:lastModifiedBy>
  <cp:revision>3</cp:revision>
  <cp:lastPrinted>2013-04-05T04:40:00Z</cp:lastPrinted>
  <dcterms:created xsi:type="dcterms:W3CDTF">2013-04-17T09:09:00Z</dcterms:created>
  <dcterms:modified xsi:type="dcterms:W3CDTF">2013-04-17T09:10:00Z</dcterms:modified>
</cp:coreProperties>
</file>