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FE" w:rsidRPr="0020544D" w:rsidRDefault="0020544D" w:rsidP="00205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44D">
        <w:rPr>
          <w:rFonts w:ascii="Times New Roman" w:hAnsi="Times New Roman" w:cs="Times New Roman"/>
          <w:b/>
          <w:sz w:val="40"/>
          <w:szCs w:val="40"/>
        </w:rPr>
        <w:t>План фонетического разбора</w:t>
      </w:r>
    </w:p>
    <w:p w:rsidR="0020544D" w:rsidRDefault="0020544D">
      <w:pPr>
        <w:rPr>
          <w:rFonts w:ascii="Times New Roman" w:hAnsi="Times New Roman" w:cs="Times New Roman"/>
          <w:sz w:val="28"/>
          <w:szCs w:val="28"/>
        </w:rPr>
      </w:pP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6.7pt;margin-top:27.05pt;width:39.75pt;height:63.4pt;z-index:251658240">
            <v:textbox style="layout-flow:vertical-ideographic"/>
          </v:shape>
        </w:pict>
      </w:r>
      <w:r w:rsidRPr="0020544D">
        <w:rPr>
          <w:rFonts w:ascii="Times New Roman" w:hAnsi="Times New Roman" w:cs="Times New Roman"/>
          <w:sz w:val="32"/>
          <w:szCs w:val="32"/>
        </w:rPr>
        <w:t>Запиши слово</w:t>
      </w:r>
    </w:p>
    <w:p w:rsidR="0020544D" w:rsidRP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P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67" style="position:absolute;left:0;text-align:left;margin-left:26.7pt;margin-top:29.4pt;width:39.75pt;height:63.4pt;z-index:251659264">
            <v:textbox style="layout-flow:vertical-ideographic"/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20544D">
        <w:rPr>
          <w:rFonts w:ascii="Times New Roman" w:hAnsi="Times New Roman" w:cs="Times New Roman"/>
          <w:sz w:val="32"/>
          <w:szCs w:val="32"/>
        </w:rPr>
        <w:t>оставь ударение</w:t>
      </w: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P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67" style="position:absolute;left:0;text-align:left;margin-left:26.7pt;margin-top:24.2pt;width:39.75pt;height:63.4pt;z-index:251660288">
            <v:textbox style="layout-flow:vertical-ideographic"/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20544D">
        <w:rPr>
          <w:rFonts w:ascii="Times New Roman" w:hAnsi="Times New Roman" w:cs="Times New Roman"/>
          <w:sz w:val="32"/>
          <w:szCs w:val="32"/>
        </w:rPr>
        <w:t>предели количество слогов</w:t>
      </w: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P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20544D">
        <w:rPr>
          <w:rFonts w:ascii="Times New Roman" w:hAnsi="Times New Roman" w:cs="Times New Roman"/>
          <w:sz w:val="32"/>
          <w:szCs w:val="32"/>
        </w:rPr>
        <w:t xml:space="preserve">характеризуй звуки </w:t>
      </w: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67" style="position:absolute;left:0;text-align:left;margin-left:26.7pt;margin-top:45.9pt;width:39.75pt;height:63.4pt;z-index:251661312">
            <v:textbox style="layout-flow:vertical-ideographic"/>
          </v:shape>
        </w:pict>
      </w:r>
      <w:r w:rsidRPr="0020544D">
        <w:rPr>
          <w:rFonts w:ascii="Times New Roman" w:hAnsi="Times New Roman" w:cs="Times New Roman"/>
          <w:sz w:val="32"/>
          <w:szCs w:val="32"/>
        </w:rPr>
        <w:t>(гласные: ударные или безударные; согласные: звонкие или глухие, твердые или мягкие)</w:t>
      </w:r>
    </w:p>
    <w:p w:rsid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P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0544D" w:rsidRPr="0020544D" w:rsidRDefault="0020544D" w:rsidP="002054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20544D">
        <w:rPr>
          <w:rFonts w:ascii="Times New Roman" w:hAnsi="Times New Roman" w:cs="Times New Roman"/>
          <w:sz w:val="32"/>
          <w:szCs w:val="32"/>
        </w:rPr>
        <w:t>предели количество букв и звуков</w:t>
      </w:r>
    </w:p>
    <w:p w:rsidR="0020544D" w:rsidRPr="0020544D" w:rsidRDefault="0020544D">
      <w:pPr>
        <w:rPr>
          <w:rFonts w:ascii="Times New Roman" w:hAnsi="Times New Roman" w:cs="Times New Roman"/>
          <w:sz w:val="28"/>
          <w:szCs w:val="28"/>
        </w:rPr>
      </w:pPr>
    </w:p>
    <w:sectPr w:rsidR="0020544D" w:rsidRPr="0020544D" w:rsidSect="0018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4350"/>
    <w:multiLevelType w:val="hybridMultilevel"/>
    <w:tmpl w:val="116EE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544D"/>
    <w:rsid w:val="001843FE"/>
    <w:rsid w:val="0020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Принцесса</cp:lastModifiedBy>
  <cp:revision>1</cp:revision>
  <dcterms:created xsi:type="dcterms:W3CDTF">2012-10-23T17:21:00Z</dcterms:created>
  <dcterms:modified xsi:type="dcterms:W3CDTF">2012-10-23T17:25:00Z</dcterms:modified>
</cp:coreProperties>
</file>