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2B" w:rsidRDefault="008A735E" w:rsidP="008A735E">
      <w:pPr>
        <w:jc w:val="center"/>
      </w:pPr>
      <w:r>
        <w:t>Инновационные технологии в обучении русскому языку</w:t>
      </w:r>
    </w:p>
    <w:p w:rsidR="008A735E" w:rsidRDefault="008A735E" w:rsidP="008A735E">
      <w:r>
        <w:t xml:space="preserve">Образовательная система, как в России, так и за рубежом имеет свои традиции, устоявшиеся в течение многих веков. Но, как мы знаем, даже в те далекие времена, а тем более сейчас, учебно-воспитательная работа опирается на учения, изложенные еще в </w:t>
      </w:r>
      <w:proofErr w:type="gramStart"/>
      <w:r>
        <w:t>Х</w:t>
      </w:r>
      <w:proofErr w:type="gramEnd"/>
      <w:r>
        <w:rPr>
          <w:lang w:val="en-US"/>
        </w:rPr>
        <w:t>VII</w:t>
      </w:r>
      <w:r>
        <w:t xml:space="preserve"> веке Я.А.Каменским в книге «Великая дидактика» (1638), содержащей универсальное искусство учить всех всему. Традиционным является урок (работа всем классом одновременно), во время которого учитель передает знания ученикам путем разъяснения нового материала, формирует у них навыки чтения, письма и т.д., оценивает их учебную деятельность. Следовательно, действия учителя направлены, прежде всего, на сообщение знаний, способов решения в готовом виде.</w:t>
      </w:r>
    </w:p>
    <w:p w:rsidR="008A735E" w:rsidRDefault="008A735E" w:rsidP="008A735E">
      <w:r>
        <w:t>Преобразования, происходившие</w:t>
      </w:r>
      <w:r w:rsidR="001B5EEC">
        <w:t xml:space="preserve"> в обществе за последние десятилетия, коснулись и системы образования, которая вынуждена перестраиваться с учетом тенденции развития мирового образовательного пространства.</w:t>
      </w:r>
    </w:p>
    <w:p w:rsidR="001B5EEC" w:rsidRDefault="001B5EEC" w:rsidP="008A735E">
      <w:r>
        <w:t>Начало ХХ века</w:t>
      </w:r>
      <w:proofErr w:type="gramStart"/>
      <w:r>
        <w:t xml:space="preserve"> ,</w:t>
      </w:r>
      <w:proofErr w:type="gramEnd"/>
      <w:r>
        <w:t xml:space="preserve"> ознаменованное появлением науки о нововведениях в сфере производства. С конца 50-ых годов западные ученые начали заниматься проблемами инноваций в области педагогики.</w:t>
      </w:r>
    </w:p>
    <w:p w:rsidR="001B5EEC" w:rsidRDefault="001B5EEC" w:rsidP="008A735E">
      <w:r>
        <w:t>В нашей стране в научной литературе впервые это понятие появилось в 8—е годы прошлого столетия. Но широкое распространение оно получило только после демократических преобразований в стране.</w:t>
      </w:r>
    </w:p>
    <w:p w:rsidR="001B5EEC" w:rsidRDefault="001B5EEC" w:rsidP="008A735E">
      <w:r>
        <w:t>Термин «инновация» понимается как нововведение, специально разработанное или «случайно открытое» в педагогической практике. В научной литературе дают разные толкования понятиям «новшество» и «инновация». Новшество – это новое средство (новый метод, технология и т.д.). Инновацией считают процесс освоения этого средства.</w:t>
      </w:r>
    </w:p>
    <w:p w:rsidR="001B5EEC" w:rsidRDefault="001B5EEC" w:rsidP="008A735E">
      <w:r>
        <w:t>Обучение русскому языку по инновационным технологиям – это организация учебного процесса по-новому, ориентированная на предвосхищение учащихся к активной коммуникативной деятельности, к диалогу и с</w:t>
      </w:r>
      <w:r w:rsidR="00CB29D4">
        <w:t xml:space="preserve"> использованием его эмоционального, интеллектуального потенциала.</w:t>
      </w:r>
    </w:p>
    <w:p w:rsidR="00CB29D4" w:rsidRDefault="00CB29D4" w:rsidP="008A735E">
      <w:r>
        <w:t>Наиболее важные задачи использования современных технологий при обучении русскому языку</w:t>
      </w:r>
      <w:proofErr w:type="gramStart"/>
      <w:r>
        <w:t xml:space="preserve"> :</w:t>
      </w:r>
      <w:proofErr w:type="gramEnd"/>
    </w:p>
    <w:p w:rsidR="00CB29D4" w:rsidRDefault="00CB29D4" w:rsidP="008A735E">
      <w:r>
        <w:t>-повышение мотивации,  интереса к изучаемому предмету;</w:t>
      </w:r>
    </w:p>
    <w:p w:rsidR="00CB29D4" w:rsidRDefault="00CB29D4" w:rsidP="008A735E">
      <w:r>
        <w:t>-усиление познавательной деятельности;</w:t>
      </w:r>
    </w:p>
    <w:p w:rsidR="00CB29D4" w:rsidRDefault="00CB29D4" w:rsidP="008A735E">
      <w:r>
        <w:t>-создание комфортной обстановки, атмосферы взаимопонимания и поддержки в процессе коммуникации на изучаемом языке;</w:t>
      </w:r>
    </w:p>
    <w:p w:rsidR="00CB29D4" w:rsidRDefault="00CB29D4" w:rsidP="008A735E">
      <w:r>
        <w:t>-раскрытие творческого потенциала, развитие инициативы.</w:t>
      </w:r>
    </w:p>
    <w:p w:rsidR="00CB29D4" w:rsidRDefault="00CB29D4" w:rsidP="008A735E">
      <w:r>
        <w:t>Работа по новым технологиям предполагает, чтобы на занятиях учитель выступал с разных позиций – режиссера, учителя, ученика, организатора определенной деятельности (например, игры), консультанта, а также представителя других профессий.</w:t>
      </w:r>
    </w:p>
    <w:p w:rsidR="00CB29D4" w:rsidRDefault="00CB29D4" w:rsidP="008A735E">
      <w:r>
        <w:t>Проведенный</w:t>
      </w:r>
      <w:r w:rsidR="00BD2D32">
        <w:t xml:space="preserve"> анализ современных технологий обучения позволяет нам сгруппировать их в отдельные блоки.</w:t>
      </w:r>
    </w:p>
    <w:p w:rsidR="00BD2D32" w:rsidRDefault="00BD2D32" w:rsidP="008A735E">
      <w:pPr>
        <w:rPr>
          <w:u w:val="single"/>
        </w:rPr>
      </w:pPr>
      <w:proofErr w:type="spellStart"/>
      <w:r w:rsidRPr="00BD2D32">
        <w:rPr>
          <w:u w:val="single"/>
        </w:rPr>
        <w:t>___Личностно-ориентированные</w:t>
      </w:r>
      <w:proofErr w:type="spellEnd"/>
      <w:r w:rsidRPr="00BD2D32">
        <w:rPr>
          <w:u w:val="single"/>
        </w:rPr>
        <w:t xml:space="preserve"> технологии</w:t>
      </w:r>
      <w:r>
        <w:rPr>
          <w:u w:val="single"/>
        </w:rPr>
        <w:t>.</w:t>
      </w:r>
    </w:p>
    <w:p w:rsidR="00BD2D32" w:rsidRDefault="00BD2D32" w:rsidP="00BD2D32">
      <w:pPr>
        <w:pStyle w:val="a3"/>
        <w:numPr>
          <w:ilvl w:val="0"/>
          <w:numId w:val="3"/>
        </w:numPr>
      </w:pPr>
      <w:r>
        <w:lastRenderedPageBreak/>
        <w:t xml:space="preserve">Гуманно-личностная технология </w:t>
      </w:r>
      <w:proofErr w:type="spellStart"/>
      <w:r>
        <w:t>Ш.А.Амонашвили</w:t>
      </w:r>
      <w:proofErr w:type="spellEnd"/>
      <w:r>
        <w:t>.</w:t>
      </w:r>
    </w:p>
    <w:p w:rsidR="00BD2D32" w:rsidRDefault="00BD2D32" w:rsidP="00BD2D32">
      <w:pPr>
        <w:pStyle w:val="a3"/>
        <w:ind w:left="1080"/>
      </w:pPr>
      <w:r>
        <w:t xml:space="preserve">Особое значение при обучении языку он придает формированию навыков </w:t>
      </w:r>
      <w:proofErr w:type="spellStart"/>
      <w:r>
        <w:t>письменно-речевой</w:t>
      </w:r>
      <w:proofErr w:type="spellEnd"/>
      <w:r>
        <w:t xml:space="preserve"> деятельности учащихся, познавательному чтению и развитию лингвистических способностей. При этом важным он считает гуманистическое отношение к детям. Вместо обычно принятых в образовательных учреждениях отметок он рекомендует оценивать их труд качественно, словесно характеризуя их деятельность на занятии и используя самоанализ. Считая урок ведущей формой жизни учащихся, он предполагает проводить урок-солнце, урок-дружба, урок-жизнь, урок-труд, урок-игра.</w:t>
      </w:r>
    </w:p>
    <w:p w:rsidR="00CB5C4E" w:rsidRDefault="00CB5C4E" w:rsidP="00CB5C4E">
      <w:pPr>
        <w:pStyle w:val="a3"/>
        <w:numPr>
          <w:ilvl w:val="0"/>
          <w:numId w:val="3"/>
        </w:numPr>
      </w:pPr>
      <w:r>
        <w:t>Технология педагогики сотрудничества – переход от педагогики требований к педагогике гуманно-личностных отношений к ребенку, единство обучения и воспитания. Как известно, в традиционном обучении учитель является субъектом педагогического процесса, а ученик – объектом воздействия. В педагогике сотрудничества они оба субъекты и должны действовать согласованно в качестве партнеров</w:t>
      </w:r>
    </w:p>
    <w:p w:rsidR="00CB5C4E" w:rsidRDefault="00CB5C4E" w:rsidP="00CB5C4E"/>
    <w:p w:rsidR="00BD2D32" w:rsidRDefault="00BD2D32" w:rsidP="00BD2D32">
      <w:pPr>
        <w:pStyle w:val="a3"/>
        <w:ind w:left="1080"/>
      </w:pPr>
    </w:p>
    <w:p w:rsidR="00BD2D32" w:rsidRDefault="00BD2D32" w:rsidP="00BD2D32">
      <w:pPr>
        <w:pStyle w:val="a3"/>
        <w:ind w:left="1080"/>
      </w:pPr>
    </w:p>
    <w:p w:rsidR="00BD2D32" w:rsidRPr="00BD2D32" w:rsidRDefault="00BD2D32" w:rsidP="00BD2D32">
      <w:pPr>
        <w:pStyle w:val="a3"/>
        <w:ind w:left="1080"/>
      </w:pPr>
    </w:p>
    <w:sectPr w:rsidR="00BD2D32" w:rsidRPr="00BD2D32" w:rsidSect="004C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10DE"/>
    <w:multiLevelType w:val="hybridMultilevel"/>
    <w:tmpl w:val="DFC8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4F67"/>
    <w:multiLevelType w:val="hybridMultilevel"/>
    <w:tmpl w:val="F2207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D1813"/>
    <w:multiLevelType w:val="hybridMultilevel"/>
    <w:tmpl w:val="94307C36"/>
    <w:lvl w:ilvl="0" w:tplc="4B16F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735E"/>
    <w:rsid w:val="001001ED"/>
    <w:rsid w:val="001B5EEC"/>
    <w:rsid w:val="004C252B"/>
    <w:rsid w:val="004E4B03"/>
    <w:rsid w:val="008A735E"/>
    <w:rsid w:val="00BD2D32"/>
    <w:rsid w:val="00CB29D4"/>
    <w:rsid w:val="00CB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3</cp:revision>
  <dcterms:created xsi:type="dcterms:W3CDTF">2013-04-14T16:09:00Z</dcterms:created>
  <dcterms:modified xsi:type="dcterms:W3CDTF">2013-04-17T16:59:00Z</dcterms:modified>
</cp:coreProperties>
</file>