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E2" w:rsidRPr="00F43C4B" w:rsidRDefault="002D4876">
      <w:pPr>
        <w:rPr>
          <w:b/>
        </w:rPr>
      </w:pPr>
      <w:r w:rsidRPr="00F43C4B">
        <w:rPr>
          <w:b/>
        </w:rPr>
        <w:t xml:space="preserve"> Тема урока: « Число, имя числительное, слова со значением числа</w:t>
      </w:r>
      <w:r w:rsidR="00E35E8B" w:rsidRPr="00F43C4B">
        <w:rPr>
          <w:b/>
        </w:rPr>
        <w:t>. Употребление их в речи</w:t>
      </w:r>
      <w:r w:rsidRPr="00F43C4B">
        <w:rPr>
          <w:b/>
        </w:rPr>
        <w:t>»</w:t>
      </w:r>
    </w:p>
    <w:p w:rsidR="002D4876" w:rsidRPr="00F43C4B" w:rsidRDefault="002D4876">
      <w:pPr>
        <w:rPr>
          <w:b/>
        </w:rPr>
      </w:pPr>
      <w:r w:rsidRPr="00F43C4B">
        <w:rPr>
          <w:b/>
        </w:rPr>
        <w:t>Цели  урока:</w:t>
      </w:r>
    </w:p>
    <w:p w:rsidR="002D4876" w:rsidRDefault="002D4876">
      <w:r w:rsidRPr="00F43C4B">
        <w:rPr>
          <w:b/>
        </w:rPr>
        <w:t>образовательные:</w:t>
      </w:r>
      <w:r>
        <w:t xml:space="preserve">  формирование умения различать имя числительное от слов со значением числа, совершенствование навыка правописания числительных</w:t>
      </w:r>
      <w:r w:rsidR="003D07EF">
        <w:t>, обобщение знаний,</w:t>
      </w:r>
      <w:r w:rsidR="00E35E8B">
        <w:t xml:space="preserve"> </w:t>
      </w:r>
      <w:r w:rsidR="003D07EF">
        <w:t>полученных при изучении темы «Имя числительное»;</w:t>
      </w:r>
    </w:p>
    <w:p w:rsidR="002D4876" w:rsidRDefault="002D4876">
      <w:r w:rsidRPr="00F43C4B">
        <w:rPr>
          <w:b/>
        </w:rPr>
        <w:t>развивающие</w:t>
      </w:r>
      <w:r>
        <w:t>: развитие творческой, речевой и мыслительной деятельности, развитие интереса к краеведению, истории, математики, родному языку, английскому языку на базе  получения дополнительной информации;</w:t>
      </w:r>
    </w:p>
    <w:p w:rsidR="002D4876" w:rsidRDefault="002D4876">
      <w:r w:rsidRPr="00F43C4B">
        <w:rPr>
          <w:b/>
        </w:rPr>
        <w:t>воспитательные:</w:t>
      </w:r>
      <w:r>
        <w:t xml:space="preserve"> развитие «языкового чутья», формирование культуры коллективного  труда;</w:t>
      </w:r>
    </w:p>
    <w:p w:rsidR="002D4876" w:rsidRDefault="002D4876"/>
    <w:p w:rsidR="002D4876" w:rsidRDefault="002D4876"/>
    <w:p w:rsidR="002D4876" w:rsidRDefault="002D4876"/>
    <w:p w:rsidR="00F43C4B" w:rsidRDefault="00F43C4B" w:rsidP="00F43C4B">
      <w:r w:rsidRPr="00F43C4B">
        <w:rPr>
          <w:b/>
        </w:rPr>
        <w:t>Оборудование:</w:t>
      </w:r>
      <w:r>
        <w:t xml:space="preserve"> плакаты, кроссворд, выставка рефератов «Из истории числительных», рисунки,</w:t>
      </w:r>
    </w:p>
    <w:p w:rsidR="00F43C4B" w:rsidRDefault="00F43C4B" w:rsidP="00F43C4B">
      <w:r>
        <w:t>презентация</w:t>
      </w:r>
      <w:proofErr w:type="gramStart"/>
      <w:r>
        <w:t xml:space="preserve"> ,</w:t>
      </w:r>
      <w:proofErr w:type="gramEnd"/>
      <w:r>
        <w:t xml:space="preserve"> аудиозапись, мультимедийная установка.</w:t>
      </w:r>
    </w:p>
    <w:p w:rsidR="00F43C4B" w:rsidRDefault="00F43C4B" w:rsidP="00F43C4B">
      <w:r>
        <w:t>На доске – эпиграф: «Бывает частенько, что слово одно,</w:t>
      </w:r>
    </w:p>
    <w:p w:rsidR="00F43C4B" w:rsidRDefault="00F43C4B" w:rsidP="00F43C4B">
      <w:r>
        <w:t xml:space="preserve">                                     Но очень по-разному служит оно»</w:t>
      </w:r>
    </w:p>
    <w:p w:rsidR="00F43C4B" w:rsidRDefault="00F43C4B" w:rsidP="00F43C4B">
      <w:r>
        <w:t xml:space="preserve">                                                                ( В. Суслов)</w:t>
      </w:r>
    </w:p>
    <w:p w:rsidR="002D4876" w:rsidRDefault="002D4876"/>
    <w:p w:rsidR="002D4876" w:rsidRDefault="002D4876"/>
    <w:p w:rsidR="002D4876" w:rsidRDefault="002D4876"/>
    <w:p w:rsidR="002D4876" w:rsidRDefault="002D4876"/>
    <w:p w:rsidR="002D4876" w:rsidRDefault="002D4876"/>
    <w:p w:rsidR="002D4876" w:rsidRDefault="002D4876"/>
    <w:p w:rsidR="002D4876" w:rsidRDefault="002D4876"/>
    <w:p w:rsidR="002D4876" w:rsidRDefault="002D4876"/>
    <w:p w:rsidR="002D4876" w:rsidRDefault="002D4876"/>
    <w:p w:rsidR="002D4876" w:rsidRDefault="002D4876"/>
    <w:p w:rsidR="002D4876" w:rsidRDefault="002D4876"/>
    <w:p w:rsidR="00206D8E" w:rsidRDefault="00206D8E"/>
    <w:p w:rsidR="00206D8E" w:rsidRDefault="00206D8E"/>
    <w:p w:rsidR="00206D8E" w:rsidRPr="00424891" w:rsidRDefault="00206D8E" w:rsidP="00206D8E">
      <w:pPr>
        <w:jc w:val="center"/>
        <w:rPr>
          <w:b/>
          <w:sz w:val="36"/>
          <w:szCs w:val="36"/>
          <w:u w:val="single"/>
          <w:lang w:val="en-US"/>
        </w:rPr>
      </w:pPr>
      <w:r w:rsidRPr="00424891">
        <w:rPr>
          <w:b/>
          <w:sz w:val="36"/>
          <w:szCs w:val="36"/>
          <w:u w:val="single"/>
        </w:rPr>
        <w:lastRenderedPageBreak/>
        <w:t>Ход</w:t>
      </w:r>
      <w:r w:rsidRPr="00424891">
        <w:rPr>
          <w:b/>
          <w:sz w:val="36"/>
          <w:szCs w:val="36"/>
          <w:u w:val="single"/>
          <w:lang w:val="en-US"/>
        </w:rPr>
        <w:t xml:space="preserve"> </w:t>
      </w:r>
      <w:r w:rsidRPr="00424891">
        <w:rPr>
          <w:b/>
          <w:sz w:val="36"/>
          <w:szCs w:val="36"/>
          <w:u w:val="single"/>
        </w:rPr>
        <w:t>урока</w:t>
      </w:r>
    </w:p>
    <w:p w:rsidR="00424891" w:rsidRPr="00424891" w:rsidRDefault="00424891" w:rsidP="00424891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Стихотворение на английском языке и приветствие учителя английского языка.</w:t>
      </w:r>
    </w:p>
    <w:p w:rsidR="00424891" w:rsidRDefault="00424891" w:rsidP="00424891">
      <w:pPr>
        <w:rPr>
          <w:lang w:val="en-US"/>
        </w:rPr>
      </w:pPr>
      <w:r>
        <w:rPr>
          <w:lang w:val="en-US"/>
        </w:rPr>
        <w:t>One, two, three, four</w:t>
      </w:r>
    </w:p>
    <w:p w:rsidR="00424891" w:rsidRDefault="00424891" w:rsidP="00424891">
      <w:pPr>
        <w:rPr>
          <w:lang w:val="en-US"/>
        </w:rPr>
      </w:pPr>
      <w:r>
        <w:rPr>
          <w:lang w:val="en-US"/>
        </w:rPr>
        <w:t>I’m standing at the door.</w:t>
      </w:r>
    </w:p>
    <w:p w:rsidR="00424891" w:rsidRDefault="00424891" w:rsidP="00424891">
      <w:pPr>
        <w:rPr>
          <w:lang w:val="en-US"/>
        </w:rPr>
      </w:pPr>
    </w:p>
    <w:p w:rsidR="00424891" w:rsidRDefault="00424891" w:rsidP="00424891">
      <w:pPr>
        <w:rPr>
          <w:lang w:val="en-US"/>
        </w:rPr>
      </w:pPr>
      <w:r>
        <w:rPr>
          <w:lang w:val="en-US"/>
        </w:rPr>
        <w:t>Five, six, seven, eight</w:t>
      </w:r>
    </w:p>
    <w:p w:rsidR="00424891" w:rsidRDefault="00424891" w:rsidP="00424891">
      <w:pPr>
        <w:rPr>
          <w:lang w:val="en-US"/>
        </w:rPr>
      </w:pPr>
      <w:r>
        <w:rPr>
          <w:lang w:val="en-US"/>
        </w:rPr>
        <w:t>Are you going to be late?</w:t>
      </w:r>
    </w:p>
    <w:p w:rsidR="00424891" w:rsidRDefault="00424891" w:rsidP="00424891">
      <w:pPr>
        <w:rPr>
          <w:lang w:val="en-US"/>
        </w:rPr>
      </w:pPr>
    </w:p>
    <w:p w:rsidR="00424891" w:rsidRDefault="00424891" w:rsidP="00424891">
      <w:pPr>
        <w:rPr>
          <w:lang w:val="en-US"/>
        </w:rPr>
      </w:pPr>
      <w:r>
        <w:rPr>
          <w:lang w:val="en-US"/>
        </w:rPr>
        <w:t xml:space="preserve">Nine, ten, eleven, twelve </w:t>
      </w:r>
    </w:p>
    <w:p w:rsidR="00424891" w:rsidRDefault="00424891" w:rsidP="00424891">
      <w:pPr>
        <w:rPr>
          <w:lang w:val="en-US"/>
        </w:rPr>
      </w:pPr>
      <w:r>
        <w:rPr>
          <w:lang w:val="en-US"/>
        </w:rPr>
        <w:t>Haven’t   you heard the bell yet?</w:t>
      </w:r>
    </w:p>
    <w:p w:rsidR="00424891" w:rsidRDefault="00424891" w:rsidP="00424891">
      <w:pPr>
        <w:rPr>
          <w:lang w:val="en-US"/>
        </w:rPr>
      </w:pPr>
    </w:p>
    <w:p w:rsidR="00424891" w:rsidRDefault="00424891" w:rsidP="00424891">
      <w:pPr>
        <w:rPr>
          <w:lang w:val="en-US"/>
        </w:rPr>
      </w:pPr>
      <w:r>
        <w:rPr>
          <w:lang w:val="en-US"/>
        </w:rPr>
        <w:t>13,14,15,16</w:t>
      </w:r>
    </w:p>
    <w:p w:rsidR="00424891" w:rsidRDefault="00424891" w:rsidP="00424891">
      <w:pPr>
        <w:rPr>
          <w:lang w:val="en-US"/>
        </w:rPr>
      </w:pPr>
      <w:r>
        <w:rPr>
          <w:lang w:val="en-US"/>
        </w:rPr>
        <w:t>We are slowly coming in.</w:t>
      </w:r>
    </w:p>
    <w:p w:rsidR="00424891" w:rsidRDefault="00424891" w:rsidP="00424891">
      <w:pPr>
        <w:rPr>
          <w:lang w:val="en-US"/>
        </w:rPr>
      </w:pPr>
    </w:p>
    <w:p w:rsidR="00424891" w:rsidRDefault="00424891" w:rsidP="00424891">
      <w:pPr>
        <w:rPr>
          <w:lang w:val="en-US"/>
        </w:rPr>
      </w:pPr>
      <w:r>
        <w:rPr>
          <w:lang w:val="en-US"/>
        </w:rPr>
        <w:t>17</w:t>
      </w:r>
      <w:proofErr w:type="gramStart"/>
      <w:r>
        <w:rPr>
          <w:lang w:val="en-US"/>
        </w:rPr>
        <w:t>,18,19</w:t>
      </w:r>
      <w:proofErr w:type="gramEnd"/>
    </w:p>
    <w:p w:rsidR="00424891" w:rsidRDefault="00424891" w:rsidP="00424891">
      <w:pPr>
        <w:rPr>
          <w:lang w:val="en-US"/>
        </w:rPr>
      </w:pPr>
      <w:r>
        <w:rPr>
          <w:lang w:val="en-US"/>
        </w:rPr>
        <w:t>Why are you reading a magazine?</w:t>
      </w:r>
    </w:p>
    <w:p w:rsidR="00424891" w:rsidRDefault="00424891" w:rsidP="00424891">
      <w:pPr>
        <w:rPr>
          <w:lang w:val="en-US"/>
        </w:rPr>
      </w:pPr>
    </w:p>
    <w:p w:rsidR="00424891" w:rsidRDefault="00424891" w:rsidP="00424891">
      <w:pPr>
        <w:rPr>
          <w:lang w:val="en-US"/>
        </w:rPr>
      </w:pPr>
      <w:r>
        <w:rPr>
          <w:lang w:val="en-US"/>
        </w:rPr>
        <w:t>20</w:t>
      </w:r>
      <w:proofErr w:type="gramStart"/>
      <w:r>
        <w:rPr>
          <w:lang w:val="en-US"/>
        </w:rPr>
        <w:t>,21</w:t>
      </w:r>
      <w:proofErr w:type="gramEnd"/>
      <w:r>
        <w:rPr>
          <w:lang w:val="en-US"/>
        </w:rPr>
        <w:t xml:space="preserve"> and 22</w:t>
      </w:r>
    </w:p>
    <w:p w:rsidR="00424891" w:rsidRDefault="00424891" w:rsidP="00424891">
      <w:pPr>
        <w:rPr>
          <w:lang w:val="en-US"/>
        </w:rPr>
      </w:pPr>
      <w:r>
        <w:rPr>
          <w:lang w:val="en-US"/>
        </w:rPr>
        <w:t>Why are they listening to you?</w:t>
      </w:r>
    </w:p>
    <w:p w:rsidR="00424891" w:rsidRDefault="00424891" w:rsidP="00424891">
      <w:pPr>
        <w:rPr>
          <w:lang w:val="en-US"/>
        </w:rPr>
      </w:pPr>
    </w:p>
    <w:p w:rsidR="00424891" w:rsidRDefault="00424891" w:rsidP="00424891">
      <w:pPr>
        <w:rPr>
          <w:lang w:val="en-US"/>
        </w:rPr>
      </w:pPr>
      <w:r>
        <w:rPr>
          <w:lang w:val="en-US"/>
        </w:rPr>
        <w:t>23</w:t>
      </w:r>
      <w:proofErr w:type="gramStart"/>
      <w:r>
        <w:rPr>
          <w:lang w:val="en-US"/>
        </w:rPr>
        <w:t>,24,25</w:t>
      </w:r>
      <w:proofErr w:type="gramEnd"/>
    </w:p>
    <w:p w:rsidR="00424891" w:rsidRDefault="00424891" w:rsidP="00424891">
      <w:r>
        <w:rPr>
          <w:lang w:val="en-US"/>
        </w:rPr>
        <w:t xml:space="preserve">Girls and boys, please, </w:t>
      </w:r>
      <w:proofErr w:type="gramStart"/>
      <w:r>
        <w:rPr>
          <w:lang w:val="en-US"/>
        </w:rPr>
        <w:t>be  quiet</w:t>
      </w:r>
      <w:proofErr w:type="gramEnd"/>
      <w:r>
        <w:rPr>
          <w:lang w:val="en-US"/>
        </w:rPr>
        <w:t>!</w:t>
      </w:r>
    </w:p>
    <w:p w:rsidR="00424891" w:rsidRPr="00424891" w:rsidRDefault="00424891" w:rsidP="00424891">
      <w:pPr>
        <w:rPr>
          <w:lang w:val="en-US"/>
        </w:rPr>
      </w:pPr>
      <w:r>
        <w:rPr>
          <w:lang w:val="en-US"/>
        </w:rPr>
        <w:t>Good afternoon, boys and girls. We are very glad to see you.</w:t>
      </w:r>
    </w:p>
    <w:p w:rsidR="00206D8E" w:rsidRPr="00424891" w:rsidRDefault="00206D8E" w:rsidP="00206D8E">
      <w:pPr>
        <w:jc w:val="center"/>
        <w:rPr>
          <w:lang w:val="en-US"/>
        </w:rPr>
      </w:pPr>
    </w:p>
    <w:p w:rsidR="00206D8E" w:rsidRPr="00424891" w:rsidRDefault="00206D8E" w:rsidP="00424891">
      <w:pPr>
        <w:pStyle w:val="a3"/>
        <w:numPr>
          <w:ilvl w:val="0"/>
          <w:numId w:val="4"/>
        </w:numPr>
        <w:rPr>
          <w:b/>
        </w:rPr>
      </w:pPr>
      <w:r w:rsidRPr="00424891">
        <w:rPr>
          <w:b/>
        </w:rPr>
        <w:t>Вступительное слово учителя</w:t>
      </w:r>
      <w:r w:rsidR="00424891">
        <w:rPr>
          <w:b/>
        </w:rPr>
        <w:t xml:space="preserve"> русского языка</w:t>
      </w:r>
      <w:r w:rsidRPr="00424891">
        <w:rPr>
          <w:b/>
        </w:rPr>
        <w:t>.</w:t>
      </w:r>
    </w:p>
    <w:p w:rsidR="00206D8E" w:rsidRDefault="00206D8E" w:rsidP="00206D8E">
      <w:pPr>
        <w:ind w:left="360"/>
      </w:pPr>
      <w:r>
        <w:t xml:space="preserve"> Здравствуйте!  Рада приветствовать Вас на  нашем интегрированном уроке,  тема ко</w:t>
      </w:r>
      <w:r w:rsidR="003D07EF">
        <w:t>торого «Число, имя числительное, слова со значением числа</w:t>
      </w:r>
      <w:r w:rsidR="00E35E8B">
        <w:t xml:space="preserve"> и употребление их в речи</w:t>
      </w:r>
      <w:r w:rsidR="003D07EF">
        <w:t>». Сегодня мы обобщим знания, полученные при изучении темы «Числительное» и убедимся</w:t>
      </w:r>
      <w:r w:rsidR="00A34513">
        <w:t xml:space="preserve"> в том</w:t>
      </w:r>
      <w:r w:rsidR="003D07EF">
        <w:t>, какая это важная часть речи.</w:t>
      </w:r>
    </w:p>
    <w:p w:rsidR="00A34513" w:rsidRDefault="003D07EF" w:rsidP="00A34513">
      <w:r>
        <w:lastRenderedPageBreak/>
        <w:t xml:space="preserve">Эпиграфом к нашему уроку являются слова В. Суслова </w:t>
      </w:r>
      <w:r w:rsidR="00A34513">
        <w:t>«Бывает частенько, что слово одно,                                    Но очень по-разному служит оно».</w:t>
      </w:r>
    </w:p>
    <w:p w:rsidR="00A34513" w:rsidRDefault="00A34513" w:rsidP="00A34513">
      <w:r>
        <w:t>Урок сегодня будет необычным, проведем мы его вместе с учителем  английского языка.</w:t>
      </w:r>
    </w:p>
    <w:p w:rsidR="00A34513" w:rsidRDefault="00A34513" w:rsidP="00A34513">
      <w:r>
        <w:t xml:space="preserve">И посвятим его  очередным Давыдовским чтениям, которые проводятся ежегодно в селе </w:t>
      </w:r>
      <w:proofErr w:type="gramStart"/>
      <w:r>
        <w:t>Верхняя</w:t>
      </w:r>
      <w:proofErr w:type="gramEnd"/>
      <w:r>
        <w:t xml:space="preserve"> Маза, где провел последние годы жизни герой  войны 1812года, партизан, поэт Д.В.Давыдов.</w:t>
      </w:r>
    </w:p>
    <w:p w:rsidR="00A34513" w:rsidRPr="00424891" w:rsidRDefault="00A34513" w:rsidP="00424891">
      <w:pPr>
        <w:pStyle w:val="a3"/>
        <w:numPr>
          <w:ilvl w:val="0"/>
          <w:numId w:val="4"/>
        </w:numPr>
        <w:rPr>
          <w:b/>
        </w:rPr>
      </w:pPr>
      <w:r w:rsidRPr="00424891">
        <w:rPr>
          <w:b/>
        </w:rPr>
        <w:t>Что же нам известно об этом легендарном че</w:t>
      </w:r>
      <w:r w:rsidR="00740917" w:rsidRPr="00424891">
        <w:rPr>
          <w:b/>
        </w:rPr>
        <w:t>л</w:t>
      </w:r>
      <w:r w:rsidRPr="00424891">
        <w:rPr>
          <w:b/>
        </w:rPr>
        <w:t>овеке?</w:t>
      </w:r>
    </w:p>
    <w:p w:rsidR="00A34513" w:rsidRPr="00740917" w:rsidRDefault="00A34513" w:rsidP="00A34513">
      <w:pPr>
        <w:pStyle w:val="a3"/>
        <w:rPr>
          <w:b/>
        </w:rPr>
      </w:pPr>
      <w:r w:rsidRPr="00740917">
        <w:rPr>
          <w:b/>
        </w:rPr>
        <w:t>( презентацию представляет ученик)</w:t>
      </w:r>
    </w:p>
    <w:p w:rsidR="00740917" w:rsidRDefault="00740917" w:rsidP="00740917">
      <w:r>
        <w:t>Автобиография Дениса Васильевича Давыдова была дважды опубликована при жизни поэта.</w:t>
      </w:r>
    </w:p>
    <w:p w:rsidR="00740917" w:rsidRDefault="00740917" w:rsidP="00740917">
      <w:r>
        <w:t xml:space="preserve">   Денис Васильевич Давыдов родился в Москве  16 июля 1784 года. </w:t>
      </w:r>
    </w:p>
    <w:p w:rsidR="00740917" w:rsidRDefault="00740917" w:rsidP="00740917">
      <w:r>
        <w:t>Давыдов  еще в детстве был отмечен  Суворовым, который сказал: «Ты выиграешь три сражения!».</w:t>
      </w:r>
    </w:p>
    <w:p w:rsidR="00740917" w:rsidRDefault="00740917" w:rsidP="00740917">
      <w:r>
        <w:t>До тринадцатилетнего возраста учили Давыдов дома. А в начале 1801 года дали ему в руки 400 рублей  и отправили  в Петербург на службу. Он спешит к двоюродному брату, но тот осыпал его язвительными  усмешками. С тех пор Давыдов обратился не только к военным  книгам, но и изучал языки, писал стихи.</w:t>
      </w:r>
    </w:p>
    <w:p w:rsidR="00740917" w:rsidRDefault="00740917" w:rsidP="00A34513">
      <w:pPr>
        <w:pStyle w:val="a3"/>
      </w:pPr>
    </w:p>
    <w:p w:rsidR="00740917" w:rsidRPr="00740917" w:rsidRDefault="00740917" w:rsidP="00424891">
      <w:pPr>
        <w:pStyle w:val="a3"/>
        <w:numPr>
          <w:ilvl w:val="0"/>
          <w:numId w:val="4"/>
        </w:numPr>
        <w:rPr>
          <w:b/>
        </w:rPr>
      </w:pPr>
      <w:r w:rsidRPr="00740917">
        <w:rPr>
          <w:b/>
        </w:rPr>
        <w:t xml:space="preserve">Обратимся к тексту. Выпишите </w:t>
      </w:r>
      <w:proofErr w:type="gramStart"/>
      <w:r w:rsidRPr="00740917">
        <w:rPr>
          <w:b/>
        </w:rPr>
        <w:t>все слова, содержащие в себе число и определите</w:t>
      </w:r>
      <w:proofErr w:type="gramEnd"/>
      <w:r w:rsidRPr="00740917">
        <w:rPr>
          <w:b/>
        </w:rPr>
        <w:t>, какой частью  речи оно является и почему.</w:t>
      </w:r>
    </w:p>
    <w:p w:rsidR="003D07EF" w:rsidRPr="00740917" w:rsidRDefault="00740917" w:rsidP="00206D8E">
      <w:pPr>
        <w:ind w:left="360"/>
        <w:rPr>
          <w:b/>
        </w:rPr>
      </w:pPr>
      <w:r w:rsidRPr="00740917">
        <w:rPr>
          <w:b/>
        </w:rPr>
        <w:t>На доске:</w:t>
      </w:r>
      <w:r>
        <w:rPr>
          <w:b/>
        </w:rPr>
        <w:t xml:space="preserve"> </w:t>
      </w:r>
      <w:r w:rsidRPr="00740917">
        <w:t>опубликована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сколько?) дважды-наречие ( можно записать только словами)</w:t>
      </w:r>
    </w:p>
    <w:p w:rsidR="00206D8E" w:rsidRDefault="00740917">
      <w:r>
        <w:t>Шестнадцатого (какого?) июл</w:t>
      </w:r>
      <w:proofErr w:type="gramStart"/>
      <w:r>
        <w:t>я-</w:t>
      </w:r>
      <w:proofErr w:type="gramEnd"/>
      <w:r>
        <w:t xml:space="preserve">  числительное( обозначает порядок при счете)</w:t>
      </w:r>
    </w:p>
    <w:p w:rsidR="00787824" w:rsidRDefault="00787824" w:rsidP="00787824">
      <w:r>
        <w:t>1784 (какого?) год</w:t>
      </w:r>
      <w:proofErr w:type="gramStart"/>
      <w:r>
        <w:t>а-</w:t>
      </w:r>
      <w:proofErr w:type="gramEnd"/>
      <w:r>
        <w:t xml:space="preserve">  числительное( обозначает порядок при счете)</w:t>
      </w:r>
    </w:p>
    <w:p w:rsidR="00787824" w:rsidRDefault="00787824" w:rsidP="00787824">
      <w:r>
        <w:t>три (сколько?</w:t>
      </w:r>
      <w:proofErr w:type="gramStart"/>
      <w:r>
        <w:t>)с</w:t>
      </w:r>
      <w:proofErr w:type="gramEnd"/>
      <w:r>
        <w:t>ражения-</w:t>
      </w:r>
      <w:r w:rsidRPr="00787824">
        <w:t xml:space="preserve"> </w:t>
      </w:r>
      <w:r>
        <w:t>числительное( обозначает  количество)</w:t>
      </w:r>
    </w:p>
    <w:p w:rsidR="00787824" w:rsidRDefault="00787824" w:rsidP="00787824">
      <w:r>
        <w:t xml:space="preserve">До тринадцатилетнего (какого?)  возраста </w:t>
      </w:r>
      <w:proofErr w:type="gramStart"/>
      <w:r>
        <w:t>–п</w:t>
      </w:r>
      <w:proofErr w:type="gramEnd"/>
      <w:r>
        <w:t>рил. (обозначает признак)</w:t>
      </w:r>
    </w:p>
    <w:p w:rsidR="00787824" w:rsidRDefault="00787824" w:rsidP="00787824">
      <w:r>
        <w:t>1801 (какого?) год</w:t>
      </w:r>
      <w:proofErr w:type="gramStart"/>
      <w:r>
        <w:t>а-</w:t>
      </w:r>
      <w:proofErr w:type="gramEnd"/>
      <w:r>
        <w:t xml:space="preserve">  числительное( обозначает порядок при счете)</w:t>
      </w:r>
    </w:p>
    <w:p w:rsidR="00787824" w:rsidRDefault="00787824" w:rsidP="00787824">
      <w:r>
        <w:t>400(сколько?) рублей -</w:t>
      </w:r>
      <w:r w:rsidRPr="00787824">
        <w:t xml:space="preserve"> </w:t>
      </w:r>
      <w:r>
        <w:t>числительно</w:t>
      </w:r>
      <w:proofErr w:type="gramStart"/>
      <w:r>
        <w:t>е(</w:t>
      </w:r>
      <w:proofErr w:type="gramEnd"/>
      <w:r>
        <w:t xml:space="preserve"> обозначает  количество)</w:t>
      </w:r>
    </w:p>
    <w:p w:rsidR="00787824" w:rsidRDefault="00787824" w:rsidP="00787824">
      <w:r>
        <w:t>к двоюродном</w:t>
      </w:r>
      <w:proofErr w:type="gramStart"/>
      <w:r>
        <w:t>у(</w:t>
      </w:r>
      <w:proofErr w:type="gramEnd"/>
      <w:r>
        <w:t xml:space="preserve"> какому?)  брату –прил. (обозначает признак)</w:t>
      </w:r>
    </w:p>
    <w:p w:rsidR="00787824" w:rsidRDefault="00787824" w:rsidP="00787824">
      <w:r>
        <w:t>Вывод делает ученик: числовое значение могут иметь не только числительные, но и другие части речи</w:t>
      </w:r>
      <w:r w:rsidR="00162FCC">
        <w:t>, Числительные, кроме того можно записать словами и цифрами, а другие части реч</w:t>
      </w:r>
      <w:proofErr w:type="gramStart"/>
      <w:r w:rsidR="00162FCC">
        <w:t>и-</w:t>
      </w:r>
      <w:proofErr w:type="gramEnd"/>
      <w:r w:rsidR="00162FCC">
        <w:t xml:space="preserve"> только словами.</w:t>
      </w:r>
    </w:p>
    <w:p w:rsidR="00E35E8B" w:rsidRDefault="00E35E8B" w:rsidP="00787824"/>
    <w:p w:rsidR="00BB2ED9" w:rsidRDefault="00BB2ED9" w:rsidP="00424891">
      <w:pPr>
        <w:pStyle w:val="a3"/>
        <w:numPr>
          <w:ilvl w:val="0"/>
          <w:numId w:val="4"/>
        </w:numPr>
      </w:pPr>
      <w:r>
        <w:t>Распределить в две колонки порядковые и количественные числительные, определите их морфологические признаки</w:t>
      </w:r>
      <w:proofErr w:type="gramStart"/>
      <w:r>
        <w:t>.</w:t>
      </w:r>
      <w:proofErr w:type="gramEnd"/>
      <w:r>
        <w:t xml:space="preserve"> ( </w:t>
      </w:r>
      <w:proofErr w:type="gramStart"/>
      <w:r>
        <w:t>р</w:t>
      </w:r>
      <w:proofErr w:type="gramEnd"/>
      <w:r>
        <w:t>аботают одновременно 2 человека, слова на магнитах)</w:t>
      </w:r>
    </w:p>
    <w:p w:rsidR="00BB2ED9" w:rsidRDefault="00BB2ED9" w:rsidP="00BB2ED9">
      <w:pPr>
        <w:pStyle w:val="a3"/>
      </w:pPr>
    </w:p>
    <w:p w:rsidR="00312E1D" w:rsidRDefault="00312E1D" w:rsidP="00BB2ED9">
      <w:pPr>
        <w:pStyle w:val="a3"/>
        <w:sectPr w:rsidR="00312E1D" w:rsidSect="004A2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ED9" w:rsidRDefault="00BB2ED9" w:rsidP="00BB2ED9">
      <w:pPr>
        <w:pStyle w:val="a3"/>
      </w:pPr>
      <w:r>
        <w:lastRenderedPageBreak/>
        <w:t xml:space="preserve">                            Шестнадцатого (какого?) июл</w:t>
      </w:r>
      <w:proofErr w:type="gramStart"/>
      <w:r>
        <w:t>я-</w:t>
      </w:r>
      <w:proofErr w:type="gramEnd"/>
      <w:r>
        <w:t xml:space="preserve">  порядковое, простое, в </w:t>
      </w:r>
      <w:proofErr w:type="spellStart"/>
      <w:r>
        <w:t>м.р,в</w:t>
      </w:r>
      <w:proofErr w:type="spellEnd"/>
      <w:r>
        <w:t xml:space="preserve"> </w:t>
      </w:r>
      <w:proofErr w:type="spellStart"/>
      <w:r>
        <w:t>ед.ч</w:t>
      </w:r>
      <w:proofErr w:type="spellEnd"/>
      <w:r>
        <w:t>., в р.п.</w:t>
      </w:r>
    </w:p>
    <w:p w:rsidR="00BB2ED9" w:rsidRPr="00424891" w:rsidRDefault="00BB2ED9" w:rsidP="00BB2ED9">
      <w:pPr>
        <w:pStyle w:val="a3"/>
        <w:rPr>
          <w:lang w:val="en-US"/>
        </w:rPr>
      </w:pPr>
      <w:r>
        <w:t xml:space="preserve"> 1784 (какого?) год</w:t>
      </w:r>
      <w:proofErr w:type="gramStart"/>
      <w:r>
        <w:t>а-</w:t>
      </w:r>
      <w:proofErr w:type="gramEnd"/>
      <w:r>
        <w:t xml:space="preserve">  порядковое,  составное, в </w:t>
      </w:r>
      <w:proofErr w:type="spellStart"/>
      <w:r>
        <w:t>м.р,в</w:t>
      </w:r>
      <w:proofErr w:type="spellEnd"/>
      <w:r>
        <w:t xml:space="preserve"> </w:t>
      </w:r>
      <w:proofErr w:type="spellStart"/>
      <w:r>
        <w:t>ед.ч</w:t>
      </w:r>
      <w:proofErr w:type="spellEnd"/>
      <w:r>
        <w:t xml:space="preserve">., в </w:t>
      </w:r>
      <w:proofErr w:type="spellStart"/>
      <w:r>
        <w:t>р.п</w:t>
      </w:r>
      <w:proofErr w:type="spellEnd"/>
      <w:r>
        <w:t>.</w:t>
      </w:r>
    </w:p>
    <w:p w:rsidR="00312E1D" w:rsidRDefault="00312E1D" w:rsidP="00312E1D">
      <w:pPr>
        <w:pStyle w:val="a3"/>
      </w:pPr>
      <w:r>
        <w:t>1801 (какого?) года</w:t>
      </w:r>
      <w:r w:rsidRPr="00312E1D">
        <w:t xml:space="preserve"> </w:t>
      </w:r>
      <w:proofErr w:type="gramStart"/>
      <w:r>
        <w:t>-п</w:t>
      </w:r>
      <w:proofErr w:type="gramEnd"/>
      <w:r>
        <w:t xml:space="preserve">орядковое,  составное, в </w:t>
      </w:r>
      <w:proofErr w:type="spellStart"/>
      <w:r>
        <w:t>м.р,в</w:t>
      </w:r>
      <w:proofErr w:type="spellEnd"/>
      <w:r>
        <w:t xml:space="preserve"> </w:t>
      </w:r>
      <w:proofErr w:type="spellStart"/>
      <w:r>
        <w:t>ед.ч</w:t>
      </w:r>
      <w:proofErr w:type="spellEnd"/>
      <w:r>
        <w:t>., в р.п.</w:t>
      </w:r>
    </w:p>
    <w:p w:rsidR="00E35E8B" w:rsidRDefault="00E35E8B" w:rsidP="00312E1D">
      <w:pPr>
        <w:pStyle w:val="a3"/>
      </w:pPr>
    </w:p>
    <w:p w:rsidR="00424891" w:rsidRDefault="00424891" w:rsidP="00312E1D">
      <w:pPr>
        <w:pStyle w:val="a3"/>
      </w:pPr>
    </w:p>
    <w:p w:rsidR="00424891" w:rsidRDefault="00424891" w:rsidP="00312E1D">
      <w:pPr>
        <w:pStyle w:val="a3"/>
      </w:pPr>
    </w:p>
    <w:p w:rsidR="00E35E8B" w:rsidRDefault="00E35E8B" w:rsidP="00312E1D">
      <w:pPr>
        <w:pStyle w:val="a3"/>
      </w:pPr>
    </w:p>
    <w:p w:rsidR="00E35E8B" w:rsidRDefault="00E35E8B" w:rsidP="00312E1D">
      <w:pPr>
        <w:pStyle w:val="a3"/>
      </w:pPr>
    </w:p>
    <w:p w:rsidR="00740917" w:rsidRDefault="00312E1D">
      <w:r>
        <w:t xml:space="preserve">три (сколько?)сражения- количественное, целое, простое, в </w:t>
      </w:r>
      <w:proofErr w:type="spellStart"/>
      <w:proofErr w:type="gramStart"/>
      <w:r>
        <w:t>в</w:t>
      </w:r>
      <w:proofErr w:type="gramEnd"/>
      <w:r>
        <w:t>.п</w:t>
      </w:r>
      <w:proofErr w:type="spellEnd"/>
    </w:p>
    <w:p w:rsidR="00312E1D" w:rsidRDefault="00312E1D">
      <w:r>
        <w:t>400(сколько?) рублей-</w:t>
      </w:r>
      <w:r w:rsidRPr="00312E1D">
        <w:t xml:space="preserve"> </w:t>
      </w:r>
      <w:r>
        <w:t xml:space="preserve">количественное, целое, сложное, в </w:t>
      </w:r>
      <w:proofErr w:type="spellStart"/>
      <w:proofErr w:type="gramStart"/>
      <w:r>
        <w:t>в</w:t>
      </w:r>
      <w:proofErr w:type="gramEnd"/>
      <w:r>
        <w:t>.п</w:t>
      </w:r>
      <w:proofErr w:type="spellEnd"/>
    </w:p>
    <w:p w:rsidR="00206D8E" w:rsidRDefault="00206D8E"/>
    <w:p w:rsidR="00312E1D" w:rsidRDefault="00312E1D" w:rsidP="00206D8E">
      <w:pPr>
        <w:jc w:val="both"/>
      </w:pPr>
    </w:p>
    <w:p w:rsidR="00E35E8B" w:rsidRDefault="00E35E8B" w:rsidP="00206D8E">
      <w:pPr>
        <w:jc w:val="both"/>
      </w:pPr>
    </w:p>
    <w:p w:rsidR="00E35E8B" w:rsidRDefault="00E35E8B" w:rsidP="00206D8E">
      <w:pPr>
        <w:jc w:val="both"/>
        <w:sectPr w:rsidR="00E35E8B" w:rsidSect="00312E1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4891" w:rsidRDefault="00424891" w:rsidP="00424891">
      <w:pPr>
        <w:pStyle w:val="a3"/>
      </w:pPr>
      <w:r>
        <w:lastRenderedPageBreak/>
        <w:t>Второй ученик работает с английскими числительными.</w:t>
      </w:r>
    </w:p>
    <w:p w:rsidR="00424891" w:rsidRDefault="00424891" w:rsidP="00424891">
      <w:pPr>
        <w:pStyle w:val="a3"/>
        <w:spacing w:line="240" w:lineRule="auto"/>
        <w:ind w:left="360"/>
        <w:rPr>
          <w:lang w:val="en-US"/>
        </w:rPr>
      </w:pPr>
      <w:proofErr w:type="gramStart"/>
      <w:r w:rsidRPr="00424891">
        <w:rPr>
          <w:lang w:val="en-US"/>
        </w:rPr>
        <w:t>Your  task</w:t>
      </w:r>
      <w:proofErr w:type="gramEnd"/>
      <w:r w:rsidRPr="00424891">
        <w:rPr>
          <w:lang w:val="en-US"/>
        </w:rPr>
        <w:t xml:space="preserve"> is to divide the numerals into  two groups: cardinal numbers and ordinal ones, and explain why you think so</w:t>
      </w:r>
      <w:r>
        <w:rPr>
          <w:lang w:val="en-US"/>
        </w:rPr>
        <w:t xml:space="preserve"> in Russian</w:t>
      </w:r>
      <w:r w:rsidRPr="00424891">
        <w:rPr>
          <w:lang w:val="en-US"/>
        </w:rPr>
        <w:t>.</w:t>
      </w:r>
    </w:p>
    <w:p w:rsidR="00424891" w:rsidRDefault="00424891" w:rsidP="00424891">
      <w:pPr>
        <w:pStyle w:val="a3"/>
        <w:spacing w:line="240" w:lineRule="auto"/>
        <w:ind w:left="360"/>
        <w:rPr>
          <w:lang w:val="en-US"/>
        </w:rPr>
      </w:pPr>
    </w:p>
    <w:p w:rsidR="00424891" w:rsidRPr="00424891" w:rsidRDefault="00424891" w:rsidP="00424891">
      <w:pPr>
        <w:pStyle w:val="a3"/>
        <w:spacing w:line="240" w:lineRule="auto"/>
        <w:ind w:left="360"/>
        <w:rPr>
          <w:b/>
          <w:lang w:val="en-US"/>
        </w:rPr>
      </w:pPr>
      <w:r w:rsidRPr="00424891">
        <w:rPr>
          <w:b/>
          <w:lang w:val="en-US"/>
        </w:rPr>
        <w:t xml:space="preserve">Cardinal numbers </w:t>
      </w:r>
      <w:r>
        <w:rPr>
          <w:b/>
          <w:lang w:val="en-US"/>
        </w:rPr>
        <w:t xml:space="preserve">                                                          Ordinal numbers</w:t>
      </w:r>
    </w:p>
    <w:p w:rsidR="00424891" w:rsidRPr="00887BF3" w:rsidRDefault="00424891" w:rsidP="00424891">
      <w:pPr>
        <w:rPr>
          <w:lang w:val="en-US"/>
        </w:rPr>
      </w:pPr>
      <w:proofErr w:type="gramStart"/>
      <w:r>
        <w:rPr>
          <w:lang w:val="en-US"/>
        </w:rPr>
        <w:t>s</w:t>
      </w:r>
      <w:r w:rsidRPr="00887BF3">
        <w:rPr>
          <w:lang w:val="en-US"/>
        </w:rPr>
        <w:t>eventeen</w:t>
      </w:r>
      <w:proofErr w:type="gramEnd"/>
      <w:r w:rsidRPr="00887BF3">
        <w:rPr>
          <w:lang w:val="en-US"/>
        </w:rPr>
        <w:t xml:space="preserve"> eighty four</w:t>
      </w:r>
      <w:r>
        <w:rPr>
          <w:lang w:val="en-US"/>
        </w:rPr>
        <w:t xml:space="preserve">                                                              t</w:t>
      </w:r>
      <w:r w:rsidRPr="00887BF3">
        <w:rPr>
          <w:lang w:val="en-US"/>
        </w:rPr>
        <w:t>he sixteenth</w:t>
      </w:r>
    </w:p>
    <w:p w:rsidR="00424891" w:rsidRPr="00887BF3" w:rsidRDefault="00424891" w:rsidP="00424891">
      <w:pPr>
        <w:rPr>
          <w:lang w:val="en-US"/>
        </w:rPr>
      </w:pPr>
      <w:proofErr w:type="gramStart"/>
      <w:r>
        <w:rPr>
          <w:lang w:val="en-US"/>
        </w:rPr>
        <w:t>t</w:t>
      </w:r>
      <w:r w:rsidRPr="00887BF3">
        <w:rPr>
          <w:lang w:val="en-US"/>
        </w:rPr>
        <w:t>hree</w:t>
      </w:r>
      <w:proofErr w:type="gramEnd"/>
    </w:p>
    <w:p w:rsidR="00424891" w:rsidRPr="00424891" w:rsidRDefault="00424891" w:rsidP="00424891">
      <w:proofErr w:type="gramStart"/>
      <w:r>
        <w:rPr>
          <w:lang w:val="en-US"/>
        </w:rPr>
        <w:t>f</w:t>
      </w:r>
      <w:r w:rsidRPr="00887BF3">
        <w:rPr>
          <w:lang w:val="en-US"/>
        </w:rPr>
        <w:t>our</w:t>
      </w:r>
      <w:proofErr w:type="gramEnd"/>
      <w:r w:rsidRPr="00424891">
        <w:t xml:space="preserve"> </w:t>
      </w:r>
      <w:r w:rsidRPr="00887BF3">
        <w:rPr>
          <w:lang w:val="en-US"/>
        </w:rPr>
        <w:t>hundred</w:t>
      </w:r>
    </w:p>
    <w:p w:rsidR="00424891" w:rsidRDefault="00424891" w:rsidP="00206D8E">
      <w:pPr>
        <w:jc w:val="both"/>
      </w:pPr>
      <w:r>
        <w:t>Ученик делает сообщение о том, почему порядковое числительное (дата) оказалось в колонке с количественными числительными.</w:t>
      </w:r>
    </w:p>
    <w:p w:rsidR="00424891" w:rsidRPr="00424891" w:rsidRDefault="00424891" w:rsidP="00424891">
      <w:r w:rsidRPr="00424891">
        <w:t xml:space="preserve">По-русски: тысяча семьсот восемьдесят четвертый, это число, да еще и порядковое. А англичане не лыком шиты. Года у них обозначаются количественными числительными. При чтении обозначений года хронологическая дата делится пополам, причем каждая половина читается как отдельное число:  В таком чтении слово </w:t>
      </w:r>
      <w:proofErr w:type="spellStart"/>
      <w:r w:rsidRPr="00424891">
        <w:t>year</w:t>
      </w:r>
      <w:proofErr w:type="spellEnd"/>
      <w:r w:rsidRPr="00424891">
        <w:t xml:space="preserve"> год не добавляется:</w:t>
      </w:r>
    </w:p>
    <w:p w:rsidR="00424891" w:rsidRPr="00424891" w:rsidRDefault="00424891" w:rsidP="00424891">
      <w:pPr>
        <w:rPr>
          <w:lang w:val="en-US"/>
        </w:rPr>
      </w:pPr>
      <w:r w:rsidRPr="00424891">
        <w:rPr>
          <w:lang w:val="en-US"/>
        </w:rPr>
        <w:t xml:space="preserve">DENIS DAVYDOV was born in seventeen eighty-four. </w:t>
      </w:r>
    </w:p>
    <w:p w:rsidR="00424891" w:rsidRPr="00424891" w:rsidRDefault="00424891" w:rsidP="00424891">
      <w:r w:rsidRPr="00424891">
        <w:t>Годы</w:t>
      </w:r>
      <w:r w:rsidRPr="00424891">
        <w:rPr>
          <w:lang w:val="en-US"/>
        </w:rPr>
        <w:t xml:space="preserve"> </w:t>
      </w:r>
      <w:r w:rsidRPr="00424891">
        <w:t>могут</w:t>
      </w:r>
      <w:r w:rsidRPr="00424891">
        <w:rPr>
          <w:lang w:val="en-US"/>
        </w:rPr>
        <w:t xml:space="preserve"> </w:t>
      </w:r>
      <w:r w:rsidRPr="00424891">
        <w:t>читаться</w:t>
      </w:r>
      <w:r w:rsidRPr="00424891">
        <w:rPr>
          <w:lang w:val="en-US"/>
        </w:rPr>
        <w:t xml:space="preserve"> </w:t>
      </w:r>
      <w:r w:rsidRPr="00424891">
        <w:t>и</w:t>
      </w:r>
      <w:r w:rsidRPr="00424891">
        <w:rPr>
          <w:lang w:val="en-US"/>
        </w:rPr>
        <w:t xml:space="preserve"> </w:t>
      </w:r>
      <w:r w:rsidRPr="00424891">
        <w:t>по</w:t>
      </w:r>
      <w:r w:rsidRPr="00424891">
        <w:rPr>
          <w:lang w:val="en-US"/>
        </w:rPr>
        <w:t>-</w:t>
      </w:r>
      <w:r w:rsidRPr="00424891">
        <w:t>другому</w:t>
      </w:r>
      <w:r w:rsidRPr="00424891">
        <w:rPr>
          <w:lang w:val="en-US"/>
        </w:rPr>
        <w:t xml:space="preserve">: 1784 - the year seventeen hundred and eighty -four. </w:t>
      </w:r>
      <w:r w:rsidRPr="00424891">
        <w:t>Такое чтение иногда встречается в документах.</w:t>
      </w:r>
    </w:p>
    <w:p w:rsidR="00424891" w:rsidRPr="00424891" w:rsidRDefault="00424891" w:rsidP="00424891">
      <w:pPr>
        <w:rPr>
          <w:lang w:val="en-US"/>
        </w:rPr>
      </w:pPr>
      <w:r w:rsidRPr="00424891">
        <w:t>Но</w:t>
      </w:r>
      <w:r w:rsidRPr="00424891">
        <w:rPr>
          <w:lang w:val="en-US"/>
        </w:rPr>
        <w:t xml:space="preserve">, 2000 </w:t>
      </w:r>
      <w:r w:rsidRPr="00424891">
        <w:t>год</w:t>
      </w:r>
      <w:r w:rsidRPr="00424891">
        <w:rPr>
          <w:lang w:val="en-US"/>
        </w:rPr>
        <w:t xml:space="preserve"> — the year two thousand</w:t>
      </w:r>
    </w:p>
    <w:p w:rsidR="00424891" w:rsidRPr="00424891" w:rsidRDefault="00424891" w:rsidP="00424891">
      <w:r w:rsidRPr="00424891">
        <w:t xml:space="preserve">2007 — </w:t>
      </w:r>
      <w:proofErr w:type="spellStart"/>
      <w:r w:rsidRPr="00424891">
        <w:t>two</w:t>
      </w:r>
      <w:proofErr w:type="spellEnd"/>
      <w:r w:rsidRPr="00424891">
        <w:t xml:space="preserve"> </w:t>
      </w:r>
      <w:proofErr w:type="spellStart"/>
      <w:r w:rsidRPr="00424891">
        <w:t>thousand</w:t>
      </w:r>
      <w:proofErr w:type="spellEnd"/>
      <w:r w:rsidRPr="00424891">
        <w:t xml:space="preserve"> (</w:t>
      </w:r>
      <w:proofErr w:type="spellStart"/>
      <w:r w:rsidRPr="00424891">
        <w:t>and</w:t>
      </w:r>
      <w:proofErr w:type="spellEnd"/>
      <w:r w:rsidRPr="00424891">
        <w:t xml:space="preserve">) </w:t>
      </w:r>
      <w:proofErr w:type="spellStart"/>
      <w:r w:rsidRPr="00424891">
        <w:t>seven</w:t>
      </w:r>
      <w:proofErr w:type="spellEnd"/>
    </w:p>
    <w:p w:rsidR="00424891" w:rsidRPr="00424891" w:rsidRDefault="00424891" w:rsidP="00424891">
      <w:proofErr w:type="gramStart"/>
      <w:r w:rsidRPr="00424891">
        <w:t>Начиная с 2010 года всё чаще встречается чтение года</w:t>
      </w:r>
      <w:proofErr w:type="gramEnd"/>
      <w:r w:rsidRPr="00424891">
        <w:t xml:space="preserve"> как двух чисел: </w:t>
      </w:r>
    </w:p>
    <w:p w:rsidR="00424891" w:rsidRPr="00424891" w:rsidRDefault="00424891" w:rsidP="00424891">
      <w:r w:rsidRPr="00424891">
        <w:rPr>
          <w:lang w:val="en-US"/>
        </w:rPr>
        <w:t xml:space="preserve">2014 - twenty fourteen, 2020 - twenty </w:t>
      </w:r>
      <w:proofErr w:type="spellStart"/>
      <w:r w:rsidRPr="00424891">
        <w:rPr>
          <w:lang w:val="en-US"/>
        </w:rPr>
        <w:t>twenty</w:t>
      </w:r>
      <w:proofErr w:type="spellEnd"/>
      <w:r>
        <w:t>.</w:t>
      </w:r>
      <w:r w:rsidRPr="00424891">
        <w:rPr>
          <w:lang w:val="en-US"/>
        </w:rPr>
        <w:t xml:space="preserve"> </w:t>
      </w:r>
    </w:p>
    <w:p w:rsidR="00424891" w:rsidRPr="00424891" w:rsidRDefault="00424891" w:rsidP="00424891">
      <w:pPr>
        <w:rPr>
          <w:lang w:val="en-US"/>
        </w:rPr>
      </w:pPr>
      <w:r w:rsidRPr="00424891">
        <w:t>Так</w:t>
      </w:r>
      <w:r w:rsidRPr="00424891">
        <w:rPr>
          <w:lang w:val="en-US"/>
        </w:rPr>
        <w:t xml:space="preserve">, </w:t>
      </w:r>
      <w:r w:rsidRPr="00424891">
        <w:t>к</w:t>
      </w:r>
      <w:r w:rsidRPr="00424891">
        <w:rPr>
          <w:lang w:val="en-US"/>
        </w:rPr>
        <w:t xml:space="preserve"> </w:t>
      </w:r>
      <w:r w:rsidRPr="00424891">
        <w:t>примеру</w:t>
      </w:r>
      <w:r w:rsidRPr="00424891">
        <w:rPr>
          <w:lang w:val="en-US"/>
        </w:rPr>
        <w:t xml:space="preserve">, 2013 </w:t>
      </w:r>
      <w:r w:rsidRPr="00424891">
        <w:t>год</w:t>
      </w:r>
      <w:r w:rsidRPr="00424891">
        <w:rPr>
          <w:lang w:val="en-US"/>
        </w:rPr>
        <w:t xml:space="preserve"> </w:t>
      </w:r>
      <w:r w:rsidRPr="00424891">
        <w:t>можно</w:t>
      </w:r>
      <w:r w:rsidRPr="00424891">
        <w:rPr>
          <w:lang w:val="en-US"/>
        </w:rPr>
        <w:t xml:space="preserve"> </w:t>
      </w:r>
      <w:r w:rsidRPr="00424891">
        <w:t>прочитать</w:t>
      </w:r>
      <w:r w:rsidRPr="00424891">
        <w:rPr>
          <w:lang w:val="en-US"/>
        </w:rPr>
        <w:t xml:space="preserve"> </w:t>
      </w:r>
      <w:r w:rsidRPr="00424891">
        <w:t>как</w:t>
      </w:r>
      <w:r w:rsidRPr="00424891">
        <w:rPr>
          <w:lang w:val="en-US"/>
        </w:rPr>
        <w:t xml:space="preserve"> (the year) two thousand (and) thirteen, </w:t>
      </w:r>
      <w:r w:rsidRPr="00424891">
        <w:t>либо</w:t>
      </w:r>
      <w:r w:rsidRPr="00424891">
        <w:rPr>
          <w:lang w:val="en-US"/>
        </w:rPr>
        <w:t xml:space="preserve"> twenty thirteen.</w:t>
      </w:r>
    </w:p>
    <w:p w:rsidR="00424891" w:rsidRPr="00424891" w:rsidRDefault="00424891" w:rsidP="00206D8E">
      <w:pPr>
        <w:jc w:val="both"/>
        <w:rPr>
          <w:lang w:val="en-US"/>
        </w:rPr>
      </w:pPr>
    </w:p>
    <w:p w:rsidR="00312E1D" w:rsidRPr="00424891" w:rsidRDefault="00025A5C" w:rsidP="00206D8E">
      <w:pPr>
        <w:jc w:val="both"/>
        <w:rPr>
          <w:b/>
        </w:rPr>
      </w:pPr>
      <w:r w:rsidRPr="00424891">
        <w:rPr>
          <w:b/>
        </w:rPr>
        <w:t>Произведите синтаксический разбор предложения «Ты выиграешь три сражения»</w:t>
      </w:r>
    </w:p>
    <w:p w:rsidR="00025A5C" w:rsidRDefault="00025A5C" w:rsidP="00206D8E">
      <w:pPr>
        <w:jc w:val="both"/>
      </w:pPr>
      <w:r>
        <w:lastRenderedPageBreak/>
        <w:t>Вывод</w:t>
      </w:r>
      <w:proofErr w:type="gramStart"/>
      <w:r>
        <w:t xml:space="preserve"> :</w:t>
      </w:r>
      <w:proofErr w:type="gramEnd"/>
      <w:r>
        <w:t xml:space="preserve"> Имена числительные могут выполнять любую синтаксическую роль, т.е. могут быть разными членами предложения</w:t>
      </w:r>
      <w:r w:rsidR="00424891">
        <w:t>.</w:t>
      </w:r>
    </w:p>
    <w:p w:rsidR="00424891" w:rsidRDefault="00424891" w:rsidP="00206D8E">
      <w:pPr>
        <w:jc w:val="both"/>
        <w:rPr>
          <w:b/>
        </w:rPr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на английском языке.</w:t>
      </w:r>
    </w:p>
    <w:p w:rsidR="00424891" w:rsidRPr="00424891" w:rsidRDefault="00424891" w:rsidP="00424891">
      <w:pPr>
        <w:pStyle w:val="a3"/>
        <w:ind w:left="0"/>
        <w:rPr>
          <w:lang w:val="en-US"/>
        </w:rPr>
      </w:pPr>
      <w:r w:rsidRPr="00424891">
        <w:rPr>
          <w:lang w:val="en-US"/>
        </w:rPr>
        <w:t xml:space="preserve">I think you have enough practice at the text about D.V. </w:t>
      </w:r>
      <w:proofErr w:type="spellStart"/>
      <w:r w:rsidRPr="00424891">
        <w:rPr>
          <w:lang w:val="en-US"/>
        </w:rPr>
        <w:t>Davydov</w:t>
      </w:r>
      <w:proofErr w:type="spellEnd"/>
      <w:r w:rsidRPr="00424891">
        <w:rPr>
          <w:lang w:val="en-US"/>
        </w:rPr>
        <w:t xml:space="preserve">. And now I’d like to know how </w:t>
      </w:r>
      <w:proofErr w:type="gramStart"/>
      <w:r w:rsidRPr="00424891">
        <w:rPr>
          <w:lang w:val="en-US"/>
        </w:rPr>
        <w:t>much  you</w:t>
      </w:r>
      <w:proofErr w:type="gramEnd"/>
      <w:r w:rsidRPr="00424891">
        <w:rPr>
          <w:lang w:val="en-US"/>
        </w:rPr>
        <w:t xml:space="preserve"> have remembered.  Listen to my sentences and say if they are true or false. And if my </w:t>
      </w:r>
      <w:proofErr w:type="gramStart"/>
      <w:r w:rsidRPr="00424891">
        <w:rPr>
          <w:lang w:val="en-US"/>
        </w:rPr>
        <w:t>statements  are</w:t>
      </w:r>
      <w:proofErr w:type="gramEnd"/>
      <w:r w:rsidRPr="00424891">
        <w:rPr>
          <w:lang w:val="en-US"/>
        </w:rPr>
        <w:t xml:space="preserve"> false, correct them, please.</w:t>
      </w:r>
    </w:p>
    <w:p w:rsidR="00424891" w:rsidRPr="00424891" w:rsidRDefault="00424891" w:rsidP="00424891">
      <w:pPr>
        <w:pStyle w:val="a3"/>
        <w:ind w:left="176"/>
        <w:rPr>
          <w:b/>
          <w:u w:val="single"/>
          <w:lang w:val="en-US"/>
        </w:rPr>
      </w:pPr>
      <w:r w:rsidRPr="00424891">
        <w:rPr>
          <w:b/>
          <w:u w:val="single"/>
          <w:lang w:val="en-US"/>
        </w:rPr>
        <w:t>-</w:t>
      </w:r>
      <w:proofErr w:type="spellStart"/>
      <w:r w:rsidRPr="00424891">
        <w:rPr>
          <w:b/>
          <w:u w:val="single"/>
          <w:lang w:val="en-US"/>
        </w:rPr>
        <w:t>Davidov’s</w:t>
      </w:r>
      <w:proofErr w:type="spellEnd"/>
      <w:r w:rsidRPr="00424891">
        <w:rPr>
          <w:b/>
          <w:u w:val="single"/>
          <w:lang w:val="en-US"/>
        </w:rPr>
        <w:t xml:space="preserve"> biography was published </w:t>
      </w:r>
      <w:proofErr w:type="spellStart"/>
      <w:r w:rsidRPr="00424891">
        <w:rPr>
          <w:b/>
          <w:u w:val="single"/>
          <w:lang w:val="en-US"/>
        </w:rPr>
        <w:t>thee</w:t>
      </w:r>
      <w:proofErr w:type="spellEnd"/>
      <w:r w:rsidRPr="00424891">
        <w:rPr>
          <w:b/>
          <w:u w:val="single"/>
          <w:lang w:val="en-US"/>
        </w:rPr>
        <w:t xml:space="preserve"> times.</w:t>
      </w:r>
    </w:p>
    <w:p w:rsidR="00424891" w:rsidRPr="00424891" w:rsidRDefault="00424891" w:rsidP="00424891">
      <w:pPr>
        <w:pStyle w:val="a3"/>
        <w:ind w:left="176"/>
        <w:rPr>
          <w:b/>
          <w:u w:val="single"/>
          <w:lang w:val="en-US"/>
        </w:rPr>
      </w:pPr>
      <w:r w:rsidRPr="00424891">
        <w:rPr>
          <w:b/>
          <w:u w:val="single"/>
          <w:lang w:val="en-US"/>
        </w:rPr>
        <w:t xml:space="preserve">-D.V. </w:t>
      </w:r>
      <w:proofErr w:type="spellStart"/>
      <w:r w:rsidRPr="00424891">
        <w:rPr>
          <w:b/>
          <w:u w:val="single"/>
          <w:lang w:val="en-US"/>
        </w:rPr>
        <w:t>Davidov</w:t>
      </w:r>
      <w:proofErr w:type="spellEnd"/>
      <w:r w:rsidRPr="00424891">
        <w:rPr>
          <w:b/>
          <w:u w:val="single"/>
          <w:lang w:val="en-US"/>
        </w:rPr>
        <w:t xml:space="preserve"> was born on the 26</w:t>
      </w:r>
      <w:r w:rsidRPr="00424891">
        <w:rPr>
          <w:b/>
          <w:u w:val="single"/>
          <w:vertAlign w:val="superscript"/>
          <w:lang w:val="en-US"/>
        </w:rPr>
        <w:t>th</w:t>
      </w:r>
      <w:r w:rsidRPr="00424891">
        <w:rPr>
          <w:b/>
          <w:u w:val="single"/>
          <w:lang w:val="en-US"/>
        </w:rPr>
        <w:t xml:space="preserve"> of July 1874.</w:t>
      </w:r>
    </w:p>
    <w:p w:rsidR="00424891" w:rsidRPr="00424891" w:rsidRDefault="00424891" w:rsidP="00424891">
      <w:pPr>
        <w:pStyle w:val="a3"/>
        <w:ind w:left="176"/>
        <w:rPr>
          <w:b/>
          <w:u w:val="single"/>
          <w:lang w:val="en-US"/>
        </w:rPr>
      </w:pPr>
      <w:r w:rsidRPr="00424891">
        <w:rPr>
          <w:b/>
          <w:u w:val="single"/>
          <w:lang w:val="en-US"/>
        </w:rPr>
        <w:t>-In 1801 he got 500 rubles from his relatives.</w:t>
      </w:r>
    </w:p>
    <w:p w:rsidR="00424891" w:rsidRPr="00424891" w:rsidRDefault="00424891" w:rsidP="00424891">
      <w:pPr>
        <w:pStyle w:val="a3"/>
        <w:ind w:left="176"/>
        <w:rPr>
          <w:b/>
          <w:u w:val="single"/>
          <w:lang w:val="en-US"/>
        </w:rPr>
      </w:pPr>
      <w:r w:rsidRPr="00424891">
        <w:rPr>
          <w:b/>
          <w:u w:val="single"/>
          <w:lang w:val="en-US"/>
        </w:rPr>
        <w:t>- He won 13 battles.</w:t>
      </w:r>
    </w:p>
    <w:p w:rsidR="00312E1D" w:rsidRDefault="00312E1D" w:rsidP="00206D8E">
      <w:pPr>
        <w:jc w:val="both"/>
        <w:rPr>
          <w:b/>
        </w:rPr>
      </w:pPr>
    </w:p>
    <w:p w:rsidR="00424891" w:rsidRPr="00424891" w:rsidRDefault="00424891" w:rsidP="00206D8E">
      <w:pPr>
        <w:jc w:val="both"/>
        <w:rPr>
          <w:b/>
        </w:rPr>
      </w:pPr>
      <w:r w:rsidRPr="00424891">
        <w:rPr>
          <w:b/>
        </w:rPr>
        <w:t>Динамическая пауза</w:t>
      </w:r>
    </w:p>
    <w:p w:rsidR="00312E1D" w:rsidRDefault="00025A5C" w:rsidP="00206D8E">
      <w:pPr>
        <w:pStyle w:val="a3"/>
        <w:numPr>
          <w:ilvl w:val="0"/>
          <w:numId w:val="3"/>
        </w:numPr>
        <w:jc w:val="both"/>
      </w:pPr>
      <w:r>
        <w:t>Вспомним математику</w:t>
      </w:r>
      <w:proofErr w:type="gramStart"/>
      <w:r>
        <w:t xml:space="preserve"> .</w:t>
      </w:r>
      <w:proofErr w:type="gramEnd"/>
      <w:r>
        <w:t xml:space="preserve"> Заполним кроссворд(групповая работа)</w:t>
      </w:r>
      <w:r w:rsidR="00424891">
        <w:t xml:space="preserve"> с переводом ответов на английский язык.</w:t>
      </w:r>
    </w:p>
    <w:p w:rsidR="00312E1D" w:rsidRDefault="00312E1D" w:rsidP="00206D8E">
      <w:pPr>
        <w:jc w:val="both"/>
      </w:pPr>
      <w:r>
        <w:t>1.Число</w:t>
      </w:r>
      <w:proofErr w:type="gramStart"/>
      <w:r>
        <w:t>,к</w:t>
      </w:r>
      <w:proofErr w:type="gramEnd"/>
      <w:r>
        <w:t>оторое при умножении само на себя дает 121</w:t>
      </w:r>
      <w:r w:rsidR="003F5ED5">
        <w:t>?</w:t>
      </w:r>
    </w:p>
    <w:p w:rsidR="003F5ED5" w:rsidRDefault="003F5ED5" w:rsidP="00206D8E">
      <w:pPr>
        <w:jc w:val="both"/>
      </w:pPr>
      <w:r>
        <w:t>2.1000х1000=?</w:t>
      </w:r>
    </w:p>
    <w:p w:rsidR="003F5ED5" w:rsidRDefault="003F5ED5" w:rsidP="00206D8E">
      <w:pPr>
        <w:jc w:val="both"/>
      </w:pPr>
      <w:r>
        <w:t>3.число, на которое нельзя делить?</w:t>
      </w:r>
    </w:p>
    <w:p w:rsidR="003F5ED5" w:rsidRDefault="003F5ED5" w:rsidP="00206D8E">
      <w:pPr>
        <w:jc w:val="both"/>
      </w:pPr>
      <w:r>
        <w:t>4. количество метров в километре?</w:t>
      </w:r>
    </w:p>
    <w:p w:rsidR="003F5ED5" w:rsidRDefault="003F5ED5" w:rsidP="00206D8E">
      <w:pPr>
        <w:jc w:val="both"/>
      </w:pPr>
      <w:r>
        <w:t>5.число</w:t>
      </w:r>
      <w:proofErr w:type="gramStart"/>
      <w:r>
        <w:t>,к</w:t>
      </w:r>
      <w:proofErr w:type="gramEnd"/>
      <w:r>
        <w:t>оторое любят все ученики?</w:t>
      </w:r>
    </w:p>
    <w:p w:rsidR="000828F6" w:rsidRDefault="000828F6" w:rsidP="00206D8E">
      <w:pPr>
        <w:jc w:val="both"/>
      </w:pPr>
    </w:p>
    <w:p w:rsidR="00312E1D" w:rsidRDefault="00312E1D" w:rsidP="00206D8E">
      <w:pPr>
        <w:jc w:val="both"/>
      </w:pPr>
    </w:p>
    <w:p w:rsidR="00312E1D" w:rsidRDefault="00312E1D" w:rsidP="00206D8E">
      <w:pPr>
        <w:jc w:val="both"/>
      </w:pPr>
    </w:p>
    <w:p w:rsidR="00312E1D" w:rsidRDefault="00312E1D" w:rsidP="00206D8E">
      <w:pPr>
        <w:jc w:val="both"/>
      </w:pPr>
    </w:p>
    <w:p w:rsidR="00312E1D" w:rsidRDefault="00312E1D" w:rsidP="00206D8E">
      <w:pPr>
        <w:jc w:val="both"/>
      </w:pPr>
    </w:p>
    <w:p w:rsidR="00424891" w:rsidRDefault="00424891" w:rsidP="00206D8E">
      <w:pPr>
        <w:jc w:val="both"/>
      </w:pPr>
    </w:p>
    <w:p w:rsidR="00424891" w:rsidRDefault="00424891" w:rsidP="00206D8E">
      <w:pPr>
        <w:jc w:val="both"/>
      </w:pPr>
    </w:p>
    <w:p w:rsidR="00424891" w:rsidRDefault="00424891" w:rsidP="00206D8E">
      <w:pPr>
        <w:jc w:val="both"/>
      </w:pPr>
    </w:p>
    <w:p w:rsidR="00424891" w:rsidRDefault="00424891" w:rsidP="00206D8E">
      <w:pPr>
        <w:jc w:val="both"/>
      </w:pPr>
    </w:p>
    <w:p w:rsidR="00424891" w:rsidRDefault="00424891" w:rsidP="00206D8E">
      <w:pPr>
        <w:jc w:val="both"/>
      </w:pPr>
    </w:p>
    <w:p w:rsidR="00424891" w:rsidRDefault="00424891" w:rsidP="00206D8E">
      <w:pPr>
        <w:jc w:val="both"/>
      </w:pPr>
    </w:p>
    <w:p w:rsidR="003F5ED5" w:rsidRDefault="003F5ED5" w:rsidP="00206D8E">
      <w:pPr>
        <w:jc w:val="both"/>
      </w:pPr>
    </w:p>
    <w:tbl>
      <w:tblPr>
        <w:tblW w:w="10504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80"/>
        <w:gridCol w:w="702"/>
        <w:gridCol w:w="715"/>
        <w:gridCol w:w="54"/>
        <w:gridCol w:w="56"/>
        <w:gridCol w:w="795"/>
        <w:gridCol w:w="1296"/>
        <w:gridCol w:w="795"/>
        <w:gridCol w:w="272"/>
        <w:gridCol w:w="13"/>
        <w:gridCol w:w="45"/>
        <w:gridCol w:w="1292"/>
        <w:gridCol w:w="26"/>
        <w:gridCol w:w="1322"/>
        <w:gridCol w:w="151"/>
        <w:gridCol w:w="890"/>
        <w:gridCol w:w="570"/>
      </w:tblGrid>
      <w:tr w:rsidR="003F5ED5" w:rsidTr="000828F6">
        <w:trPr>
          <w:gridBefore w:val="7"/>
          <w:gridAfter w:val="10"/>
          <w:wBefore w:w="3832" w:type="dxa"/>
          <w:wAfter w:w="5376" w:type="dxa"/>
          <w:trHeight w:val="1266"/>
        </w:trPr>
        <w:tc>
          <w:tcPr>
            <w:tcW w:w="1296" w:type="dxa"/>
          </w:tcPr>
          <w:p w:rsidR="003F5ED5" w:rsidRDefault="000828F6" w:rsidP="00206D8E">
            <w:pPr>
              <w:jc w:val="both"/>
            </w:pPr>
            <w:r>
              <w:lastRenderedPageBreak/>
              <w:t>1</w:t>
            </w:r>
          </w:p>
        </w:tc>
      </w:tr>
      <w:tr w:rsidR="003F5ED5" w:rsidTr="000828F6">
        <w:trPr>
          <w:gridBefore w:val="7"/>
          <w:gridAfter w:val="10"/>
          <w:wBefore w:w="3832" w:type="dxa"/>
          <w:wAfter w:w="5376" w:type="dxa"/>
          <w:trHeight w:val="1244"/>
        </w:trPr>
        <w:tc>
          <w:tcPr>
            <w:tcW w:w="1296" w:type="dxa"/>
          </w:tcPr>
          <w:p w:rsidR="003F5ED5" w:rsidRDefault="003F5ED5" w:rsidP="00206D8E">
            <w:pPr>
              <w:jc w:val="both"/>
            </w:pPr>
          </w:p>
        </w:tc>
      </w:tr>
      <w:tr w:rsidR="000828F6" w:rsidTr="000828F6">
        <w:trPr>
          <w:gridBefore w:val="4"/>
          <w:wBefore w:w="2927" w:type="dxa"/>
          <w:trHeight w:val="952"/>
        </w:trPr>
        <w:tc>
          <w:tcPr>
            <w:tcW w:w="905" w:type="dxa"/>
            <w:gridSpan w:val="3"/>
            <w:shd w:val="clear" w:color="auto" w:fill="auto"/>
          </w:tcPr>
          <w:p w:rsidR="003F6CC0" w:rsidRDefault="000828F6" w:rsidP="00206D8E">
            <w:pPr>
              <w:jc w:val="both"/>
            </w:pPr>
            <w:r>
              <w:t>2</w:t>
            </w:r>
          </w:p>
        </w:tc>
        <w:tc>
          <w:tcPr>
            <w:tcW w:w="1296" w:type="dxa"/>
          </w:tcPr>
          <w:p w:rsidR="003F6CC0" w:rsidRDefault="003F6CC0" w:rsidP="00206D8E">
            <w:pPr>
              <w:jc w:val="both"/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3F6CC0" w:rsidRDefault="003F6CC0"/>
        </w:tc>
        <w:tc>
          <w:tcPr>
            <w:tcW w:w="1363" w:type="dxa"/>
            <w:gridSpan w:val="3"/>
            <w:shd w:val="clear" w:color="auto" w:fill="auto"/>
          </w:tcPr>
          <w:p w:rsidR="003F6CC0" w:rsidRDefault="003F6CC0"/>
        </w:tc>
        <w:tc>
          <w:tcPr>
            <w:tcW w:w="1322" w:type="dxa"/>
            <w:shd w:val="clear" w:color="auto" w:fill="auto"/>
          </w:tcPr>
          <w:p w:rsidR="003F6CC0" w:rsidRDefault="003F6CC0"/>
        </w:tc>
        <w:tc>
          <w:tcPr>
            <w:tcW w:w="1041" w:type="dxa"/>
            <w:gridSpan w:val="2"/>
            <w:shd w:val="clear" w:color="auto" w:fill="auto"/>
          </w:tcPr>
          <w:p w:rsidR="003F6CC0" w:rsidRDefault="003F6CC0"/>
        </w:tc>
        <w:tc>
          <w:tcPr>
            <w:tcW w:w="570" w:type="dxa"/>
            <w:shd w:val="clear" w:color="auto" w:fill="auto"/>
          </w:tcPr>
          <w:p w:rsidR="000828F6" w:rsidRDefault="000828F6"/>
        </w:tc>
      </w:tr>
      <w:tr w:rsidR="003F5ED5" w:rsidTr="000828F6">
        <w:trPr>
          <w:gridBefore w:val="7"/>
          <w:gridAfter w:val="10"/>
          <w:wBefore w:w="3832" w:type="dxa"/>
          <w:wAfter w:w="5376" w:type="dxa"/>
          <w:trHeight w:val="1017"/>
        </w:trPr>
        <w:tc>
          <w:tcPr>
            <w:tcW w:w="1296" w:type="dxa"/>
          </w:tcPr>
          <w:p w:rsidR="003F5ED5" w:rsidRDefault="003F5ED5" w:rsidP="00206D8E">
            <w:pPr>
              <w:jc w:val="both"/>
            </w:pPr>
          </w:p>
        </w:tc>
      </w:tr>
      <w:tr w:rsidR="003F6CC0" w:rsidTr="000828F6">
        <w:trPr>
          <w:gridBefore w:val="7"/>
          <w:gridAfter w:val="2"/>
          <w:wBefore w:w="3832" w:type="dxa"/>
          <w:wAfter w:w="1460" w:type="dxa"/>
          <w:trHeight w:val="1017"/>
        </w:trPr>
        <w:tc>
          <w:tcPr>
            <w:tcW w:w="1296" w:type="dxa"/>
          </w:tcPr>
          <w:p w:rsidR="003F6CC0" w:rsidRDefault="000828F6" w:rsidP="00206D8E">
            <w:pPr>
              <w:jc w:val="both"/>
            </w:pPr>
            <w:r>
              <w:t>3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F6CC0" w:rsidRDefault="003F6CC0"/>
        </w:tc>
        <w:tc>
          <w:tcPr>
            <w:tcW w:w="1350" w:type="dxa"/>
            <w:gridSpan w:val="3"/>
            <w:shd w:val="clear" w:color="auto" w:fill="auto"/>
          </w:tcPr>
          <w:p w:rsidR="003F6CC0" w:rsidRDefault="003F6CC0"/>
        </w:tc>
        <w:tc>
          <w:tcPr>
            <w:tcW w:w="1499" w:type="dxa"/>
            <w:gridSpan w:val="3"/>
            <w:shd w:val="clear" w:color="auto" w:fill="auto"/>
          </w:tcPr>
          <w:p w:rsidR="003F6CC0" w:rsidRDefault="003F6CC0"/>
        </w:tc>
      </w:tr>
      <w:tr w:rsidR="003F6CC0" w:rsidTr="000828F6">
        <w:trPr>
          <w:gridAfter w:val="10"/>
          <w:wAfter w:w="5376" w:type="dxa"/>
          <w:trHeight w:val="985"/>
        </w:trPr>
        <w:tc>
          <w:tcPr>
            <w:tcW w:w="930" w:type="dxa"/>
            <w:shd w:val="clear" w:color="auto" w:fill="auto"/>
          </w:tcPr>
          <w:p w:rsidR="003F6CC0" w:rsidRDefault="000828F6" w:rsidP="00206D8E">
            <w:pPr>
              <w:jc w:val="both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:rsidR="003F6CC0" w:rsidRDefault="003F6CC0" w:rsidP="00206D8E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3F6CC0" w:rsidRDefault="003F6CC0" w:rsidP="00206D8E">
            <w:pPr>
              <w:jc w:val="both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3F6CC0" w:rsidRDefault="003F6CC0" w:rsidP="00206D8E">
            <w:pPr>
              <w:jc w:val="both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F6CC0" w:rsidRDefault="003F6CC0" w:rsidP="00206D8E">
            <w:pPr>
              <w:jc w:val="both"/>
            </w:pPr>
          </w:p>
        </w:tc>
        <w:tc>
          <w:tcPr>
            <w:tcW w:w="1296" w:type="dxa"/>
          </w:tcPr>
          <w:p w:rsidR="003F6CC0" w:rsidRDefault="003F6CC0" w:rsidP="00206D8E">
            <w:pPr>
              <w:jc w:val="both"/>
            </w:pPr>
          </w:p>
        </w:tc>
      </w:tr>
      <w:tr w:rsidR="003F6CC0" w:rsidTr="000828F6">
        <w:trPr>
          <w:gridBefore w:val="7"/>
          <w:gridAfter w:val="10"/>
          <w:wBefore w:w="3832" w:type="dxa"/>
          <w:wAfter w:w="5376" w:type="dxa"/>
          <w:trHeight w:val="969"/>
        </w:trPr>
        <w:tc>
          <w:tcPr>
            <w:tcW w:w="1296" w:type="dxa"/>
          </w:tcPr>
          <w:p w:rsidR="003F6CC0" w:rsidRDefault="003F6CC0" w:rsidP="00206D8E">
            <w:pPr>
              <w:jc w:val="both"/>
            </w:pPr>
          </w:p>
        </w:tc>
      </w:tr>
      <w:tr w:rsidR="003F5ED5" w:rsidTr="000828F6">
        <w:trPr>
          <w:gridBefore w:val="7"/>
          <w:gridAfter w:val="10"/>
          <w:wBefore w:w="3832" w:type="dxa"/>
          <w:wAfter w:w="5376" w:type="dxa"/>
          <w:trHeight w:val="1066"/>
        </w:trPr>
        <w:tc>
          <w:tcPr>
            <w:tcW w:w="1296" w:type="dxa"/>
          </w:tcPr>
          <w:p w:rsidR="003F5ED5" w:rsidRDefault="003F5ED5" w:rsidP="00206D8E">
            <w:pPr>
              <w:jc w:val="both"/>
            </w:pPr>
          </w:p>
        </w:tc>
      </w:tr>
      <w:tr w:rsidR="003F5ED5" w:rsidTr="000828F6">
        <w:trPr>
          <w:gridBefore w:val="7"/>
          <w:gridAfter w:val="10"/>
          <w:wBefore w:w="3832" w:type="dxa"/>
          <w:wAfter w:w="5376" w:type="dxa"/>
          <w:trHeight w:val="1130"/>
        </w:trPr>
        <w:tc>
          <w:tcPr>
            <w:tcW w:w="1296" w:type="dxa"/>
          </w:tcPr>
          <w:p w:rsidR="003F5ED5" w:rsidRDefault="003F5ED5" w:rsidP="00206D8E">
            <w:pPr>
              <w:jc w:val="both"/>
            </w:pPr>
          </w:p>
        </w:tc>
      </w:tr>
      <w:tr w:rsidR="000828F6" w:rsidTr="000828F6">
        <w:trPr>
          <w:gridBefore w:val="3"/>
          <w:gridAfter w:val="6"/>
          <w:wBefore w:w="2212" w:type="dxa"/>
          <w:wAfter w:w="4251" w:type="dxa"/>
          <w:trHeight w:val="1259"/>
        </w:trPr>
        <w:tc>
          <w:tcPr>
            <w:tcW w:w="825" w:type="dxa"/>
            <w:gridSpan w:val="3"/>
            <w:shd w:val="clear" w:color="auto" w:fill="auto"/>
          </w:tcPr>
          <w:p w:rsidR="000828F6" w:rsidRDefault="000828F6" w:rsidP="00206D8E">
            <w:pPr>
              <w:jc w:val="both"/>
            </w:pPr>
            <w:r>
              <w:t>5</w:t>
            </w:r>
          </w:p>
        </w:tc>
        <w:tc>
          <w:tcPr>
            <w:tcW w:w="795" w:type="dxa"/>
            <w:shd w:val="clear" w:color="auto" w:fill="auto"/>
          </w:tcPr>
          <w:p w:rsidR="000828F6" w:rsidRDefault="000828F6" w:rsidP="00206D8E">
            <w:pPr>
              <w:jc w:val="both"/>
            </w:pPr>
          </w:p>
        </w:tc>
        <w:tc>
          <w:tcPr>
            <w:tcW w:w="1296" w:type="dxa"/>
          </w:tcPr>
          <w:p w:rsidR="000828F6" w:rsidRDefault="000828F6" w:rsidP="00206D8E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828F6" w:rsidRDefault="000828F6"/>
        </w:tc>
        <w:tc>
          <w:tcPr>
            <w:tcW w:w="3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28F6" w:rsidRDefault="000828F6"/>
        </w:tc>
      </w:tr>
      <w:tr w:rsidR="000828F6" w:rsidTr="000828F6">
        <w:trPr>
          <w:gridBefore w:val="7"/>
          <w:gridAfter w:val="6"/>
          <w:wBefore w:w="3832" w:type="dxa"/>
          <w:wAfter w:w="4251" w:type="dxa"/>
          <w:trHeight w:val="1222"/>
        </w:trPr>
        <w:tc>
          <w:tcPr>
            <w:tcW w:w="1296" w:type="dxa"/>
          </w:tcPr>
          <w:p w:rsidR="000828F6" w:rsidRDefault="000828F6" w:rsidP="00206D8E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828F6" w:rsidRDefault="000828F6"/>
        </w:tc>
        <w:tc>
          <w:tcPr>
            <w:tcW w:w="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8F6" w:rsidRDefault="000828F6"/>
        </w:tc>
      </w:tr>
    </w:tbl>
    <w:p w:rsidR="003F6CC0" w:rsidRDefault="003F6CC0" w:rsidP="00196156"/>
    <w:p w:rsidR="005B51F2" w:rsidRDefault="005B51F2" w:rsidP="00206D8E">
      <w:pPr>
        <w:jc w:val="both"/>
        <w:sectPr w:rsidR="005B51F2" w:rsidSect="00312E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CC0" w:rsidRDefault="003F6CC0" w:rsidP="00206D8E">
      <w:pPr>
        <w:jc w:val="both"/>
      </w:pPr>
    </w:p>
    <w:p w:rsidR="005B51F2" w:rsidRDefault="005B51F2" w:rsidP="005B51F2">
      <w:pPr>
        <w:jc w:val="both"/>
      </w:pPr>
      <w:r>
        <w:t>1.Число</w:t>
      </w:r>
      <w:proofErr w:type="gramStart"/>
      <w:r>
        <w:t>,к</w:t>
      </w:r>
      <w:proofErr w:type="gramEnd"/>
      <w:r>
        <w:t>оторое при умножении само на себя дает 121?</w:t>
      </w:r>
    </w:p>
    <w:p w:rsidR="005B51F2" w:rsidRDefault="005B51F2" w:rsidP="005B51F2">
      <w:pPr>
        <w:jc w:val="both"/>
      </w:pPr>
      <w:r>
        <w:t>2.1000х1000=?</w:t>
      </w:r>
    </w:p>
    <w:p w:rsidR="005B51F2" w:rsidRDefault="005B51F2" w:rsidP="005B51F2">
      <w:pPr>
        <w:jc w:val="both"/>
      </w:pPr>
      <w:r>
        <w:lastRenderedPageBreak/>
        <w:t>3.число, на которое нельзя делить?</w:t>
      </w:r>
    </w:p>
    <w:p w:rsidR="005B51F2" w:rsidRDefault="005B51F2" w:rsidP="005B51F2">
      <w:pPr>
        <w:jc w:val="both"/>
      </w:pPr>
      <w:r>
        <w:t>4. количество метров в километре?</w:t>
      </w:r>
    </w:p>
    <w:p w:rsidR="005B51F2" w:rsidRDefault="005B51F2" w:rsidP="005B51F2">
      <w:pPr>
        <w:jc w:val="both"/>
      </w:pPr>
      <w:r>
        <w:t>5.число</w:t>
      </w:r>
      <w:proofErr w:type="gramStart"/>
      <w:r>
        <w:t>,к</w:t>
      </w:r>
      <w:proofErr w:type="gramEnd"/>
      <w:r>
        <w:t>оторое любят все ученики?</w:t>
      </w:r>
    </w:p>
    <w:p w:rsidR="005B51F2" w:rsidRDefault="005B51F2" w:rsidP="00206D8E">
      <w:pPr>
        <w:jc w:val="both"/>
        <w:sectPr w:rsidR="005B51F2" w:rsidSect="005B51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6CC0" w:rsidRDefault="003F6CC0" w:rsidP="00206D8E">
      <w:pPr>
        <w:jc w:val="both"/>
      </w:pPr>
    </w:p>
    <w:p w:rsidR="003F6CC0" w:rsidRDefault="003F6CC0" w:rsidP="003F6CC0">
      <w:pPr>
        <w:jc w:val="both"/>
      </w:pPr>
    </w:p>
    <w:tbl>
      <w:tblPr>
        <w:tblW w:w="10714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80"/>
        <w:gridCol w:w="702"/>
        <w:gridCol w:w="715"/>
        <w:gridCol w:w="54"/>
        <w:gridCol w:w="41"/>
        <w:gridCol w:w="810"/>
        <w:gridCol w:w="1296"/>
        <w:gridCol w:w="1050"/>
        <w:gridCol w:w="17"/>
        <w:gridCol w:w="13"/>
        <w:gridCol w:w="1337"/>
        <w:gridCol w:w="26"/>
        <w:gridCol w:w="1322"/>
        <w:gridCol w:w="151"/>
        <w:gridCol w:w="890"/>
        <w:gridCol w:w="780"/>
      </w:tblGrid>
      <w:tr w:rsidR="003F6CC0" w:rsidTr="000828F6">
        <w:trPr>
          <w:gridBefore w:val="7"/>
          <w:gridAfter w:val="9"/>
          <w:wBefore w:w="3832" w:type="dxa"/>
          <w:wAfter w:w="5586" w:type="dxa"/>
          <w:trHeight w:val="1266"/>
        </w:trPr>
        <w:tc>
          <w:tcPr>
            <w:tcW w:w="1296" w:type="dxa"/>
          </w:tcPr>
          <w:p w:rsidR="003F6CC0" w:rsidRDefault="003F6CC0" w:rsidP="003B45D0">
            <w:pPr>
              <w:jc w:val="both"/>
            </w:pPr>
            <w:r>
              <w:t>1</w:t>
            </w:r>
          </w:p>
          <w:p w:rsidR="003F6CC0" w:rsidRDefault="003F6CC0" w:rsidP="003B45D0">
            <w:pPr>
              <w:jc w:val="both"/>
            </w:pPr>
            <w:r>
              <w:t>О</w:t>
            </w:r>
          </w:p>
        </w:tc>
      </w:tr>
      <w:tr w:rsidR="003F6CC0" w:rsidTr="000828F6">
        <w:trPr>
          <w:gridBefore w:val="7"/>
          <w:gridAfter w:val="9"/>
          <w:wBefore w:w="3832" w:type="dxa"/>
          <w:wAfter w:w="5586" w:type="dxa"/>
          <w:trHeight w:val="1244"/>
        </w:trPr>
        <w:tc>
          <w:tcPr>
            <w:tcW w:w="1296" w:type="dxa"/>
          </w:tcPr>
          <w:p w:rsidR="003F6CC0" w:rsidRDefault="003F6CC0" w:rsidP="003B45D0">
            <w:pPr>
              <w:jc w:val="both"/>
            </w:pPr>
            <w:r>
              <w:t>Д</w:t>
            </w:r>
          </w:p>
        </w:tc>
      </w:tr>
      <w:tr w:rsidR="000828F6" w:rsidTr="000828F6">
        <w:trPr>
          <w:gridBefore w:val="4"/>
          <w:wBefore w:w="2927" w:type="dxa"/>
          <w:trHeight w:val="952"/>
        </w:trPr>
        <w:tc>
          <w:tcPr>
            <w:tcW w:w="905" w:type="dxa"/>
            <w:gridSpan w:val="3"/>
            <w:shd w:val="clear" w:color="auto" w:fill="auto"/>
          </w:tcPr>
          <w:p w:rsidR="003F6CC0" w:rsidRDefault="003F6CC0" w:rsidP="003B45D0">
            <w:pPr>
              <w:jc w:val="both"/>
            </w:pPr>
            <w:r>
              <w:t>2</w:t>
            </w:r>
            <w:r w:rsidR="000828F6">
              <w:t xml:space="preserve">  м</w:t>
            </w:r>
          </w:p>
          <w:p w:rsidR="003F6CC0" w:rsidRDefault="003F6CC0" w:rsidP="003B45D0">
            <w:pPr>
              <w:jc w:val="both"/>
            </w:pPr>
          </w:p>
        </w:tc>
        <w:tc>
          <w:tcPr>
            <w:tcW w:w="1296" w:type="dxa"/>
          </w:tcPr>
          <w:p w:rsidR="003F6CC0" w:rsidRDefault="003F6CC0" w:rsidP="003B45D0">
            <w:pPr>
              <w:jc w:val="both"/>
            </w:pPr>
            <w:r>
              <w:t>И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3F6CC0" w:rsidRDefault="000828F6" w:rsidP="003B45D0">
            <w:r>
              <w:t>л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3F6CC0" w:rsidRDefault="000828F6" w:rsidP="003B45D0">
            <w:r>
              <w:t>л</w:t>
            </w:r>
          </w:p>
        </w:tc>
        <w:tc>
          <w:tcPr>
            <w:tcW w:w="1322" w:type="dxa"/>
            <w:shd w:val="clear" w:color="auto" w:fill="auto"/>
          </w:tcPr>
          <w:p w:rsidR="003F6CC0" w:rsidRDefault="000828F6" w:rsidP="003B45D0">
            <w:r>
              <w:t>и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3F6CC0" w:rsidRDefault="000828F6" w:rsidP="003B45D0">
            <w:r>
              <w:t>о</w:t>
            </w:r>
          </w:p>
        </w:tc>
        <w:tc>
          <w:tcPr>
            <w:tcW w:w="780" w:type="dxa"/>
            <w:shd w:val="clear" w:color="auto" w:fill="auto"/>
          </w:tcPr>
          <w:p w:rsidR="000828F6" w:rsidRDefault="000828F6">
            <w:r>
              <w:t>н</w:t>
            </w:r>
          </w:p>
        </w:tc>
      </w:tr>
      <w:tr w:rsidR="003F6CC0" w:rsidTr="000828F6">
        <w:trPr>
          <w:gridBefore w:val="7"/>
          <w:gridAfter w:val="9"/>
          <w:wBefore w:w="3832" w:type="dxa"/>
          <w:wAfter w:w="5586" w:type="dxa"/>
          <w:trHeight w:val="1017"/>
        </w:trPr>
        <w:tc>
          <w:tcPr>
            <w:tcW w:w="1296" w:type="dxa"/>
          </w:tcPr>
          <w:p w:rsidR="003F6CC0" w:rsidRDefault="003F6CC0" w:rsidP="003B45D0">
            <w:pPr>
              <w:jc w:val="both"/>
            </w:pPr>
            <w:r>
              <w:t>Н</w:t>
            </w:r>
          </w:p>
        </w:tc>
      </w:tr>
      <w:tr w:rsidR="003F6CC0" w:rsidTr="000828F6">
        <w:trPr>
          <w:gridBefore w:val="7"/>
          <w:gridAfter w:val="2"/>
          <w:wBefore w:w="3832" w:type="dxa"/>
          <w:wAfter w:w="1670" w:type="dxa"/>
          <w:trHeight w:val="1017"/>
        </w:trPr>
        <w:tc>
          <w:tcPr>
            <w:tcW w:w="1296" w:type="dxa"/>
          </w:tcPr>
          <w:p w:rsidR="003F6CC0" w:rsidRDefault="000828F6" w:rsidP="003B45D0">
            <w:pPr>
              <w:jc w:val="both"/>
            </w:pPr>
            <w:r>
              <w:t xml:space="preserve">3 </w:t>
            </w:r>
            <w:r w:rsidR="003F6CC0">
              <w:t>Н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F6CC0" w:rsidRDefault="000828F6" w:rsidP="003B45D0">
            <w:r>
              <w:t>о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3F6CC0" w:rsidRDefault="000828F6" w:rsidP="003B45D0">
            <w:r>
              <w:t>л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3F6CC0" w:rsidRDefault="000828F6" w:rsidP="003B45D0">
            <w:r>
              <w:t>ь</w:t>
            </w:r>
          </w:p>
        </w:tc>
      </w:tr>
      <w:tr w:rsidR="003F6CC0" w:rsidTr="000828F6">
        <w:trPr>
          <w:gridAfter w:val="9"/>
          <w:wAfter w:w="5586" w:type="dxa"/>
          <w:trHeight w:val="985"/>
        </w:trPr>
        <w:tc>
          <w:tcPr>
            <w:tcW w:w="930" w:type="dxa"/>
            <w:shd w:val="clear" w:color="auto" w:fill="auto"/>
          </w:tcPr>
          <w:p w:rsidR="003F6CC0" w:rsidRDefault="000828F6" w:rsidP="003B45D0">
            <w:pPr>
              <w:jc w:val="both"/>
            </w:pPr>
            <w:r>
              <w:t>4 т</w:t>
            </w:r>
          </w:p>
        </w:tc>
        <w:tc>
          <w:tcPr>
            <w:tcW w:w="580" w:type="dxa"/>
            <w:shd w:val="clear" w:color="auto" w:fill="auto"/>
          </w:tcPr>
          <w:p w:rsidR="003F6CC0" w:rsidRDefault="000828F6" w:rsidP="003B45D0">
            <w:pPr>
              <w:jc w:val="both"/>
            </w:pPr>
            <w:r>
              <w:t>ы</w:t>
            </w:r>
          </w:p>
        </w:tc>
        <w:tc>
          <w:tcPr>
            <w:tcW w:w="702" w:type="dxa"/>
            <w:shd w:val="clear" w:color="auto" w:fill="auto"/>
          </w:tcPr>
          <w:p w:rsidR="003F6CC0" w:rsidRDefault="000828F6" w:rsidP="003B45D0">
            <w:pPr>
              <w:jc w:val="both"/>
            </w:pPr>
            <w:r>
              <w:t>с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3F6CC0" w:rsidRDefault="000828F6" w:rsidP="003B45D0">
            <w:pPr>
              <w:jc w:val="both"/>
            </w:pPr>
            <w:r>
              <w:t>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F6CC0" w:rsidRDefault="000828F6" w:rsidP="003B45D0">
            <w:pPr>
              <w:jc w:val="both"/>
            </w:pPr>
            <w:r>
              <w:t>ч</w:t>
            </w:r>
          </w:p>
        </w:tc>
        <w:tc>
          <w:tcPr>
            <w:tcW w:w="1296" w:type="dxa"/>
          </w:tcPr>
          <w:p w:rsidR="003F6CC0" w:rsidRDefault="003F6CC0" w:rsidP="003B45D0">
            <w:pPr>
              <w:jc w:val="both"/>
            </w:pPr>
            <w:r>
              <w:t>А</w:t>
            </w:r>
          </w:p>
        </w:tc>
      </w:tr>
      <w:tr w:rsidR="003F6CC0" w:rsidTr="000828F6">
        <w:trPr>
          <w:gridBefore w:val="7"/>
          <w:gridAfter w:val="9"/>
          <w:wBefore w:w="3832" w:type="dxa"/>
          <w:wAfter w:w="5586" w:type="dxa"/>
          <w:trHeight w:val="969"/>
        </w:trPr>
        <w:tc>
          <w:tcPr>
            <w:tcW w:w="1296" w:type="dxa"/>
          </w:tcPr>
          <w:p w:rsidR="003F6CC0" w:rsidRDefault="003F6CC0" w:rsidP="003B45D0">
            <w:pPr>
              <w:jc w:val="both"/>
            </w:pPr>
            <w:r>
              <w:t>Д</w:t>
            </w:r>
          </w:p>
        </w:tc>
      </w:tr>
      <w:tr w:rsidR="003F6CC0" w:rsidTr="000828F6">
        <w:trPr>
          <w:gridBefore w:val="7"/>
          <w:gridAfter w:val="9"/>
          <w:wBefore w:w="3832" w:type="dxa"/>
          <w:wAfter w:w="5586" w:type="dxa"/>
          <w:trHeight w:val="1066"/>
        </w:trPr>
        <w:tc>
          <w:tcPr>
            <w:tcW w:w="1296" w:type="dxa"/>
          </w:tcPr>
          <w:p w:rsidR="003F6CC0" w:rsidRDefault="003F6CC0" w:rsidP="003B45D0">
            <w:pPr>
              <w:jc w:val="both"/>
            </w:pPr>
            <w:proofErr w:type="gramStart"/>
            <w:r>
              <w:t>Ц</w:t>
            </w:r>
            <w:proofErr w:type="gramEnd"/>
          </w:p>
        </w:tc>
      </w:tr>
      <w:tr w:rsidR="003F6CC0" w:rsidTr="000828F6">
        <w:trPr>
          <w:gridBefore w:val="7"/>
          <w:gridAfter w:val="9"/>
          <w:wBefore w:w="3832" w:type="dxa"/>
          <w:wAfter w:w="5586" w:type="dxa"/>
          <w:trHeight w:val="1130"/>
        </w:trPr>
        <w:tc>
          <w:tcPr>
            <w:tcW w:w="1296" w:type="dxa"/>
          </w:tcPr>
          <w:p w:rsidR="003F6CC0" w:rsidRDefault="003F6CC0" w:rsidP="003B45D0">
            <w:pPr>
              <w:jc w:val="both"/>
            </w:pPr>
            <w:r>
              <w:t>А</w:t>
            </w:r>
          </w:p>
        </w:tc>
      </w:tr>
      <w:tr w:rsidR="000828F6" w:rsidTr="000828F6">
        <w:trPr>
          <w:gridBefore w:val="3"/>
          <w:gridAfter w:val="8"/>
          <w:wBefore w:w="2212" w:type="dxa"/>
          <w:wAfter w:w="4536" w:type="dxa"/>
          <w:trHeight w:val="1259"/>
        </w:trPr>
        <w:tc>
          <w:tcPr>
            <w:tcW w:w="810" w:type="dxa"/>
            <w:gridSpan w:val="3"/>
            <w:shd w:val="clear" w:color="auto" w:fill="auto"/>
          </w:tcPr>
          <w:p w:rsidR="000828F6" w:rsidRDefault="000828F6" w:rsidP="003B45D0">
            <w:pPr>
              <w:jc w:val="both"/>
            </w:pPr>
            <w:r>
              <w:t>5п</w:t>
            </w:r>
          </w:p>
        </w:tc>
        <w:tc>
          <w:tcPr>
            <w:tcW w:w="810" w:type="dxa"/>
            <w:shd w:val="clear" w:color="auto" w:fill="auto"/>
          </w:tcPr>
          <w:p w:rsidR="000828F6" w:rsidRDefault="000828F6" w:rsidP="003B45D0">
            <w:pPr>
              <w:jc w:val="both"/>
            </w:pPr>
            <w:r>
              <w:t>я</w:t>
            </w:r>
          </w:p>
        </w:tc>
        <w:tc>
          <w:tcPr>
            <w:tcW w:w="1296" w:type="dxa"/>
          </w:tcPr>
          <w:p w:rsidR="000828F6" w:rsidRDefault="000828F6" w:rsidP="003B45D0">
            <w:pPr>
              <w:jc w:val="both"/>
            </w:pPr>
            <w:r>
              <w:t>Т</w:t>
            </w:r>
          </w:p>
        </w:tc>
        <w:tc>
          <w:tcPr>
            <w:tcW w:w="1050" w:type="dxa"/>
            <w:shd w:val="clear" w:color="auto" w:fill="auto"/>
          </w:tcPr>
          <w:p w:rsidR="000828F6" w:rsidRDefault="000828F6">
            <w:r>
              <w:t>ь</w:t>
            </w:r>
          </w:p>
        </w:tc>
      </w:tr>
      <w:tr w:rsidR="000828F6" w:rsidTr="000828F6">
        <w:trPr>
          <w:gridBefore w:val="7"/>
          <w:gridAfter w:val="9"/>
          <w:wBefore w:w="3832" w:type="dxa"/>
          <w:wAfter w:w="5586" w:type="dxa"/>
          <w:trHeight w:val="1222"/>
        </w:trPr>
        <w:tc>
          <w:tcPr>
            <w:tcW w:w="1296" w:type="dxa"/>
          </w:tcPr>
          <w:p w:rsidR="000828F6" w:rsidRDefault="000828F6" w:rsidP="003B45D0">
            <w:pPr>
              <w:jc w:val="both"/>
            </w:pPr>
            <w:r>
              <w:t>ь</w:t>
            </w:r>
          </w:p>
        </w:tc>
      </w:tr>
    </w:tbl>
    <w:p w:rsidR="00196156" w:rsidRDefault="00196156" w:rsidP="00196156">
      <w:r>
        <w:br w:type="page"/>
      </w:r>
    </w:p>
    <w:p w:rsidR="00424891" w:rsidRDefault="00424891" w:rsidP="00424891">
      <w:pPr>
        <w:jc w:val="both"/>
      </w:pPr>
      <w:r>
        <w:lastRenderedPageBreak/>
        <w:t>-Какая орфограмма встретилась?</w:t>
      </w:r>
    </w:p>
    <w:p w:rsidR="00424891" w:rsidRDefault="00424891" w:rsidP="00424891">
      <w:pPr>
        <w:jc w:val="both"/>
      </w:pPr>
      <w:r>
        <w:t>(Удвоенная согласная)</w:t>
      </w:r>
    </w:p>
    <w:p w:rsidR="00424891" w:rsidRDefault="00424891" w:rsidP="00424891">
      <w:pPr>
        <w:jc w:val="both"/>
      </w:pPr>
      <w:r>
        <w:t>(Миллион, одиннадцать)</w:t>
      </w:r>
    </w:p>
    <w:p w:rsidR="00424891" w:rsidRDefault="00424891" w:rsidP="00424891">
      <w:pPr>
        <w:jc w:val="both"/>
      </w:pPr>
      <w:r>
        <w:t>Составьте словосочетания с этими словами.</w:t>
      </w:r>
    </w:p>
    <w:p w:rsidR="00424891" w:rsidRDefault="00424891" w:rsidP="00424891">
      <w:pPr>
        <w:jc w:val="both"/>
      </w:pPr>
      <w:r>
        <w:t>А все ли слова в кроссворде числительные</w:t>
      </w:r>
      <w:proofErr w:type="gramStart"/>
      <w:r>
        <w:t>?(</w:t>
      </w:r>
      <w:proofErr w:type="gramEnd"/>
      <w:r>
        <w:t>миллион-существительное)</w:t>
      </w:r>
    </w:p>
    <w:p w:rsidR="00424891" w:rsidRDefault="00424891" w:rsidP="00424891">
      <w:pPr>
        <w:pStyle w:val="a3"/>
        <w:ind w:left="0" w:firstLine="284"/>
        <w:jc w:val="both"/>
      </w:pPr>
      <w:r>
        <w:t xml:space="preserve">Наша исследовательская группа  узнала о происхождении многих числительных </w:t>
      </w:r>
      <w:proofErr w:type="gramStart"/>
      <w:r>
        <w:t xml:space="preserve">( </w:t>
      </w:r>
      <w:proofErr w:type="gramEnd"/>
      <w:r>
        <w:t>обращение к рефератам)</w:t>
      </w:r>
    </w:p>
    <w:p w:rsidR="00424891" w:rsidRDefault="00424891" w:rsidP="00424891">
      <w:pPr>
        <w:pStyle w:val="a3"/>
        <w:ind w:left="0" w:firstLine="284"/>
        <w:jc w:val="both"/>
      </w:pPr>
      <w:r>
        <w:t>Доклад ученика о происхождении слова «Миллион».</w:t>
      </w:r>
    </w:p>
    <w:p w:rsidR="00424891" w:rsidRDefault="00424891" w:rsidP="00424891">
      <w:pPr>
        <w:jc w:val="both"/>
      </w:pPr>
    </w:p>
    <w:p w:rsidR="00424891" w:rsidRPr="00424891" w:rsidRDefault="00424891" w:rsidP="00424891">
      <w:pPr>
        <w:jc w:val="both"/>
      </w:pPr>
      <w:r>
        <w:t xml:space="preserve">Знаменитый путешественник Марко Поло, посетивший В 13 веке Китай, чтобы передать свое восхищение его несметными богатствами, и придумал слово миллион, которое состоит из итальянского слова мили, означающего </w:t>
      </w:r>
      <w:proofErr w:type="spellStart"/>
      <w:r>
        <w:t>тыясяча</w:t>
      </w:r>
      <w:proofErr w:type="spellEnd"/>
      <w:r>
        <w:t xml:space="preserve"> и </w:t>
      </w:r>
      <w:proofErr w:type="spellStart"/>
      <w:r>
        <w:t>оне</w:t>
      </w:r>
      <w:proofErr w:type="spellEnd"/>
      <w:r>
        <w:t>, соответствующего русскому увеличительному суффиксу-</w:t>
      </w:r>
      <w:proofErr w:type="spellStart"/>
      <w:r>
        <w:t>и</w:t>
      </w:r>
      <w:proofErr w:type="gramStart"/>
      <w:r>
        <w:t>щ</w:t>
      </w:r>
      <w:proofErr w:type="spellEnd"/>
      <w:r>
        <w:t>-</w:t>
      </w:r>
      <w:proofErr w:type="gramEnd"/>
      <w:r>
        <w:t xml:space="preserve">(домище). Таким образом, слово миллион дословно соответствует несуществующему в русском языке слову </w:t>
      </w:r>
      <w:proofErr w:type="spellStart"/>
      <w:r>
        <w:t>тысячища</w:t>
      </w:r>
      <w:proofErr w:type="spellEnd"/>
      <w:r>
        <w:t xml:space="preserve"> (В.А. Иванова, </w:t>
      </w:r>
      <w:proofErr w:type="spellStart"/>
      <w:r>
        <w:t>З.А.Потиха</w:t>
      </w:r>
      <w:proofErr w:type="gramStart"/>
      <w:r>
        <w:t>,Д</w:t>
      </w:r>
      <w:proofErr w:type="gramEnd"/>
      <w:r>
        <w:t>.Э.Розенталь</w:t>
      </w:r>
      <w:proofErr w:type="spellEnd"/>
      <w:r>
        <w:t xml:space="preserve">). В  английском языке слово миллион употребляется в единственном числе с артиклем </w:t>
      </w:r>
      <w:r w:rsidRPr="00424891">
        <w:rPr>
          <w:b/>
        </w:rPr>
        <w:t>а</w:t>
      </w:r>
      <w:r>
        <w:rPr>
          <w:b/>
        </w:rPr>
        <w:t xml:space="preserve"> </w:t>
      </w:r>
      <w:r w:rsidRPr="00424891">
        <w:t>или</w:t>
      </w:r>
      <w:r>
        <w:t xml:space="preserve"> со словом </w:t>
      </w:r>
      <w:r w:rsidRPr="00424891">
        <w:rPr>
          <w:b/>
          <w:lang w:val="en-US"/>
        </w:rPr>
        <w:t>one</w:t>
      </w:r>
      <w:r w:rsidRPr="00424891">
        <w:rPr>
          <w:b/>
        </w:rPr>
        <w:t>.</w:t>
      </w:r>
    </w:p>
    <w:p w:rsidR="00424891" w:rsidRDefault="00424891" w:rsidP="00424891">
      <w:pPr>
        <w:jc w:val="both"/>
      </w:pPr>
    </w:p>
    <w:p w:rsidR="00424891" w:rsidRDefault="00424891" w:rsidP="00424891">
      <w:pPr>
        <w:jc w:val="both"/>
      </w:pPr>
    </w:p>
    <w:p w:rsidR="00196156" w:rsidRPr="00424891" w:rsidRDefault="00424891" w:rsidP="00206D8E">
      <w:pPr>
        <w:jc w:val="both"/>
        <w:rPr>
          <w:b/>
        </w:rPr>
      </w:pPr>
      <w:r w:rsidRPr="00424891">
        <w:rPr>
          <w:b/>
        </w:rPr>
        <w:t>О</w:t>
      </w:r>
      <w:r w:rsidR="00E35E8B" w:rsidRPr="00424891">
        <w:rPr>
          <w:b/>
        </w:rPr>
        <w:t xml:space="preserve">чень важно  уметь склонять  числительные. </w:t>
      </w:r>
    </w:p>
    <w:p w:rsidR="00E35E8B" w:rsidRPr="00424891" w:rsidRDefault="00E35E8B" w:rsidP="00424891">
      <w:pPr>
        <w:pStyle w:val="a3"/>
        <w:numPr>
          <w:ilvl w:val="0"/>
          <w:numId w:val="6"/>
        </w:numPr>
        <w:spacing w:line="480" w:lineRule="auto"/>
        <w:ind w:left="720"/>
        <w:rPr>
          <w:lang w:val="en-US"/>
        </w:rPr>
      </w:pPr>
      <w:r>
        <w:t>Произведите действия и правильно произнесите числительные</w:t>
      </w:r>
      <w:r w:rsidR="00424891">
        <w:t xml:space="preserve"> и переведите их на английский язык</w:t>
      </w:r>
      <w:r w:rsidR="00424891" w:rsidRPr="00424891">
        <w:t>.</w:t>
      </w:r>
      <w:proofErr w:type="gramStart"/>
      <w:r w:rsidR="00424891" w:rsidRPr="00424891">
        <w:t xml:space="preserve">( </w:t>
      </w:r>
      <w:proofErr w:type="gramEnd"/>
      <w:r w:rsidR="00424891" w:rsidRPr="00424891">
        <w:rPr>
          <w:lang w:val="en-US"/>
        </w:rPr>
        <w:t>How would you say that in English?</w:t>
      </w:r>
      <w:r w:rsidR="00424891" w:rsidRPr="00424891">
        <w:t>)</w:t>
      </w:r>
    </w:p>
    <w:p w:rsidR="00E35E8B" w:rsidRDefault="00E35E8B" w:rsidP="00206D8E">
      <w:pPr>
        <w:jc w:val="both"/>
      </w:pPr>
      <w:r>
        <w:t xml:space="preserve"> К 235 +145=</w:t>
      </w:r>
      <w:proofErr w:type="gramStart"/>
      <w:r>
        <w:t xml:space="preserve"> ?</w:t>
      </w:r>
      <w:proofErr w:type="gramEnd"/>
    </w:p>
    <w:p w:rsidR="00E35E8B" w:rsidRDefault="00E35E8B" w:rsidP="00206D8E">
      <w:pPr>
        <w:jc w:val="both"/>
      </w:pPr>
      <w:r>
        <w:t>К 386+238=?</w:t>
      </w:r>
    </w:p>
    <w:p w:rsidR="00E35E8B" w:rsidRDefault="00E35E8B" w:rsidP="00206D8E">
      <w:pPr>
        <w:jc w:val="both"/>
      </w:pPr>
      <w:r>
        <w:t>От 599-238=?</w:t>
      </w:r>
    </w:p>
    <w:p w:rsidR="00196156" w:rsidRDefault="00E35E8B" w:rsidP="00206D8E">
      <w:pPr>
        <w:jc w:val="both"/>
      </w:pPr>
      <w:r>
        <w:t>От 999-89=?</w:t>
      </w:r>
    </w:p>
    <w:p w:rsidR="00196156" w:rsidRDefault="00196156" w:rsidP="00206D8E">
      <w:pPr>
        <w:jc w:val="both"/>
      </w:pPr>
    </w:p>
    <w:p w:rsidR="00196156" w:rsidRDefault="00196156" w:rsidP="00206D8E">
      <w:pPr>
        <w:jc w:val="both"/>
      </w:pPr>
    </w:p>
    <w:p w:rsidR="00025A5C" w:rsidRDefault="00025A5C" w:rsidP="00206D8E">
      <w:pPr>
        <w:jc w:val="both"/>
      </w:pPr>
    </w:p>
    <w:p w:rsidR="00025A5C" w:rsidRDefault="00025A5C" w:rsidP="00206D8E">
      <w:pPr>
        <w:jc w:val="both"/>
      </w:pPr>
    </w:p>
    <w:p w:rsidR="00025A5C" w:rsidRDefault="00025A5C" w:rsidP="00206D8E">
      <w:pPr>
        <w:jc w:val="both"/>
      </w:pPr>
    </w:p>
    <w:p w:rsidR="00025A5C" w:rsidRDefault="00025A5C" w:rsidP="00206D8E">
      <w:pPr>
        <w:jc w:val="both"/>
      </w:pPr>
    </w:p>
    <w:p w:rsidR="00025A5C" w:rsidRDefault="00025A5C" w:rsidP="00206D8E">
      <w:pPr>
        <w:jc w:val="both"/>
      </w:pPr>
      <w:r>
        <w:lastRenderedPageBreak/>
        <w:t xml:space="preserve">Д.В. Давыдов был большим знатоком и любителем  народной речи. А ведь числительные встречаются и в русских народных сказках, пословицах, поговорках. </w:t>
      </w:r>
    </w:p>
    <w:p w:rsidR="00025A5C" w:rsidRDefault="00025A5C" w:rsidP="00206D8E">
      <w:pPr>
        <w:jc w:val="both"/>
      </w:pPr>
      <w:r>
        <w:t>Давайте вспомним некоторые из них</w:t>
      </w:r>
    </w:p>
    <w:p w:rsidR="00025A5C" w:rsidRDefault="00025A5C" w:rsidP="00206D8E">
      <w:pPr>
        <w:jc w:val="both"/>
      </w:pPr>
      <w:r>
        <w:t>У семи нянек дитя без глазу</w:t>
      </w:r>
    </w:p>
    <w:p w:rsidR="00025A5C" w:rsidRDefault="00025A5C" w:rsidP="00206D8E">
      <w:pPr>
        <w:jc w:val="both"/>
      </w:pPr>
      <w:r>
        <w:t>Семь раз отмерь - один раз отрежь</w:t>
      </w:r>
    </w:p>
    <w:p w:rsidR="00424891" w:rsidRDefault="00025A5C" w:rsidP="00206D8E">
      <w:pPr>
        <w:jc w:val="both"/>
      </w:pPr>
      <w:r>
        <w:t>Не  имей сто рублей, а имей сто друзей</w:t>
      </w:r>
      <w:r w:rsidR="00424891">
        <w:t>.</w:t>
      </w:r>
    </w:p>
    <w:p w:rsidR="00424891" w:rsidRDefault="00424891" w:rsidP="00206D8E">
      <w:pPr>
        <w:jc w:val="both"/>
      </w:pPr>
      <w:r>
        <w:rPr>
          <w:b/>
        </w:rPr>
        <w:t>Работа в парах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424891">
        <w:t>(</w:t>
      </w:r>
      <w:proofErr w:type="gramStart"/>
      <w:r w:rsidRPr="00424891">
        <w:t>п</w:t>
      </w:r>
      <w:proofErr w:type="gramEnd"/>
      <w:r w:rsidRPr="00424891">
        <w:t>еревод пословиц)</w:t>
      </w:r>
    </w:p>
    <w:p w:rsidR="00424891" w:rsidRDefault="00424891" w:rsidP="00206D8E">
      <w:pPr>
        <w:jc w:val="both"/>
      </w:pPr>
      <w:proofErr w:type="gramStart"/>
      <w:r w:rsidRPr="00424891">
        <w:rPr>
          <w:lang w:val="en-US"/>
        </w:rPr>
        <w:t>For  our</w:t>
      </w:r>
      <w:proofErr w:type="gramEnd"/>
      <w:r w:rsidRPr="00424891">
        <w:rPr>
          <w:lang w:val="en-US"/>
        </w:rPr>
        <w:t xml:space="preserve"> lesson I’ve  made a selection of proverbs at which there are numerals. They are on your desks. Read these proverbs, try to translate them </w:t>
      </w:r>
      <w:proofErr w:type="gramStart"/>
      <w:r w:rsidRPr="00424891">
        <w:rPr>
          <w:lang w:val="en-US"/>
        </w:rPr>
        <w:t>and  give</w:t>
      </w:r>
      <w:proofErr w:type="gramEnd"/>
      <w:r w:rsidRPr="00424891">
        <w:rPr>
          <w:lang w:val="en-US"/>
        </w:rPr>
        <w:t xml:space="preserve"> their  Russian equivalents. Work in pairs, please. One minute for preparation. And as soon as you are ready put </w:t>
      </w:r>
      <w:proofErr w:type="gramStart"/>
      <w:r w:rsidRPr="00424891">
        <w:rPr>
          <w:lang w:val="en-US"/>
        </w:rPr>
        <w:t>up  your</w:t>
      </w:r>
      <w:proofErr w:type="gramEnd"/>
      <w:r w:rsidRPr="00424891">
        <w:rPr>
          <w:lang w:val="en-US"/>
        </w:rPr>
        <w:t xml:space="preserve"> hands, please.</w:t>
      </w:r>
    </w:p>
    <w:p w:rsidR="00CC2AD9" w:rsidRPr="00CC2AD9" w:rsidRDefault="00CC2AD9" w:rsidP="00CC2AD9">
      <w:pPr>
        <w:pStyle w:val="a6"/>
        <w:ind w:left="75" w:right="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CC2AD9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CC2AD9">
        <w:rPr>
          <w:rFonts w:asciiTheme="minorHAnsi" w:hAnsiTheme="minorHAnsi"/>
          <w:sz w:val="22"/>
          <w:szCs w:val="22"/>
        </w:rPr>
        <w:t>bird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in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the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hand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is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better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than</w:t>
      </w:r>
      <w:proofErr w:type="spellEnd"/>
      <w:r w:rsidRPr="00CC2AD9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color w:val="FF0000"/>
          <w:sz w:val="22"/>
          <w:szCs w:val="22"/>
        </w:rPr>
        <w:t>two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in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the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bush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. - Птица в руке лучше, чем две в кустах./Синица в руках, </w:t>
      </w:r>
      <w:proofErr w:type="gramStart"/>
      <w:r w:rsidRPr="00CC2AD9">
        <w:rPr>
          <w:rFonts w:asciiTheme="minorHAnsi" w:hAnsiTheme="minorHAnsi"/>
          <w:sz w:val="22"/>
          <w:szCs w:val="22"/>
        </w:rPr>
        <w:t>лучше</w:t>
      </w:r>
      <w:proofErr w:type="gramEnd"/>
      <w:r w:rsidRPr="00CC2AD9">
        <w:rPr>
          <w:rFonts w:asciiTheme="minorHAnsi" w:hAnsiTheme="minorHAnsi"/>
          <w:sz w:val="22"/>
          <w:szCs w:val="22"/>
        </w:rPr>
        <w:t xml:space="preserve"> чем журавль в небе.</w:t>
      </w:r>
    </w:p>
    <w:p w:rsidR="00CC2AD9" w:rsidRPr="00CC2AD9" w:rsidRDefault="00CC2AD9" w:rsidP="00CC2AD9">
      <w:pPr>
        <w:pStyle w:val="a6"/>
        <w:ind w:left="75" w:right="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-</w:t>
      </w:r>
      <w:proofErr w:type="spellStart"/>
      <w:r w:rsidRPr="00CC2AD9">
        <w:rPr>
          <w:rFonts w:asciiTheme="minorHAnsi" w:hAnsiTheme="minorHAnsi"/>
          <w:color w:val="FF0000"/>
          <w:sz w:val="22"/>
          <w:szCs w:val="22"/>
        </w:rPr>
        <w:t>Two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is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C2AD9">
        <w:rPr>
          <w:rFonts w:asciiTheme="minorHAnsi" w:hAnsiTheme="minorHAnsi"/>
          <w:sz w:val="22"/>
          <w:szCs w:val="22"/>
        </w:rPr>
        <w:t>company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C2AD9">
        <w:rPr>
          <w:rFonts w:asciiTheme="minorHAnsi" w:hAnsiTheme="minorHAnsi"/>
          <w:color w:val="FF0000"/>
          <w:sz w:val="22"/>
          <w:szCs w:val="22"/>
        </w:rPr>
        <w:t>three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is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none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. - </w:t>
      </w:r>
      <w:proofErr w:type="gramStart"/>
      <w:r w:rsidRPr="00CC2AD9">
        <w:rPr>
          <w:rFonts w:asciiTheme="minorHAnsi" w:hAnsiTheme="minorHAnsi"/>
          <w:sz w:val="22"/>
          <w:szCs w:val="22"/>
        </w:rPr>
        <w:t>Двое-это</w:t>
      </w:r>
      <w:proofErr w:type="gramEnd"/>
      <w:r w:rsidRPr="00CC2AD9">
        <w:rPr>
          <w:rFonts w:asciiTheme="minorHAnsi" w:hAnsiTheme="minorHAnsi"/>
          <w:sz w:val="22"/>
          <w:szCs w:val="22"/>
        </w:rPr>
        <w:t xml:space="preserve"> компания, а три нет./Третий лишний</w:t>
      </w:r>
      <w:r w:rsidRPr="00CC2AD9">
        <w:rPr>
          <w:rFonts w:asciiTheme="minorHAnsi" w:hAnsiTheme="minorHAnsi"/>
          <w:sz w:val="22"/>
          <w:szCs w:val="22"/>
        </w:rPr>
        <w:t>.</w:t>
      </w:r>
    </w:p>
    <w:p w:rsidR="00CC2AD9" w:rsidRPr="00CC2AD9" w:rsidRDefault="00CC2AD9" w:rsidP="00CC2AD9">
      <w:pPr>
        <w:pStyle w:val="a6"/>
        <w:ind w:left="75" w:right="75"/>
        <w:rPr>
          <w:rFonts w:asciiTheme="minorHAnsi" w:hAnsiTheme="minorHAnsi"/>
          <w:sz w:val="22"/>
          <w:szCs w:val="22"/>
          <w:lang w:val="en-US"/>
        </w:rPr>
      </w:pPr>
      <w:r w:rsidRPr="00CC2AD9">
        <w:rPr>
          <w:rFonts w:asciiTheme="minorHAnsi" w:hAnsiTheme="minorHAnsi"/>
          <w:sz w:val="22"/>
          <w:szCs w:val="22"/>
          <w:lang w:val="en-US"/>
        </w:rPr>
        <w:t>-</w:t>
      </w:r>
      <w:r w:rsidRPr="00CC2AD9">
        <w:rPr>
          <w:rFonts w:asciiTheme="minorHAnsi" w:hAnsiTheme="minorHAnsi"/>
          <w:sz w:val="22"/>
          <w:szCs w:val="22"/>
          <w:lang w:val="en-US"/>
        </w:rPr>
        <w:t>As plain as</w:t>
      </w:r>
      <w:r w:rsidRPr="00CC2AD9">
        <w:rPr>
          <w:rFonts w:asciiTheme="minorHAnsi" w:hAnsiTheme="minorHAnsi"/>
          <w:color w:val="FF0000"/>
          <w:sz w:val="22"/>
          <w:szCs w:val="22"/>
          <w:lang w:val="en-US"/>
        </w:rPr>
        <w:t xml:space="preserve"> two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Pr="00CC2AD9">
        <w:rPr>
          <w:rFonts w:asciiTheme="minorHAnsi" w:hAnsiTheme="minorHAnsi"/>
          <w:color w:val="FF0000"/>
          <w:sz w:val="22"/>
          <w:szCs w:val="22"/>
          <w:lang w:val="en-US"/>
        </w:rPr>
        <w:t>two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make </w:t>
      </w:r>
      <w:r w:rsidRPr="00CC2AD9">
        <w:rPr>
          <w:rFonts w:asciiTheme="minorHAnsi" w:hAnsiTheme="minorHAnsi"/>
          <w:color w:val="FF0000"/>
          <w:sz w:val="22"/>
          <w:szCs w:val="22"/>
          <w:lang w:val="en-US"/>
        </w:rPr>
        <w:t>four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. - </w:t>
      </w:r>
      <w:proofErr w:type="gramStart"/>
      <w:r w:rsidRPr="00CC2AD9">
        <w:rPr>
          <w:rFonts w:asciiTheme="minorHAnsi" w:hAnsiTheme="minorHAnsi"/>
          <w:sz w:val="22"/>
          <w:szCs w:val="22"/>
        </w:rPr>
        <w:t>Ясно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2AD9">
        <w:rPr>
          <w:rFonts w:asciiTheme="minorHAnsi" w:hAnsiTheme="minorHAnsi"/>
          <w:sz w:val="22"/>
          <w:szCs w:val="22"/>
        </w:rPr>
        <w:t>как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2AD9">
        <w:rPr>
          <w:rFonts w:asciiTheme="minorHAnsi" w:hAnsiTheme="minorHAnsi"/>
          <w:sz w:val="22"/>
          <w:szCs w:val="22"/>
        </w:rPr>
        <w:t>дважды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2AD9">
        <w:rPr>
          <w:rFonts w:asciiTheme="minorHAnsi" w:hAnsiTheme="minorHAnsi"/>
          <w:sz w:val="22"/>
          <w:szCs w:val="22"/>
        </w:rPr>
        <w:t>два</w:t>
      </w:r>
      <w:r w:rsidRPr="00CC2AD9">
        <w:rPr>
          <w:rFonts w:asciiTheme="minorHAnsi" w:hAnsiTheme="minorHAnsi"/>
          <w:sz w:val="22"/>
          <w:szCs w:val="22"/>
          <w:lang w:val="en-US"/>
        </w:rPr>
        <w:t>.</w:t>
      </w:r>
      <w:proofErr w:type="gramEnd"/>
      <w:r w:rsidRPr="00CC2AD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2AD9">
        <w:rPr>
          <w:rFonts w:asciiTheme="minorHAnsi" w:hAnsiTheme="minorHAnsi"/>
          <w:sz w:val="22"/>
          <w:szCs w:val="22"/>
          <w:lang w:val="en-US"/>
        </w:rPr>
        <w:br/>
      </w:r>
      <w:r>
        <w:rPr>
          <w:rFonts w:asciiTheme="minorHAnsi" w:hAnsiTheme="minorHAnsi"/>
          <w:sz w:val="22"/>
          <w:szCs w:val="22"/>
        </w:rPr>
        <w:t>-</w:t>
      </w:r>
      <w:proofErr w:type="spellStart"/>
      <w:r w:rsidRPr="00CC2AD9">
        <w:rPr>
          <w:rFonts w:asciiTheme="minorHAnsi" w:hAnsiTheme="minorHAnsi"/>
          <w:sz w:val="22"/>
          <w:szCs w:val="22"/>
        </w:rPr>
        <w:t>Rain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at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color w:val="FF0000"/>
          <w:sz w:val="22"/>
          <w:szCs w:val="22"/>
        </w:rPr>
        <w:t>seven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C2AD9">
        <w:rPr>
          <w:rFonts w:asciiTheme="minorHAnsi" w:hAnsiTheme="minorHAnsi"/>
          <w:sz w:val="22"/>
          <w:szCs w:val="22"/>
        </w:rPr>
        <w:t>fine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sz w:val="22"/>
          <w:szCs w:val="22"/>
        </w:rPr>
        <w:t>at</w:t>
      </w:r>
      <w:proofErr w:type="spellEnd"/>
      <w:r w:rsidRPr="00CC2AD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2AD9">
        <w:rPr>
          <w:rFonts w:asciiTheme="minorHAnsi" w:hAnsiTheme="minorHAnsi"/>
          <w:color w:val="FF0000"/>
          <w:sz w:val="22"/>
          <w:szCs w:val="22"/>
        </w:rPr>
        <w:t>eleven</w:t>
      </w:r>
      <w:proofErr w:type="spellEnd"/>
      <w:r w:rsidRPr="00CC2AD9">
        <w:rPr>
          <w:rFonts w:asciiTheme="minorHAnsi" w:hAnsiTheme="minorHAnsi"/>
          <w:sz w:val="22"/>
          <w:szCs w:val="22"/>
        </w:rPr>
        <w:t>. - Дождь в семь, а в одиннадцать ясная погода./ Семь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2AD9">
        <w:rPr>
          <w:rFonts w:asciiTheme="minorHAnsi" w:hAnsiTheme="minorHAnsi"/>
          <w:sz w:val="22"/>
          <w:szCs w:val="22"/>
        </w:rPr>
        <w:t>пятниц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2AD9">
        <w:rPr>
          <w:rFonts w:asciiTheme="minorHAnsi" w:hAnsiTheme="minorHAnsi"/>
          <w:sz w:val="22"/>
          <w:szCs w:val="22"/>
        </w:rPr>
        <w:t>на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2AD9">
        <w:rPr>
          <w:rFonts w:asciiTheme="minorHAnsi" w:hAnsiTheme="minorHAnsi"/>
          <w:sz w:val="22"/>
          <w:szCs w:val="22"/>
        </w:rPr>
        <w:t>неделе</w:t>
      </w:r>
      <w:r w:rsidRPr="00CC2AD9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CC2AD9" w:rsidRDefault="00CC2AD9" w:rsidP="00CC2AD9">
      <w:pPr>
        <w:spacing w:before="30" w:after="30" w:line="240" w:lineRule="auto"/>
        <w:rPr>
          <w:rFonts w:eastAsia="Times New Roman" w:cs="Times New Roman"/>
          <w:color w:val="000000"/>
          <w:lang w:eastAsia="ru-RU"/>
        </w:rPr>
      </w:pPr>
      <w:r w:rsidRPr="00CC2AD9">
        <w:rPr>
          <w:rFonts w:eastAsia="Times New Roman" w:cs="Times New Roman"/>
          <w:color w:val="000000"/>
          <w:lang w:val="en-US" w:eastAsia="ru-RU"/>
        </w:rPr>
        <w:t>-</w:t>
      </w:r>
      <w:r w:rsidRPr="00CC2AD9">
        <w:rPr>
          <w:rFonts w:eastAsia="Times New Roman" w:cs="Times New Roman"/>
          <w:color w:val="000000"/>
          <w:lang w:val="en-US" w:eastAsia="ru-RU"/>
        </w:rPr>
        <w:t xml:space="preserve">One drop of poison infects the whole </w:t>
      </w:r>
      <w:proofErr w:type="spellStart"/>
      <w:r w:rsidRPr="00CC2AD9">
        <w:rPr>
          <w:rFonts w:eastAsia="Times New Roman" w:cs="Times New Roman"/>
          <w:color w:val="000000"/>
          <w:lang w:val="en-US" w:eastAsia="ru-RU"/>
        </w:rPr>
        <w:t>tun</w:t>
      </w:r>
      <w:proofErr w:type="spellEnd"/>
      <w:r w:rsidRPr="00CC2AD9">
        <w:rPr>
          <w:rFonts w:eastAsia="Times New Roman" w:cs="Times New Roman"/>
          <w:color w:val="000000"/>
          <w:lang w:val="en-US" w:eastAsia="ru-RU"/>
        </w:rPr>
        <w:t xml:space="preserve"> of wine. </w:t>
      </w:r>
      <w:r w:rsidRPr="00CC2AD9">
        <w:rPr>
          <w:rFonts w:eastAsia="Times New Roman" w:cs="Times New Roman"/>
          <w:color w:val="000000"/>
          <w:lang w:eastAsia="ru-RU"/>
        </w:rPr>
        <w:t>Одна капля яда заражает всю бочку вина. Ср. Одна паршивая овца все стадо портит. Ложка дегтю испортит бочку меда.</w:t>
      </w:r>
    </w:p>
    <w:p w:rsidR="00CC2AD9" w:rsidRDefault="00CC2AD9" w:rsidP="00CC2AD9">
      <w:pPr>
        <w:spacing w:before="30" w:after="3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</w:t>
      </w:r>
      <w:r w:rsidRPr="00CC2AD9">
        <w:rPr>
          <w:rFonts w:eastAsia="Times New Roman" w:cs="Times New Roman"/>
          <w:color w:val="000000"/>
          <w:lang w:val="en-US" w:eastAsia="ru-RU"/>
        </w:rPr>
        <w:t>One</w:t>
      </w:r>
      <w:r w:rsidRPr="00CC2AD9">
        <w:rPr>
          <w:rFonts w:eastAsia="Times New Roman" w:cs="Times New Roman"/>
          <w:color w:val="000000"/>
          <w:lang w:eastAsia="ru-RU"/>
        </w:rPr>
        <w:t xml:space="preserve"> </w:t>
      </w:r>
      <w:r w:rsidRPr="00CC2AD9">
        <w:rPr>
          <w:rFonts w:eastAsia="Times New Roman" w:cs="Times New Roman"/>
          <w:color w:val="000000"/>
          <w:lang w:val="en-US" w:eastAsia="ru-RU"/>
        </w:rPr>
        <w:t>man</w:t>
      </w:r>
      <w:r w:rsidRPr="00CC2AD9">
        <w:rPr>
          <w:rFonts w:eastAsia="Times New Roman" w:cs="Times New Roman"/>
          <w:color w:val="000000"/>
          <w:lang w:eastAsia="ru-RU"/>
        </w:rPr>
        <w:t xml:space="preserve">, </w:t>
      </w:r>
      <w:r w:rsidRPr="00CC2AD9">
        <w:rPr>
          <w:rFonts w:eastAsia="Times New Roman" w:cs="Times New Roman"/>
          <w:color w:val="000000"/>
          <w:lang w:val="en-US" w:eastAsia="ru-RU"/>
        </w:rPr>
        <w:t>no</w:t>
      </w:r>
      <w:r w:rsidRPr="00CC2AD9">
        <w:rPr>
          <w:rFonts w:eastAsia="Times New Roman" w:cs="Times New Roman"/>
          <w:color w:val="000000"/>
          <w:lang w:eastAsia="ru-RU"/>
        </w:rPr>
        <w:t xml:space="preserve"> </w:t>
      </w:r>
      <w:r w:rsidRPr="00CC2AD9">
        <w:rPr>
          <w:rFonts w:eastAsia="Times New Roman" w:cs="Times New Roman"/>
          <w:color w:val="000000"/>
          <w:lang w:val="en-US" w:eastAsia="ru-RU"/>
        </w:rPr>
        <w:t>man</w:t>
      </w:r>
      <w:r w:rsidRPr="00CC2AD9">
        <w:rPr>
          <w:rFonts w:eastAsia="Times New Roman" w:cs="Times New Roman"/>
          <w:color w:val="000000"/>
          <w:lang w:eastAsia="ru-RU"/>
        </w:rPr>
        <w:t>. Один человек не в счет. Ср. Один в поле не воин.</w:t>
      </w:r>
    </w:p>
    <w:p w:rsidR="00CC2AD9" w:rsidRDefault="00CC2AD9" w:rsidP="00CC2AD9">
      <w:pPr>
        <w:spacing w:before="30" w:after="30" w:line="240" w:lineRule="auto"/>
        <w:rPr>
          <w:rFonts w:eastAsia="Times New Roman" w:cs="Times New Roman"/>
          <w:color w:val="000000"/>
          <w:lang w:eastAsia="ru-RU"/>
        </w:rPr>
      </w:pPr>
      <w:r w:rsidRPr="00CC2AD9">
        <w:rPr>
          <w:rFonts w:eastAsia="Times New Roman" w:cs="Times New Roman"/>
          <w:color w:val="000000"/>
          <w:lang w:val="en-US" w:eastAsia="ru-RU"/>
        </w:rPr>
        <w:t>-</w:t>
      </w:r>
      <w:r w:rsidRPr="00CC2AD9">
        <w:rPr>
          <w:rFonts w:eastAsia="Times New Roman" w:cs="Times New Roman"/>
          <w:color w:val="000000"/>
          <w:lang w:val="en-US" w:eastAsia="ru-RU"/>
        </w:rPr>
        <w:t xml:space="preserve">Two heads are better than one. </w:t>
      </w:r>
      <w:r w:rsidRPr="00CC2AD9">
        <w:rPr>
          <w:rFonts w:eastAsia="Times New Roman" w:cs="Times New Roman"/>
          <w:color w:val="000000"/>
          <w:lang w:eastAsia="ru-RU"/>
        </w:rPr>
        <w:t xml:space="preserve">Две головы лучше одной. Ср. Одна голова хорошо, а две лучше. </w:t>
      </w:r>
      <w:proofErr w:type="spellStart"/>
      <w:proofErr w:type="gramStart"/>
      <w:r w:rsidRPr="00CC2AD9">
        <w:rPr>
          <w:rFonts w:eastAsia="Times New Roman" w:cs="Times New Roman"/>
          <w:color w:val="000000"/>
          <w:lang w:val="en-US" w:eastAsia="ru-RU"/>
        </w:rPr>
        <w:t>Ум</w:t>
      </w:r>
      <w:proofErr w:type="spellEnd"/>
      <w:r w:rsidRPr="00CC2AD9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CC2AD9">
        <w:rPr>
          <w:rFonts w:eastAsia="Times New Roman" w:cs="Times New Roman"/>
          <w:color w:val="000000"/>
          <w:lang w:val="en-US" w:eastAsia="ru-RU"/>
        </w:rPr>
        <w:t>хорошо</w:t>
      </w:r>
      <w:proofErr w:type="spellEnd"/>
      <w:r w:rsidRPr="00CC2AD9">
        <w:rPr>
          <w:rFonts w:eastAsia="Times New Roman" w:cs="Times New Roman"/>
          <w:color w:val="000000"/>
          <w:lang w:val="en-US" w:eastAsia="ru-RU"/>
        </w:rPr>
        <w:t xml:space="preserve">, а </w:t>
      </w:r>
      <w:proofErr w:type="spellStart"/>
      <w:r w:rsidRPr="00CC2AD9">
        <w:rPr>
          <w:rFonts w:eastAsia="Times New Roman" w:cs="Times New Roman"/>
          <w:color w:val="000000"/>
          <w:lang w:val="en-US" w:eastAsia="ru-RU"/>
        </w:rPr>
        <w:t>два</w:t>
      </w:r>
      <w:proofErr w:type="spellEnd"/>
      <w:r w:rsidRPr="00CC2AD9">
        <w:rPr>
          <w:rFonts w:eastAsia="Times New Roman" w:cs="Times New Roman"/>
          <w:color w:val="000000"/>
          <w:lang w:val="en-US" w:eastAsia="ru-RU"/>
        </w:rPr>
        <w:t xml:space="preserve"> </w:t>
      </w:r>
      <w:proofErr w:type="spellStart"/>
      <w:r w:rsidRPr="00CC2AD9">
        <w:rPr>
          <w:rFonts w:eastAsia="Times New Roman" w:cs="Times New Roman"/>
          <w:color w:val="000000"/>
          <w:lang w:val="en-US" w:eastAsia="ru-RU"/>
        </w:rPr>
        <w:t>лучше</w:t>
      </w:r>
      <w:proofErr w:type="spellEnd"/>
      <w:r w:rsidRPr="00CC2AD9">
        <w:rPr>
          <w:rFonts w:eastAsia="Times New Roman" w:cs="Times New Roman"/>
          <w:color w:val="000000"/>
          <w:lang w:val="en-US" w:eastAsia="ru-RU"/>
        </w:rPr>
        <w:t>.</w:t>
      </w:r>
      <w:proofErr w:type="gramEnd"/>
    </w:p>
    <w:p w:rsidR="00CC2AD9" w:rsidRPr="00CC2AD9" w:rsidRDefault="00CC2AD9" w:rsidP="00CC2AD9">
      <w:pPr>
        <w:spacing w:before="30" w:after="30" w:line="240" w:lineRule="auto"/>
        <w:rPr>
          <w:rFonts w:eastAsia="Times New Roman" w:cs="Times New Roman"/>
          <w:color w:val="000000"/>
          <w:lang w:eastAsia="ru-RU"/>
        </w:rPr>
      </w:pPr>
    </w:p>
    <w:p w:rsidR="00424891" w:rsidRPr="00CC2AD9" w:rsidRDefault="00424891" w:rsidP="00CC2AD9">
      <w:pPr>
        <w:pStyle w:val="a6"/>
        <w:ind w:right="75"/>
        <w:rPr>
          <w:rFonts w:ascii="Verdana" w:hAnsi="Verdana"/>
          <w:sz w:val="18"/>
          <w:szCs w:val="18"/>
        </w:rPr>
      </w:pPr>
    </w:p>
    <w:p w:rsidR="006B1735" w:rsidRDefault="006B1735" w:rsidP="00206D8E">
      <w:pPr>
        <w:jc w:val="both"/>
      </w:pPr>
      <w:r w:rsidRPr="00F43C4B">
        <w:rPr>
          <w:b/>
        </w:rPr>
        <w:t>Выводы урока:</w:t>
      </w:r>
      <w:r>
        <w:t xml:space="preserve"> Многообразен и интересен мир чисел. Как мы могли убедиться</w:t>
      </w:r>
      <w:r w:rsidR="00CC2AD9">
        <w:t>,</w:t>
      </w:r>
      <w:r>
        <w:t xml:space="preserve">  с числами, числительными и словами со значением числа мы сталкиваемся повсюду.</w:t>
      </w:r>
    </w:p>
    <w:p w:rsidR="006B1735" w:rsidRDefault="006B1735" w:rsidP="00206D8E">
      <w:pPr>
        <w:jc w:val="both"/>
      </w:pPr>
      <w:r>
        <w:t>-Что  полезного вы узнали на уроке?</w:t>
      </w:r>
    </w:p>
    <w:p w:rsidR="006B1735" w:rsidRDefault="006B1735" w:rsidP="00206D8E">
      <w:pPr>
        <w:jc w:val="both"/>
      </w:pPr>
      <w:r>
        <w:t>- что  показалось интересным?</w:t>
      </w:r>
    </w:p>
    <w:p w:rsidR="006B1735" w:rsidRDefault="006B1735" w:rsidP="00206D8E">
      <w:pPr>
        <w:jc w:val="both"/>
      </w:pPr>
      <w:r>
        <w:t>- в каких областях можно применить ваши знания?</w:t>
      </w:r>
    </w:p>
    <w:p w:rsidR="006B1735" w:rsidRDefault="006B1735" w:rsidP="00206D8E">
      <w:pPr>
        <w:jc w:val="both"/>
      </w:pPr>
      <w:r>
        <w:t>подведение  итогов (оценки)</w:t>
      </w:r>
    </w:p>
    <w:p w:rsidR="00FF0307" w:rsidRDefault="006B1735" w:rsidP="00206D8E">
      <w:pPr>
        <w:jc w:val="both"/>
      </w:pPr>
      <w:r>
        <w:t>на многие  стихи Д.В.Давыдова   написаны песни. Мы сейчас послушаем один из его романсов.</w:t>
      </w:r>
    </w:p>
    <w:p w:rsidR="006B1735" w:rsidRDefault="00FF0307" w:rsidP="00206D8E">
      <w:pPr>
        <w:jc w:val="both"/>
      </w:pPr>
      <w:r>
        <w:t>(Оставьте ваши впечатление( смайлик)</w:t>
      </w:r>
    </w:p>
    <w:p w:rsidR="00DB0B18" w:rsidRDefault="005D046D" w:rsidP="00206D8E">
      <w:pPr>
        <w:jc w:val="both"/>
      </w:pPr>
      <w:r>
        <w:t xml:space="preserve"> Домашнее задание придумать сказку о числительном</w:t>
      </w:r>
      <w:r w:rsidR="00CC2AD9">
        <w:t xml:space="preserve"> на русском и английском языках.</w:t>
      </w:r>
      <w:bookmarkStart w:id="0" w:name="_GoBack"/>
      <w:bookmarkEnd w:id="0"/>
      <w:r w:rsidR="00DB0B18">
        <w:br w:type="page"/>
      </w:r>
    </w:p>
    <w:p w:rsidR="00DB0B18" w:rsidRPr="00DB0B18" w:rsidRDefault="00DB0B18" w:rsidP="00DB0B18">
      <w:pPr>
        <w:jc w:val="both"/>
        <w:rPr>
          <w:rFonts w:asciiTheme="majorHAnsi" w:hAnsiTheme="majorHAnsi"/>
          <w:b/>
          <w:sz w:val="96"/>
          <w:szCs w:val="96"/>
        </w:rPr>
      </w:pPr>
      <w:r w:rsidRPr="00DB0B18">
        <w:rPr>
          <w:rFonts w:asciiTheme="majorHAnsi" w:hAnsiTheme="majorHAnsi"/>
          <w:b/>
          <w:sz w:val="96"/>
          <w:szCs w:val="96"/>
        </w:rPr>
        <w:lastRenderedPageBreak/>
        <w:t>ШЕСТНАДЦАТОГО</w:t>
      </w:r>
    </w:p>
    <w:p w:rsidR="005B51F2" w:rsidRDefault="005B51F2" w:rsidP="00206D8E">
      <w:pPr>
        <w:jc w:val="both"/>
      </w:pPr>
    </w:p>
    <w:p w:rsidR="005B51F2" w:rsidRDefault="005B51F2" w:rsidP="00206D8E">
      <w:pPr>
        <w:jc w:val="both"/>
      </w:pPr>
    </w:p>
    <w:p w:rsidR="005B51F2" w:rsidRDefault="005B51F2" w:rsidP="00206D8E">
      <w:pPr>
        <w:jc w:val="both"/>
      </w:pPr>
    </w:p>
    <w:p w:rsidR="005B51F2" w:rsidRPr="00DB0B18" w:rsidRDefault="005B51F2" w:rsidP="00206D8E">
      <w:pPr>
        <w:jc w:val="both"/>
        <w:rPr>
          <w:rFonts w:asciiTheme="majorHAnsi" w:hAnsiTheme="majorHAnsi"/>
          <w:b/>
          <w:sz w:val="144"/>
          <w:szCs w:val="144"/>
        </w:rPr>
      </w:pPr>
      <w:r w:rsidRPr="00DB0B18">
        <w:rPr>
          <w:rFonts w:asciiTheme="majorHAnsi" w:hAnsiTheme="majorHAnsi"/>
          <w:b/>
          <w:sz w:val="144"/>
          <w:szCs w:val="144"/>
        </w:rPr>
        <w:t>ТРИ</w:t>
      </w:r>
    </w:p>
    <w:p w:rsidR="00DB0B18" w:rsidRPr="00DB0B18" w:rsidRDefault="00DB0B18" w:rsidP="00206D8E">
      <w:pPr>
        <w:jc w:val="both"/>
        <w:rPr>
          <w:rFonts w:asciiTheme="majorHAnsi" w:hAnsiTheme="majorHAnsi"/>
          <w:b/>
          <w:sz w:val="144"/>
          <w:szCs w:val="144"/>
        </w:rPr>
      </w:pPr>
    </w:p>
    <w:p w:rsidR="005B51F2" w:rsidRPr="00DB0B18" w:rsidRDefault="005B51F2" w:rsidP="00206D8E">
      <w:pPr>
        <w:jc w:val="both"/>
        <w:rPr>
          <w:rFonts w:asciiTheme="majorHAnsi" w:hAnsiTheme="majorHAnsi"/>
          <w:b/>
          <w:sz w:val="144"/>
          <w:szCs w:val="144"/>
        </w:rPr>
      </w:pPr>
      <w:r w:rsidRPr="00DB0B18">
        <w:rPr>
          <w:rFonts w:asciiTheme="majorHAnsi" w:hAnsiTheme="majorHAnsi"/>
          <w:b/>
          <w:sz w:val="144"/>
          <w:szCs w:val="144"/>
        </w:rPr>
        <w:t>ЧЕТЫРЕСТА</w:t>
      </w:r>
    </w:p>
    <w:p w:rsidR="00DB0B18" w:rsidRPr="00DB0B18" w:rsidRDefault="00DB0B18" w:rsidP="00206D8E">
      <w:pPr>
        <w:jc w:val="both"/>
        <w:rPr>
          <w:rFonts w:asciiTheme="majorHAnsi" w:hAnsiTheme="majorHAnsi"/>
          <w:b/>
          <w:sz w:val="72"/>
        </w:rPr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Pr="00DB0B18" w:rsidRDefault="00DB0B18" w:rsidP="00DB0B18">
      <w:pPr>
        <w:jc w:val="both"/>
        <w:rPr>
          <w:rFonts w:asciiTheme="majorHAnsi" w:hAnsiTheme="majorHAnsi"/>
          <w:b/>
          <w:sz w:val="72"/>
          <w:szCs w:val="72"/>
        </w:rPr>
      </w:pPr>
      <w:r w:rsidRPr="00DB0B18">
        <w:rPr>
          <w:rFonts w:asciiTheme="majorHAnsi" w:hAnsiTheme="majorHAnsi"/>
          <w:b/>
          <w:sz w:val="72"/>
          <w:szCs w:val="72"/>
        </w:rPr>
        <w:t>ТЫСЯЧА СЕМЬСОТ ВОСЕМЬДЕСЯТ ЧЕТВЕРТОГО</w:t>
      </w: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DB0B18">
      <w:pPr>
        <w:jc w:val="both"/>
      </w:pPr>
    </w:p>
    <w:p w:rsidR="00DB0B18" w:rsidRDefault="00DB0B18" w:rsidP="00DB0B18">
      <w:pPr>
        <w:jc w:val="both"/>
      </w:pPr>
    </w:p>
    <w:p w:rsidR="00DB0B18" w:rsidRDefault="00DB0B18" w:rsidP="00DB0B18">
      <w:pPr>
        <w:jc w:val="both"/>
      </w:pPr>
    </w:p>
    <w:p w:rsidR="00DB0B18" w:rsidRDefault="00DB0B18" w:rsidP="00DB0B18">
      <w:pPr>
        <w:jc w:val="both"/>
      </w:pPr>
    </w:p>
    <w:p w:rsidR="00DB0B18" w:rsidRDefault="00DB0B18" w:rsidP="00DB0B18">
      <w:pPr>
        <w:jc w:val="both"/>
      </w:pPr>
    </w:p>
    <w:p w:rsidR="00DB0B18" w:rsidRDefault="00DB0B18" w:rsidP="00DB0B18">
      <w:pPr>
        <w:jc w:val="both"/>
      </w:pPr>
    </w:p>
    <w:p w:rsidR="00DB0B18" w:rsidRDefault="00DB0B18" w:rsidP="00DB0B18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p w:rsidR="00DB0B18" w:rsidRDefault="00DB0B18" w:rsidP="00206D8E">
      <w:pPr>
        <w:jc w:val="both"/>
      </w:pPr>
    </w:p>
    <w:sectPr w:rsidR="00DB0B18" w:rsidSect="00DB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6A"/>
    <w:multiLevelType w:val="hybridMultilevel"/>
    <w:tmpl w:val="0808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0753"/>
    <w:multiLevelType w:val="hybridMultilevel"/>
    <w:tmpl w:val="7600776A"/>
    <w:lvl w:ilvl="0" w:tplc="2AEADAE0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1151EE"/>
    <w:multiLevelType w:val="hybridMultilevel"/>
    <w:tmpl w:val="08667D4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D62E6"/>
    <w:multiLevelType w:val="hybridMultilevel"/>
    <w:tmpl w:val="08667D4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15A9F"/>
    <w:multiLevelType w:val="hybridMultilevel"/>
    <w:tmpl w:val="7FE04C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F71AF"/>
    <w:multiLevelType w:val="hybridMultilevel"/>
    <w:tmpl w:val="086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876"/>
    <w:rsid w:val="00025A5C"/>
    <w:rsid w:val="000828F6"/>
    <w:rsid w:val="00162FCC"/>
    <w:rsid w:val="00196156"/>
    <w:rsid w:val="001F3AC9"/>
    <w:rsid w:val="00206D8E"/>
    <w:rsid w:val="002D4876"/>
    <w:rsid w:val="00312E1D"/>
    <w:rsid w:val="003D07EF"/>
    <w:rsid w:val="003F5ED5"/>
    <w:rsid w:val="003F6CC0"/>
    <w:rsid w:val="00424891"/>
    <w:rsid w:val="004A26E2"/>
    <w:rsid w:val="005A33E4"/>
    <w:rsid w:val="005B51F2"/>
    <w:rsid w:val="005D046D"/>
    <w:rsid w:val="006B1735"/>
    <w:rsid w:val="00740917"/>
    <w:rsid w:val="00787824"/>
    <w:rsid w:val="007E16A0"/>
    <w:rsid w:val="008A30A8"/>
    <w:rsid w:val="009E6236"/>
    <w:rsid w:val="00A34513"/>
    <w:rsid w:val="00AF3DEC"/>
    <w:rsid w:val="00BB2ED9"/>
    <w:rsid w:val="00CC2AD9"/>
    <w:rsid w:val="00D3774E"/>
    <w:rsid w:val="00D660BC"/>
    <w:rsid w:val="00DB0B18"/>
    <w:rsid w:val="00DD04DD"/>
    <w:rsid w:val="00DE08B0"/>
    <w:rsid w:val="00E35E8B"/>
    <w:rsid w:val="00F26BFF"/>
    <w:rsid w:val="00F43C4B"/>
    <w:rsid w:val="00F70455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1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1B9D-431F-452D-B09A-BD33A436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2013-04-03T15:21:00Z</cp:lastPrinted>
  <dcterms:created xsi:type="dcterms:W3CDTF">2013-02-02T11:32:00Z</dcterms:created>
  <dcterms:modified xsi:type="dcterms:W3CDTF">2013-04-04T15:11:00Z</dcterms:modified>
</cp:coreProperties>
</file>