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FD" w:rsidRPr="00BC1DE0" w:rsidRDefault="00A47F4B" w:rsidP="003E2AFD">
      <w:pPr>
        <w:spacing w:after="0"/>
        <w:jc w:val="center"/>
        <w:rPr>
          <w:b/>
          <w:i/>
          <w:sz w:val="28"/>
          <w:szCs w:val="28"/>
        </w:rPr>
      </w:pPr>
      <w:r>
        <w:t xml:space="preserve">     </w:t>
      </w:r>
      <w:r w:rsidR="003E2AFD" w:rsidRPr="00BC1DE0">
        <w:rPr>
          <w:b/>
          <w:i/>
          <w:sz w:val="28"/>
          <w:szCs w:val="28"/>
        </w:rPr>
        <w:t>Афоризмы как одно из средств подготовки к ЕГЭ</w:t>
      </w:r>
    </w:p>
    <w:p w:rsidR="003E2AFD" w:rsidRPr="00253154" w:rsidRDefault="003E2AFD" w:rsidP="003E2AFD">
      <w:pPr>
        <w:spacing w:after="0"/>
        <w:jc w:val="center"/>
        <w:rPr>
          <w:i/>
        </w:rPr>
      </w:pPr>
      <w:r>
        <w:rPr>
          <w:i/>
        </w:rPr>
        <w:t>(Из опыта работы учителя МБОУ СОШ № 19 ст</w:t>
      </w:r>
      <w:proofErr w:type="gramStart"/>
      <w:r>
        <w:rPr>
          <w:i/>
        </w:rPr>
        <w:t>.К</w:t>
      </w:r>
      <w:proofErr w:type="gramEnd"/>
      <w:r>
        <w:rPr>
          <w:i/>
        </w:rPr>
        <w:t>азанская Бородиной Галины Николаевны)</w:t>
      </w:r>
    </w:p>
    <w:p w:rsidR="003E2AFD" w:rsidRDefault="003E2AFD" w:rsidP="00D236FA">
      <w:pPr>
        <w:spacing w:after="0"/>
      </w:pPr>
    </w:p>
    <w:p w:rsidR="001A08E9" w:rsidRDefault="003E2AFD" w:rsidP="00D236FA">
      <w:pPr>
        <w:spacing w:after="0"/>
      </w:pPr>
      <w:r>
        <w:t xml:space="preserve">     </w:t>
      </w:r>
      <w:r w:rsidR="00D236FA">
        <w:t>Слово не воробей,  вылетит  - не поймаешь. Тем  более если это мудрое изречение, сделанное на основе жизненных наблюдений, бьющее не в бровь, а в глаз.</w:t>
      </w:r>
    </w:p>
    <w:p w:rsidR="00D236FA" w:rsidRDefault="00D236FA" w:rsidP="00D236FA">
      <w:pPr>
        <w:spacing w:after="0"/>
      </w:pPr>
      <w:r>
        <w:t xml:space="preserve">     Как часто слова, сказанные кем-то из известных людей, заставляют нас остановиться на минуту, задуматься: «Надо же, как точно  подмечено! Ведь и я точно так же думал, да только не мог выразить свою мысль словами». Под сколькими фразами мы могли бы поставить свою подпись!  Многие из вас записывали смешные и серьёзные, известные и не очень мысли  великих, знаменитых, да и просто хороших людей. О чём только не говорили люди в течение многих веков: о деньгах, о любви, о достоинствах и недостатках в характере человека, </w:t>
      </w:r>
      <w:r w:rsidR="001B27A1">
        <w:t xml:space="preserve"> об отдыхе и работе, о дружбе, о судьбе.</w:t>
      </w:r>
    </w:p>
    <w:p w:rsidR="001B27A1" w:rsidRDefault="001B27A1" w:rsidP="00D236FA">
      <w:pPr>
        <w:spacing w:after="0"/>
      </w:pPr>
      <w:r>
        <w:t xml:space="preserve">     В выпускном классе ученики уже могут высказать своё мнение о прочитанном афоризме, подтвердить или опровергнуть </w:t>
      </w:r>
      <w:r w:rsidR="00AA3696">
        <w:t xml:space="preserve">мудрую </w:t>
      </w:r>
      <w:r>
        <w:t xml:space="preserve"> мысль. Это качество им пригодится при выпо</w:t>
      </w:r>
      <w:r w:rsidR="00A47F4B">
        <w:t>лнении  задания</w:t>
      </w:r>
      <w:proofErr w:type="gramStart"/>
      <w:r w:rsidR="00A47F4B">
        <w:t xml:space="preserve"> </w:t>
      </w:r>
      <w:r w:rsidR="00F77ADF">
        <w:t xml:space="preserve"> </w:t>
      </w:r>
      <w:r w:rsidR="00A47F4B">
        <w:t>С</w:t>
      </w:r>
      <w:proofErr w:type="gramEnd"/>
      <w:r w:rsidR="00F77ADF">
        <w:t xml:space="preserve"> (сочинения-рассуждения) </w:t>
      </w:r>
      <w:r w:rsidR="00A47F4B">
        <w:t xml:space="preserve"> на едином государственном </w:t>
      </w:r>
      <w:r>
        <w:t xml:space="preserve">экзамене. Поэтому  на своих уроках  в 11 классе я планирую уделять 10-15 минут работе с афоризмами. Структура этой работы такова: </w:t>
      </w:r>
    </w:p>
    <w:p w:rsidR="001B27A1" w:rsidRDefault="001B27A1" w:rsidP="001B27A1">
      <w:pPr>
        <w:pStyle w:val="a3"/>
        <w:numPr>
          <w:ilvl w:val="0"/>
          <w:numId w:val="1"/>
        </w:numPr>
        <w:spacing w:after="0"/>
      </w:pPr>
      <w:r>
        <w:t>Чтение и обдумывание смысла.</w:t>
      </w:r>
    </w:p>
    <w:p w:rsidR="001B27A1" w:rsidRDefault="001B27A1" w:rsidP="001B27A1">
      <w:pPr>
        <w:pStyle w:val="a3"/>
        <w:numPr>
          <w:ilvl w:val="0"/>
          <w:numId w:val="1"/>
        </w:numPr>
        <w:spacing w:after="0"/>
      </w:pPr>
      <w:r>
        <w:t>Обсуждение. Подтверждение мысли примерами из классической литературы.</w:t>
      </w:r>
    </w:p>
    <w:p w:rsidR="001B27A1" w:rsidRDefault="001B27A1" w:rsidP="001B27A1">
      <w:pPr>
        <w:pStyle w:val="a3"/>
        <w:numPr>
          <w:ilvl w:val="0"/>
          <w:numId w:val="1"/>
        </w:numPr>
        <w:spacing w:after="0"/>
      </w:pPr>
      <w:r>
        <w:t xml:space="preserve">Составление 5 заданий по тексту афоризма (готовит </w:t>
      </w:r>
      <w:r w:rsidR="00A47F4B">
        <w:t xml:space="preserve">заранее </w:t>
      </w:r>
      <w:r>
        <w:t>учитель или учащиеся).</w:t>
      </w:r>
    </w:p>
    <w:p w:rsidR="001B27A1" w:rsidRDefault="001B27A1" w:rsidP="001B27A1">
      <w:pPr>
        <w:pStyle w:val="a3"/>
        <w:numPr>
          <w:ilvl w:val="0"/>
          <w:numId w:val="1"/>
        </w:numPr>
        <w:spacing w:after="0"/>
      </w:pPr>
      <w:r>
        <w:t>Выполнение (самостоятельно).</w:t>
      </w:r>
    </w:p>
    <w:p w:rsidR="001B27A1" w:rsidRDefault="001B27A1" w:rsidP="001B27A1">
      <w:pPr>
        <w:pStyle w:val="a3"/>
        <w:numPr>
          <w:ilvl w:val="0"/>
          <w:numId w:val="1"/>
        </w:numPr>
        <w:spacing w:after="0"/>
      </w:pPr>
      <w:r>
        <w:t>Проверка (нескольк</w:t>
      </w:r>
      <w:r w:rsidR="00AA3696">
        <w:t xml:space="preserve">ими </w:t>
      </w:r>
      <w:r>
        <w:t xml:space="preserve"> учащи</w:t>
      </w:r>
      <w:r w:rsidR="00AA3696">
        <w:t>ми</w:t>
      </w:r>
      <w:r>
        <w:t>ся).</w:t>
      </w:r>
      <w:r w:rsidR="006A7207">
        <w:t xml:space="preserve"> Оценивание.</w:t>
      </w:r>
    </w:p>
    <w:p w:rsidR="001B27A1" w:rsidRDefault="00F64D71" w:rsidP="001B27A1">
      <w:pPr>
        <w:spacing w:after="0"/>
      </w:pPr>
      <w:r>
        <w:t>Приведу пример работы с несколькими афоризмами.</w:t>
      </w:r>
    </w:p>
    <w:p w:rsidR="00A47F4B" w:rsidRDefault="00A47F4B" w:rsidP="001B27A1">
      <w:pPr>
        <w:spacing w:after="0"/>
      </w:pPr>
    </w:p>
    <w:p w:rsidR="00A47F4B" w:rsidRPr="00BC1DE0" w:rsidRDefault="00A47F4B" w:rsidP="00A47F4B">
      <w:pPr>
        <w:spacing w:after="0"/>
        <w:rPr>
          <w:sz w:val="24"/>
          <w:szCs w:val="24"/>
        </w:rPr>
      </w:pPr>
      <w:r w:rsidRPr="00BC1DE0">
        <w:rPr>
          <w:b/>
          <w:sz w:val="24"/>
          <w:szCs w:val="24"/>
        </w:rPr>
        <w:t>Джордж Бёрнс</w:t>
      </w:r>
      <w:r w:rsidRPr="00BC1DE0">
        <w:rPr>
          <w:sz w:val="24"/>
          <w:szCs w:val="24"/>
        </w:rPr>
        <w:t>: «Если человек  способен всегда улыбаться жизни, жизнь будет улыбаться  ему  в ответ».</w:t>
      </w:r>
    </w:p>
    <w:p w:rsidR="00A47F4B" w:rsidRPr="00BC1DE0" w:rsidRDefault="00A47F4B" w:rsidP="00A47F4B">
      <w:pPr>
        <w:spacing w:after="0"/>
        <w:rPr>
          <w:sz w:val="24"/>
          <w:szCs w:val="24"/>
        </w:rPr>
      </w:pPr>
      <w:r w:rsidRPr="00F77ADF">
        <w:rPr>
          <w:sz w:val="24"/>
          <w:szCs w:val="24"/>
          <w:u w:val="single"/>
        </w:rPr>
        <w:t>Задания:</w:t>
      </w:r>
      <w:r w:rsidRPr="00BC1DE0">
        <w:rPr>
          <w:sz w:val="24"/>
          <w:szCs w:val="24"/>
        </w:rPr>
        <w:t xml:space="preserve"> 1. Вид предложения; 2. Часть речи слова </w:t>
      </w:r>
      <w:proofErr w:type="gramStart"/>
      <w:r w:rsidRPr="00BC1DE0">
        <w:rPr>
          <w:sz w:val="24"/>
          <w:szCs w:val="24"/>
        </w:rPr>
        <w:t>СПОСОБЕН</w:t>
      </w:r>
      <w:proofErr w:type="gramEnd"/>
      <w:r w:rsidRPr="00BC1DE0">
        <w:rPr>
          <w:sz w:val="24"/>
          <w:szCs w:val="24"/>
        </w:rPr>
        <w:t xml:space="preserve">; 3. Выписать словосочетание с видом подчинительной связи ПРИМЫКАНИЕ; 4. Найти местоимение. 5. Найти слово, образованное </w:t>
      </w:r>
      <w:proofErr w:type="spellStart"/>
      <w:r w:rsidRPr="00BC1DE0">
        <w:rPr>
          <w:sz w:val="24"/>
          <w:szCs w:val="24"/>
        </w:rPr>
        <w:t>бессуффиксным</w:t>
      </w:r>
      <w:proofErr w:type="spellEnd"/>
      <w:r w:rsidRPr="00BC1DE0">
        <w:rPr>
          <w:sz w:val="24"/>
          <w:szCs w:val="24"/>
        </w:rPr>
        <w:t xml:space="preserve"> способом. </w:t>
      </w:r>
      <w:r w:rsidRPr="00F77ADF">
        <w:rPr>
          <w:sz w:val="24"/>
          <w:szCs w:val="24"/>
          <w:u w:val="single"/>
        </w:rPr>
        <w:t>Ответы:</w:t>
      </w:r>
      <w:r w:rsidRPr="00BC1DE0">
        <w:rPr>
          <w:sz w:val="24"/>
          <w:szCs w:val="24"/>
        </w:rPr>
        <w:t xml:space="preserve"> 1. Сложноподчинённое; 2. Краткое прилагательное; 3. Всегда улыбаться; 4. Ему; 5. Ответ.</w:t>
      </w:r>
    </w:p>
    <w:p w:rsidR="00A47F4B" w:rsidRPr="00BC1DE0" w:rsidRDefault="00A47F4B" w:rsidP="00A47F4B">
      <w:pPr>
        <w:spacing w:after="0" w:line="240" w:lineRule="auto"/>
        <w:rPr>
          <w:sz w:val="24"/>
          <w:szCs w:val="24"/>
        </w:rPr>
      </w:pPr>
      <w:r w:rsidRPr="00BC1DE0">
        <w:rPr>
          <w:sz w:val="24"/>
          <w:szCs w:val="24"/>
        </w:rPr>
        <w:t>В подтверждение – Л.Толстой «Война и мир» (образ Наташи Ростовой).</w:t>
      </w:r>
    </w:p>
    <w:p w:rsidR="00BC6EAA" w:rsidRDefault="00BC6EAA" w:rsidP="001B27A1">
      <w:pPr>
        <w:spacing w:after="0"/>
      </w:pPr>
    </w:p>
    <w:p w:rsidR="00F64D71" w:rsidRPr="00BC1DE0" w:rsidRDefault="00BC6EAA" w:rsidP="001B27A1">
      <w:pPr>
        <w:spacing w:after="0"/>
        <w:rPr>
          <w:sz w:val="24"/>
          <w:szCs w:val="24"/>
        </w:rPr>
      </w:pPr>
      <w:r w:rsidRPr="00BC1DE0">
        <w:rPr>
          <w:b/>
          <w:sz w:val="24"/>
          <w:szCs w:val="24"/>
        </w:rPr>
        <w:t>Фридрих Ницше</w:t>
      </w:r>
      <w:r w:rsidRPr="00BC1DE0">
        <w:rPr>
          <w:sz w:val="24"/>
          <w:szCs w:val="24"/>
        </w:rPr>
        <w:t xml:space="preserve">: </w:t>
      </w:r>
      <w:r w:rsidR="006A7207" w:rsidRPr="00BC1DE0">
        <w:rPr>
          <w:sz w:val="24"/>
          <w:szCs w:val="24"/>
        </w:rPr>
        <w:t xml:space="preserve">«Прошлое – это поезд, но он уже ушёл, будущее – это мечта, но ещё неизвестно, сбудется ли она, а настоящее – это подарок жизни, поэтому живи  настоящим, с надеждой на будущее и с опытом прошлого». </w:t>
      </w:r>
      <w:r w:rsidR="006A7207" w:rsidRPr="00F77ADF">
        <w:rPr>
          <w:sz w:val="24"/>
          <w:szCs w:val="24"/>
          <w:u w:val="single"/>
        </w:rPr>
        <w:t>Задания:</w:t>
      </w:r>
      <w:r w:rsidR="006A7207" w:rsidRPr="00BC1DE0">
        <w:rPr>
          <w:sz w:val="24"/>
          <w:szCs w:val="24"/>
        </w:rPr>
        <w:t xml:space="preserve"> 1.Количество грамматических основ; 2.Назвать  односоставную безличную часть; 3.Назвать слова, перешедшие из одной части речи в другую. 4. Способ подчинительной связи в словосочетании ЖИВИ НАСТОЯЩИМ</w:t>
      </w:r>
      <w:r w:rsidRPr="00BC1DE0">
        <w:rPr>
          <w:sz w:val="24"/>
          <w:szCs w:val="24"/>
        </w:rPr>
        <w:t xml:space="preserve">; 5. Выписать предлоги. </w:t>
      </w:r>
      <w:r w:rsidRPr="00F77ADF">
        <w:rPr>
          <w:sz w:val="24"/>
          <w:szCs w:val="24"/>
          <w:u w:val="single"/>
        </w:rPr>
        <w:t>Ответы:</w:t>
      </w:r>
      <w:r w:rsidRPr="00BC1DE0">
        <w:rPr>
          <w:sz w:val="24"/>
          <w:szCs w:val="24"/>
        </w:rPr>
        <w:t xml:space="preserve"> 1.семь; 2. Но ещё неизвестно; 3. Прошлое, будущее, настоящее. 4. Управление; 5. С, на, с.</w:t>
      </w:r>
    </w:p>
    <w:p w:rsidR="00BC6EAA" w:rsidRPr="00BC1DE0" w:rsidRDefault="00B13387" w:rsidP="001B27A1">
      <w:pPr>
        <w:spacing w:after="0"/>
        <w:rPr>
          <w:sz w:val="24"/>
          <w:szCs w:val="24"/>
        </w:rPr>
      </w:pPr>
      <w:r w:rsidRPr="00BC1DE0">
        <w:rPr>
          <w:sz w:val="24"/>
          <w:szCs w:val="24"/>
        </w:rPr>
        <w:t xml:space="preserve">В подтверждение – Ф.Достоевский «Преступление и наказание» </w:t>
      </w:r>
      <w:proofErr w:type="gramStart"/>
      <w:r w:rsidRPr="00BC1DE0">
        <w:rPr>
          <w:sz w:val="24"/>
          <w:szCs w:val="24"/>
        </w:rPr>
        <w:t xml:space="preserve">( </w:t>
      </w:r>
      <w:proofErr w:type="gramEnd"/>
      <w:r w:rsidRPr="00BC1DE0">
        <w:rPr>
          <w:sz w:val="24"/>
          <w:szCs w:val="24"/>
        </w:rPr>
        <w:t>образ Раскольникова).</w:t>
      </w:r>
    </w:p>
    <w:p w:rsidR="00071242" w:rsidRPr="00BC1DE0" w:rsidRDefault="00071242" w:rsidP="001B27A1">
      <w:pPr>
        <w:spacing w:after="0"/>
        <w:rPr>
          <w:sz w:val="24"/>
          <w:szCs w:val="24"/>
        </w:rPr>
      </w:pPr>
    </w:p>
    <w:p w:rsidR="00071242" w:rsidRDefault="00071242" w:rsidP="00D236FA">
      <w:pPr>
        <w:spacing w:after="0" w:line="240" w:lineRule="auto"/>
      </w:pPr>
    </w:p>
    <w:p w:rsidR="00071242" w:rsidRPr="00F77ADF" w:rsidRDefault="00071242" w:rsidP="00D236FA">
      <w:pPr>
        <w:spacing w:after="0" w:line="240" w:lineRule="auto"/>
        <w:rPr>
          <w:sz w:val="24"/>
          <w:szCs w:val="24"/>
        </w:rPr>
      </w:pPr>
      <w:r w:rsidRPr="00BC1DE0">
        <w:rPr>
          <w:b/>
          <w:sz w:val="24"/>
          <w:szCs w:val="24"/>
        </w:rPr>
        <w:t>И.А.Гончаров</w:t>
      </w:r>
      <w:r w:rsidRPr="00BC1DE0">
        <w:rPr>
          <w:sz w:val="24"/>
          <w:szCs w:val="24"/>
        </w:rPr>
        <w:t xml:space="preserve">: «Без жертв, без усилий  и лишений нельзя жить на свете: жизнь – не </w:t>
      </w:r>
      <w:r w:rsidR="009A258A" w:rsidRPr="00BC1DE0">
        <w:rPr>
          <w:sz w:val="24"/>
          <w:szCs w:val="24"/>
        </w:rPr>
        <w:t xml:space="preserve">тепличный </w:t>
      </w:r>
      <w:r w:rsidRPr="00BC1DE0">
        <w:rPr>
          <w:sz w:val="24"/>
          <w:szCs w:val="24"/>
        </w:rPr>
        <w:t>сад, в котором растут только цветы».</w:t>
      </w:r>
      <w:r w:rsidR="009A258A" w:rsidRPr="00BC1DE0">
        <w:rPr>
          <w:sz w:val="24"/>
          <w:szCs w:val="24"/>
        </w:rPr>
        <w:t xml:space="preserve"> </w:t>
      </w:r>
      <w:r w:rsidR="009A258A" w:rsidRPr="00F77ADF">
        <w:rPr>
          <w:sz w:val="24"/>
          <w:szCs w:val="24"/>
          <w:u w:val="single"/>
        </w:rPr>
        <w:t>Задания:</w:t>
      </w:r>
      <w:r w:rsidR="009A258A" w:rsidRPr="00BC1DE0">
        <w:rPr>
          <w:sz w:val="24"/>
          <w:szCs w:val="24"/>
        </w:rPr>
        <w:t xml:space="preserve"> 1.Причина постановки двоеточия; 2. Вид придаточного предложения; 3. Вид односоставного предложения; 4.  Назвать частиц</w:t>
      </w:r>
      <w:proofErr w:type="gramStart"/>
      <w:r w:rsidR="00F77ADF">
        <w:rPr>
          <w:sz w:val="24"/>
          <w:szCs w:val="24"/>
        </w:rPr>
        <w:t>у(</w:t>
      </w:r>
      <w:proofErr w:type="spellStart"/>
      <w:proofErr w:type="gramEnd"/>
      <w:r w:rsidR="00F77ADF">
        <w:rPr>
          <w:sz w:val="24"/>
          <w:szCs w:val="24"/>
        </w:rPr>
        <w:t>ы</w:t>
      </w:r>
      <w:proofErr w:type="spellEnd"/>
      <w:r w:rsidR="00F77ADF">
        <w:rPr>
          <w:sz w:val="24"/>
          <w:szCs w:val="24"/>
        </w:rPr>
        <w:t>)</w:t>
      </w:r>
      <w:r w:rsidR="009A258A" w:rsidRPr="00BC1DE0">
        <w:rPr>
          <w:sz w:val="24"/>
          <w:szCs w:val="24"/>
        </w:rPr>
        <w:t>. 5. Назвать словосочетание с подчинительной связью СОГЛАСОВАНИЕ.</w:t>
      </w:r>
      <w:r w:rsidR="00F77ADF">
        <w:rPr>
          <w:sz w:val="24"/>
          <w:szCs w:val="24"/>
        </w:rPr>
        <w:t xml:space="preserve"> </w:t>
      </w:r>
      <w:r w:rsidR="00F77ADF" w:rsidRPr="00F77ADF">
        <w:rPr>
          <w:sz w:val="24"/>
          <w:szCs w:val="24"/>
          <w:u w:val="single"/>
        </w:rPr>
        <w:t>Ответы:</w:t>
      </w:r>
      <w:r w:rsidR="00F77ADF">
        <w:rPr>
          <w:sz w:val="24"/>
          <w:szCs w:val="24"/>
          <w:u w:val="single"/>
        </w:rPr>
        <w:t xml:space="preserve"> </w:t>
      </w:r>
      <w:r w:rsidR="00F77ADF">
        <w:rPr>
          <w:sz w:val="24"/>
          <w:szCs w:val="24"/>
        </w:rPr>
        <w:t>1. Пояснение; 2. Определительное; 3. Безличное; 4. Только; 5. Тепличный сад.</w:t>
      </w:r>
    </w:p>
    <w:p w:rsidR="009A258A" w:rsidRPr="00BC1DE0" w:rsidRDefault="009A258A" w:rsidP="00D236FA">
      <w:pPr>
        <w:spacing w:after="0" w:line="240" w:lineRule="auto"/>
        <w:rPr>
          <w:sz w:val="24"/>
          <w:szCs w:val="24"/>
        </w:rPr>
      </w:pPr>
      <w:r w:rsidRPr="00BC1DE0">
        <w:rPr>
          <w:sz w:val="24"/>
          <w:szCs w:val="24"/>
        </w:rPr>
        <w:t xml:space="preserve">В подтверждение – И.Гончаров «Обломов» (образы </w:t>
      </w:r>
      <w:proofErr w:type="spellStart"/>
      <w:r w:rsidRPr="00BC1DE0">
        <w:rPr>
          <w:sz w:val="24"/>
          <w:szCs w:val="24"/>
        </w:rPr>
        <w:t>Штольца</w:t>
      </w:r>
      <w:proofErr w:type="spellEnd"/>
      <w:r w:rsidRPr="00BC1DE0">
        <w:rPr>
          <w:sz w:val="24"/>
          <w:szCs w:val="24"/>
        </w:rPr>
        <w:t xml:space="preserve"> и Обломова).</w:t>
      </w:r>
    </w:p>
    <w:p w:rsidR="00071242" w:rsidRDefault="00071242" w:rsidP="00D236FA">
      <w:pPr>
        <w:spacing w:after="0" w:line="240" w:lineRule="auto"/>
      </w:pPr>
    </w:p>
    <w:p w:rsidR="00E23CBC" w:rsidRPr="00BC1DE0" w:rsidRDefault="00071242" w:rsidP="00D236FA">
      <w:pPr>
        <w:spacing w:after="0" w:line="240" w:lineRule="auto"/>
        <w:rPr>
          <w:sz w:val="24"/>
          <w:szCs w:val="24"/>
        </w:rPr>
      </w:pPr>
      <w:r w:rsidRPr="00BC1DE0">
        <w:rPr>
          <w:b/>
          <w:sz w:val="24"/>
          <w:szCs w:val="24"/>
        </w:rPr>
        <w:t>А. Кристи</w:t>
      </w:r>
      <w:r w:rsidRPr="00BC1DE0">
        <w:rPr>
          <w:sz w:val="24"/>
          <w:szCs w:val="24"/>
        </w:rPr>
        <w:t xml:space="preserve">: «Быть леди – не значит носить красивые платья, быть леди – значит </w:t>
      </w:r>
      <w:r w:rsidR="00E709D9" w:rsidRPr="00BC1DE0">
        <w:rPr>
          <w:sz w:val="24"/>
          <w:szCs w:val="24"/>
        </w:rPr>
        <w:t xml:space="preserve">спокойно и </w:t>
      </w:r>
      <w:r w:rsidRPr="00BC1DE0">
        <w:rPr>
          <w:sz w:val="24"/>
          <w:szCs w:val="24"/>
        </w:rPr>
        <w:t xml:space="preserve"> с достоинством</w:t>
      </w:r>
      <w:r w:rsidR="00D236FA" w:rsidRPr="00BC1DE0">
        <w:rPr>
          <w:sz w:val="24"/>
          <w:szCs w:val="24"/>
        </w:rPr>
        <w:t xml:space="preserve">     </w:t>
      </w:r>
      <w:r w:rsidR="00E709D9" w:rsidRPr="00BC1DE0">
        <w:rPr>
          <w:sz w:val="24"/>
          <w:szCs w:val="24"/>
        </w:rPr>
        <w:t xml:space="preserve">принимать удары судьбы, по мере сил помогать тем, кого любишь,  и не жаловаться, даже если кажется, что сил </w:t>
      </w:r>
      <w:r w:rsidR="001E3A13" w:rsidRPr="00BC1DE0">
        <w:rPr>
          <w:sz w:val="24"/>
          <w:szCs w:val="24"/>
        </w:rPr>
        <w:t xml:space="preserve">уже </w:t>
      </w:r>
      <w:r w:rsidR="00E709D9" w:rsidRPr="00BC1DE0">
        <w:rPr>
          <w:sz w:val="24"/>
          <w:szCs w:val="24"/>
        </w:rPr>
        <w:t>нет».</w:t>
      </w:r>
      <w:r w:rsidR="009A258A" w:rsidRPr="00BC1DE0">
        <w:rPr>
          <w:sz w:val="24"/>
          <w:szCs w:val="24"/>
        </w:rPr>
        <w:t xml:space="preserve"> Задания: 1. </w:t>
      </w:r>
      <w:r w:rsidR="00E23CBC" w:rsidRPr="00BC1DE0">
        <w:rPr>
          <w:sz w:val="24"/>
          <w:szCs w:val="24"/>
        </w:rPr>
        <w:t xml:space="preserve">Количество грамматических основ; 2. </w:t>
      </w:r>
      <w:r w:rsidR="00CE104F" w:rsidRPr="00BC1DE0">
        <w:rPr>
          <w:sz w:val="24"/>
          <w:szCs w:val="24"/>
        </w:rPr>
        <w:t xml:space="preserve">Найти среди </w:t>
      </w:r>
      <w:r w:rsidR="00CE104F" w:rsidRPr="00BC1DE0">
        <w:rPr>
          <w:sz w:val="24"/>
          <w:szCs w:val="24"/>
        </w:rPr>
        <w:lastRenderedPageBreak/>
        <w:t xml:space="preserve">частей  </w:t>
      </w:r>
      <w:proofErr w:type="gramStart"/>
      <w:r w:rsidR="00EE7810" w:rsidRPr="00BC1DE0">
        <w:rPr>
          <w:sz w:val="24"/>
          <w:szCs w:val="24"/>
        </w:rPr>
        <w:t>определённо-личную</w:t>
      </w:r>
      <w:proofErr w:type="gramEnd"/>
      <w:r w:rsidR="00E23CBC" w:rsidRPr="00BC1DE0">
        <w:rPr>
          <w:sz w:val="24"/>
          <w:szCs w:val="24"/>
        </w:rPr>
        <w:t>; 3. Найти</w:t>
      </w:r>
      <w:r w:rsidR="00EE7810" w:rsidRPr="00BC1DE0">
        <w:rPr>
          <w:sz w:val="24"/>
          <w:szCs w:val="24"/>
        </w:rPr>
        <w:t xml:space="preserve"> </w:t>
      </w:r>
      <w:proofErr w:type="gramStart"/>
      <w:r w:rsidR="00E23CBC" w:rsidRPr="00BC1DE0">
        <w:rPr>
          <w:sz w:val="24"/>
          <w:szCs w:val="24"/>
        </w:rPr>
        <w:t>придаточное</w:t>
      </w:r>
      <w:proofErr w:type="gramEnd"/>
      <w:r w:rsidR="00E23CBC" w:rsidRPr="00BC1DE0">
        <w:rPr>
          <w:sz w:val="24"/>
          <w:szCs w:val="24"/>
        </w:rPr>
        <w:t xml:space="preserve"> условия; 4. </w:t>
      </w:r>
      <w:r w:rsidR="001E3A13" w:rsidRPr="00BC1DE0">
        <w:rPr>
          <w:sz w:val="24"/>
          <w:szCs w:val="24"/>
        </w:rPr>
        <w:t xml:space="preserve">Найти слово, образованное суффиксальным способом. 5. </w:t>
      </w:r>
      <w:r w:rsidR="002E1F06" w:rsidRPr="00BC1DE0">
        <w:rPr>
          <w:sz w:val="24"/>
          <w:szCs w:val="24"/>
        </w:rPr>
        <w:t xml:space="preserve">Назвать частицы. Ответы: 1. </w:t>
      </w:r>
      <w:r w:rsidR="00EE7810" w:rsidRPr="00BC1DE0">
        <w:rPr>
          <w:sz w:val="24"/>
          <w:szCs w:val="24"/>
        </w:rPr>
        <w:t>Пять; 2. Кого любишь; 3. Даже если кажется; 4. Спокойно; 5. Не, не, даже.</w:t>
      </w:r>
    </w:p>
    <w:p w:rsidR="00EE7810" w:rsidRPr="00BC1DE0" w:rsidRDefault="00EE7810" w:rsidP="00D236FA">
      <w:pPr>
        <w:spacing w:after="0" w:line="240" w:lineRule="auto"/>
        <w:rPr>
          <w:sz w:val="24"/>
          <w:szCs w:val="24"/>
        </w:rPr>
      </w:pPr>
      <w:r w:rsidRPr="00BC1DE0">
        <w:rPr>
          <w:sz w:val="24"/>
          <w:szCs w:val="24"/>
        </w:rPr>
        <w:t>В подтверждение – А.Пушкин «Евгений Онегин» (образ Татьяны).</w:t>
      </w:r>
    </w:p>
    <w:p w:rsidR="002E1F06" w:rsidRPr="00BC1DE0" w:rsidRDefault="002E1F06" w:rsidP="00D236FA">
      <w:pPr>
        <w:spacing w:after="0" w:line="240" w:lineRule="auto"/>
        <w:rPr>
          <w:sz w:val="24"/>
          <w:szCs w:val="24"/>
        </w:rPr>
      </w:pPr>
    </w:p>
    <w:p w:rsidR="00E709D9" w:rsidRDefault="00E709D9" w:rsidP="00D236FA">
      <w:pPr>
        <w:spacing w:after="0" w:line="240" w:lineRule="auto"/>
      </w:pPr>
      <w:r>
        <w:t>Авраам Линкольн: «Мы не поможем людям, делая за них то, что они могли бы сделать сами».</w:t>
      </w:r>
    </w:p>
    <w:p w:rsidR="00E709D9" w:rsidRDefault="00E709D9" w:rsidP="00D236FA">
      <w:pPr>
        <w:spacing w:after="0" w:line="240" w:lineRule="auto"/>
      </w:pPr>
    </w:p>
    <w:p w:rsidR="00E709D9" w:rsidRDefault="00E709D9" w:rsidP="00D236FA">
      <w:pPr>
        <w:spacing w:after="0" w:line="240" w:lineRule="auto"/>
      </w:pPr>
      <w:proofErr w:type="spellStart"/>
      <w:r>
        <w:t>Лопе</w:t>
      </w:r>
      <w:proofErr w:type="spellEnd"/>
      <w:r>
        <w:t xml:space="preserve"> де Вега: «Любая книга – умный друг:</w:t>
      </w:r>
    </w:p>
    <w:p w:rsidR="00E709D9" w:rsidRDefault="00E709D9" w:rsidP="00D236FA">
      <w:pPr>
        <w:spacing w:after="0" w:line="240" w:lineRule="auto"/>
      </w:pPr>
      <w:r>
        <w:t xml:space="preserve">                            Чуть утомит, она смолкает;</w:t>
      </w:r>
    </w:p>
    <w:p w:rsidR="00E709D9" w:rsidRDefault="00E709D9" w:rsidP="00D236FA">
      <w:pPr>
        <w:spacing w:after="0" w:line="240" w:lineRule="auto"/>
      </w:pPr>
      <w:r>
        <w:t xml:space="preserve">                             Она безмолвно поучает,</w:t>
      </w:r>
    </w:p>
    <w:p w:rsidR="00E709D9" w:rsidRDefault="00E709D9" w:rsidP="00D236FA">
      <w:pPr>
        <w:spacing w:after="0" w:line="240" w:lineRule="auto"/>
      </w:pPr>
      <w:r>
        <w:t xml:space="preserve">                             С ней назидателен досуг».</w:t>
      </w:r>
    </w:p>
    <w:p w:rsidR="00E709D9" w:rsidRDefault="00E709D9" w:rsidP="00D236FA">
      <w:pPr>
        <w:spacing w:after="0" w:line="240" w:lineRule="auto"/>
      </w:pPr>
      <w:r>
        <w:t xml:space="preserve">Д.Дефо: «Такова уж человеческая натура: мы никогда не видим своего положения в истинном свете, пока не изведаем на опыте положения ещё худшего, и никогда не ценим тех благ, какими обладаем, </w:t>
      </w:r>
      <w:proofErr w:type="gramStart"/>
      <w:r>
        <w:t>покуда</w:t>
      </w:r>
      <w:proofErr w:type="gramEnd"/>
      <w:r>
        <w:t xml:space="preserve"> не лишимся их».</w:t>
      </w:r>
    </w:p>
    <w:p w:rsidR="00E709D9" w:rsidRDefault="00E709D9" w:rsidP="00D236FA">
      <w:pPr>
        <w:spacing w:after="0" w:line="240" w:lineRule="auto"/>
      </w:pPr>
    </w:p>
    <w:p w:rsidR="00E709D9" w:rsidRDefault="00E709D9" w:rsidP="00D236FA">
      <w:pPr>
        <w:spacing w:after="0" w:line="240" w:lineRule="auto"/>
      </w:pPr>
      <w:r>
        <w:t>Ж.Б.Руссо: «Вообще, люди, мало знающие, много говорят, а те, которые много знают, говорят мало»</w:t>
      </w:r>
      <w:proofErr w:type="gramStart"/>
      <w:r>
        <w:t>.</w:t>
      </w:r>
      <w:r w:rsidR="00EE7810">
        <w:t>З</w:t>
      </w:r>
      <w:proofErr w:type="gramEnd"/>
      <w:r w:rsidR="00EE7810">
        <w:t>адания: 1. Вид предложения; 2. Вид придаточного</w:t>
      </w:r>
      <w:r w:rsidR="00F77ADF">
        <w:t xml:space="preserve"> предложения</w:t>
      </w:r>
      <w:r w:rsidR="00594641">
        <w:t xml:space="preserve">; 3. Обособленное определение; 4. Назвать местоимение. 5. Указать действительное причастие. </w:t>
      </w:r>
    </w:p>
    <w:p w:rsidR="00E709D9" w:rsidRDefault="00E709D9" w:rsidP="00D236FA">
      <w:pPr>
        <w:spacing w:after="0" w:line="240" w:lineRule="auto"/>
      </w:pPr>
    </w:p>
    <w:p w:rsidR="00E709D9" w:rsidRDefault="0050544C" w:rsidP="00D236FA">
      <w:pPr>
        <w:spacing w:after="0" w:line="240" w:lineRule="auto"/>
      </w:pPr>
      <w:r>
        <w:t>Конфуций: «Лучше зажечь одну маленькую свечу, чем клясть темноту».</w:t>
      </w:r>
    </w:p>
    <w:p w:rsidR="00071242" w:rsidRDefault="00071242" w:rsidP="00D236FA">
      <w:pPr>
        <w:spacing w:after="0" w:line="240" w:lineRule="auto"/>
      </w:pPr>
    </w:p>
    <w:p w:rsidR="0050544C" w:rsidRDefault="0050544C" w:rsidP="00D236FA">
      <w:pPr>
        <w:spacing w:after="0" w:line="240" w:lineRule="auto"/>
      </w:pPr>
      <w:r>
        <w:t>Гораций: «Если не бегаешь здоровым, придётся побегать, когда заболеешь».</w:t>
      </w:r>
    </w:p>
    <w:p w:rsidR="0050544C" w:rsidRDefault="0050544C" w:rsidP="00D236FA">
      <w:pPr>
        <w:spacing w:after="0" w:line="240" w:lineRule="auto"/>
      </w:pPr>
    </w:p>
    <w:p w:rsidR="0050544C" w:rsidRDefault="0050544C" w:rsidP="00D236FA">
      <w:pPr>
        <w:spacing w:after="0" w:line="240" w:lineRule="auto"/>
      </w:pPr>
      <w:r>
        <w:t>Ф.Дзержинский: «Счастье – это не жизнь без печалей, счастье – это состояние души».</w:t>
      </w:r>
    </w:p>
    <w:p w:rsidR="0050544C" w:rsidRDefault="0050544C" w:rsidP="00D236FA">
      <w:pPr>
        <w:spacing w:after="0" w:line="240" w:lineRule="auto"/>
      </w:pPr>
    </w:p>
    <w:p w:rsidR="00A47F4B" w:rsidRDefault="0050544C" w:rsidP="00D236FA">
      <w:pPr>
        <w:spacing w:after="0" w:line="240" w:lineRule="auto"/>
      </w:pPr>
      <w:r>
        <w:t>Мартин Лютер: «Если мне скажут, что завтра наступит конец света, то ещё сегодня я посадил бы дерево».</w:t>
      </w:r>
      <w:r w:rsidR="00A47F4B">
        <w:t xml:space="preserve"> </w:t>
      </w:r>
    </w:p>
    <w:p w:rsidR="00A47F4B" w:rsidRDefault="00A47F4B" w:rsidP="00D236FA">
      <w:pPr>
        <w:spacing w:after="0" w:line="240" w:lineRule="auto"/>
      </w:pPr>
    </w:p>
    <w:p w:rsidR="00AA3696" w:rsidRDefault="00A47F4B" w:rsidP="00A47F4B">
      <w:pPr>
        <w:spacing w:after="0" w:line="240" w:lineRule="auto"/>
      </w:pPr>
      <w:r w:rsidRPr="00BC1DE0">
        <w:rPr>
          <w:b/>
        </w:rPr>
        <w:t>Из правил этикета</w:t>
      </w:r>
      <w:r>
        <w:t>:</w:t>
      </w:r>
    </w:p>
    <w:p w:rsidR="00A47F4B" w:rsidRDefault="00A47F4B" w:rsidP="00A47F4B">
      <w:pPr>
        <w:spacing w:after="0" w:line="240" w:lineRule="auto"/>
      </w:pPr>
      <w:r>
        <w:t xml:space="preserve"> </w:t>
      </w:r>
      <w:r w:rsidR="00F77ADF">
        <w:t xml:space="preserve">     </w:t>
      </w:r>
      <w:r>
        <w:t>«Споря по той или иной проблеме, не забывайте о том, что оппоненты должны уважать мнение противоположной стороны, не относиться друг к другу с иронией и недоверием, а также помнить народную мудрость: «Ты спорь, но не вздорь».</w:t>
      </w:r>
    </w:p>
    <w:p w:rsidR="00BC1DE0" w:rsidRDefault="00BC1DE0" w:rsidP="00A47F4B">
      <w:pPr>
        <w:spacing w:after="0" w:line="240" w:lineRule="auto"/>
      </w:pPr>
    </w:p>
    <w:p w:rsidR="00A47F4B" w:rsidRPr="00BC1DE0" w:rsidRDefault="00480DB0" w:rsidP="00A47F4B">
      <w:pPr>
        <w:spacing w:after="0" w:line="240" w:lineRule="auto"/>
        <w:rPr>
          <w:sz w:val="24"/>
          <w:szCs w:val="24"/>
        </w:rPr>
      </w:pPr>
      <w:r w:rsidRPr="00BC1DE0">
        <w:rPr>
          <w:sz w:val="24"/>
          <w:szCs w:val="24"/>
        </w:rPr>
        <w:t xml:space="preserve">     «Считается, что скромный человек никогда не будет выставлять напоказ свои достоинства, потому что не думает, что они стоят особого внимания».</w:t>
      </w:r>
      <w:r w:rsidR="00BC1DE0" w:rsidRPr="00BC1DE0">
        <w:rPr>
          <w:sz w:val="24"/>
          <w:szCs w:val="24"/>
        </w:rPr>
        <w:t xml:space="preserve"> </w:t>
      </w:r>
      <w:r w:rsidRPr="00BC1DE0">
        <w:rPr>
          <w:sz w:val="24"/>
          <w:szCs w:val="24"/>
        </w:rPr>
        <w:t xml:space="preserve">Задания: 1. Вид предложения. 2. Назвать придаточную часть причины. 3. Назвать </w:t>
      </w:r>
      <w:r w:rsidR="003E2AFD">
        <w:rPr>
          <w:sz w:val="24"/>
          <w:szCs w:val="24"/>
        </w:rPr>
        <w:t>вид связи придаточных частей с главной частью</w:t>
      </w:r>
      <w:r w:rsidRPr="00BC1DE0">
        <w:rPr>
          <w:sz w:val="24"/>
          <w:szCs w:val="24"/>
        </w:rPr>
        <w:t>. 4. Назвать словосочетания с подчинительной связью СОГЛАСОВАНИЕ. 5. Назвать местоимения. Ответы</w:t>
      </w:r>
      <w:r w:rsidR="00BC1DE0" w:rsidRPr="00BC1DE0">
        <w:rPr>
          <w:sz w:val="24"/>
          <w:szCs w:val="24"/>
        </w:rPr>
        <w:t xml:space="preserve">: 1.Сложноподчинённое </w:t>
      </w:r>
      <w:r w:rsidR="00F77ADF">
        <w:rPr>
          <w:sz w:val="24"/>
          <w:szCs w:val="24"/>
        </w:rPr>
        <w:t xml:space="preserve">предложение </w:t>
      </w:r>
      <w:r w:rsidR="00BC1DE0" w:rsidRPr="00BC1DE0">
        <w:rPr>
          <w:sz w:val="24"/>
          <w:szCs w:val="24"/>
        </w:rPr>
        <w:t xml:space="preserve">с несколькими придаточными; 2. Потому что не думает; 3. </w:t>
      </w:r>
      <w:r w:rsidR="003E2AFD">
        <w:rPr>
          <w:sz w:val="24"/>
          <w:szCs w:val="24"/>
        </w:rPr>
        <w:t>последовательное</w:t>
      </w:r>
      <w:r w:rsidR="00BC1DE0" w:rsidRPr="00BC1DE0">
        <w:rPr>
          <w:sz w:val="24"/>
          <w:szCs w:val="24"/>
        </w:rPr>
        <w:t>; 4. Скромный человек, свои достоинства, особого внимания; 5. Свои, они.</w:t>
      </w:r>
    </w:p>
    <w:p w:rsidR="00BC1DE0" w:rsidRPr="00BC1DE0" w:rsidRDefault="00BC1DE0" w:rsidP="00A47F4B">
      <w:pPr>
        <w:spacing w:after="0" w:line="240" w:lineRule="auto"/>
        <w:rPr>
          <w:sz w:val="24"/>
          <w:szCs w:val="24"/>
        </w:rPr>
      </w:pPr>
      <w:r w:rsidRPr="00BC1DE0">
        <w:rPr>
          <w:sz w:val="24"/>
          <w:szCs w:val="24"/>
        </w:rPr>
        <w:t>В подтверждение – М.Булгаков «Мастер и Маргарита».</w:t>
      </w:r>
    </w:p>
    <w:p w:rsidR="00BC1DE0" w:rsidRPr="00BC1DE0" w:rsidRDefault="00BC1DE0" w:rsidP="00A47F4B">
      <w:pPr>
        <w:spacing w:after="0" w:line="240" w:lineRule="auto"/>
        <w:rPr>
          <w:sz w:val="24"/>
          <w:szCs w:val="24"/>
        </w:rPr>
      </w:pPr>
    </w:p>
    <w:p w:rsidR="00A47F4B" w:rsidRDefault="00AA3696" w:rsidP="00A47F4B">
      <w:pPr>
        <w:spacing w:after="0" w:line="240" w:lineRule="auto"/>
      </w:pPr>
      <w:r>
        <w:t xml:space="preserve">     </w:t>
      </w:r>
      <w:proofErr w:type="gramStart"/>
      <w:r w:rsidR="00A47F4B">
        <w:t xml:space="preserve">«Делая комплименты, </w:t>
      </w:r>
      <w:r w:rsidR="00364FB3">
        <w:t xml:space="preserve"> </w:t>
      </w:r>
      <w:r w:rsidR="00A47F4B">
        <w:t xml:space="preserve">помните о том, </w:t>
      </w:r>
      <w:r w:rsidR="00364FB3">
        <w:t xml:space="preserve"> </w:t>
      </w:r>
      <w:r w:rsidR="00A47F4B">
        <w:t>что те из них, что произносятся редко</w:t>
      </w:r>
      <w:r w:rsidR="00364FB3">
        <w:t xml:space="preserve">,  придают любой беседе оригинальность,  а </w:t>
      </w:r>
      <w:r w:rsidR="00F77ADF">
        <w:t xml:space="preserve"> </w:t>
      </w:r>
      <w:r w:rsidR="00364FB3">
        <w:t>специально заготовленные,  в которых слышится  некое заискивание,  становятся  вульгарными и смешными</w:t>
      </w:r>
      <w:r w:rsidR="00F77ADF">
        <w:t xml:space="preserve">; </w:t>
      </w:r>
      <w:r w:rsidR="00364FB3">
        <w:t xml:space="preserve"> </w:t>
      </w:r>
      <w:r w:rsidR="00F77ADF">
        <w:t>с</w:t>
      </w:r>
      <w:r w:rsidR="00364FB3">
        <w:t>тарайтесь избегать в комплиментах слова «сегодня»: подобные слова вызывают желание спросить:</w:t>
      </w:r>
      <w:proofErr w:type="gramEnd"/>
      <w:r w:rsidR="00364FB3">
        <w:t xml:space="preserve"> «Только сегодня?»</w:t>
      </w:r>
    </w:p>
    <w:p w:rsidR="00364FB3" w:rsidRDefault="00364FB3" w:rsidP="00A47F4B">
      <w:pPr>
        <w:spacing w:after="0" w:line="240" w:lineRule="auto"/>
      </w:pPr>
    </w:p>
    <w:p w:rsidR="00364FB3" w:rsidRDefault="00AA3696" w:rsidP="00A47F4B">
      <w:pPr>
        <w:spacing w:after="0" w:line="240" w:lineRule="auto"/>
      </w:pPr>
      <w:r>
        <w:t xml:space="preserve">     </w:t>
      </w:r>
      <w:r w:rsidR="00253154">
        <w:t>«Каждый из нас должен стремиться к тому, чтобы совершенствовать свою речь, чтобы учиться слушать и чувствовать собеседника, чтобы подбирать слова, подходящие для той или иной ситуации».</w:t>
      </w:r>
    </w:p>
    <w:p w:rsidR="00A47F4B" w:rsidRDefault="00A47F4B" w:rsidP="00D236FA">
      <w:pPr>
        <w:spacing w:after="0" w:line="240" w:lineRule="auto"/>
      </w:pPr>
    </w:p>
    <w:p w:rsidR="0050544C" w:rsidRDefault="00AA3696" w:rsidP="00D236FA">
      <w:pPr>
        <w:spacing w:after="0" w:line="240" w:lineRule="auto"/>
      </w:pPr>
      <w:r>
        <w:t xml:space="preserve">     В </w:t>
      </w:r>
      <w:r w:rsidR="00F77ADF">
        <w:t>заключение</w:t>
      </w:r>
      <w:r>
        <w:t xml:space="preserve"> хочется добавить: мудрость не терпит спешки и суеты. Ничто так не надоедает, как большое количество умных мыслей. Поэтому необходимо чередовать типы заданий и темы афоризмов. Поэтому идите к цели,  не торопясь, шаг за шагом. Не бойтесь вместе с учениками остановиться, передохнуть, оглянуться на пройденный путь и полюбоваться успехами. Ведь сдача ЕГЭ – это не конечный результат. Жизнь продолжается и после ЕГЭ!</w:t>
      </w:r>
    </w:p>
    <w:p w:rsidR="0050544C" w:rsidRDefault="0050544C" w:rsidP="00D236FA">
      <w:pPr>
        <w:spacing w:after="0" w:line="240" w:lineRule="auto"/>
      </w:pPr>
    </w:p>
    <w:p w:rsidR="00546BFD" w:rsidRPr="00546BFD" w:rsidRDefault="00546BFD" w:rsidP="00D236FA">
      <w:pPr>
        <w:spacing w:after="0" w:line="240" w:lineRule="auto"/>
        <w:rPr>
          <w:sz w:val="24"/>
          <w:szCs w:val="24"/>
        </w:rPr>
      </w:pPr>
    </w:p>
    <w:sectPr w:rsidR="00546BFD" w:rsidRPr="00546BFD" w:rsidSect="00253154">
      <w:pgSz w:w="11906" w:h="16838"/>
      <w:pgMar w:top="720" w:right="720" w:bottom="720" w:left="720" w:header="708" w:footer="708" w:gutter="0"/>
      <w:pgBorders w:offsetFrom="page">
        <w:top w:val="triangleParty" w:sz="10" w:space="24" w:color="auto"/>
        <w:left w:val="triangleParty" w:sz="10" w:space="24" w:color="auto"/>
        <w:bottom w:val="triangleParty" w:sz="10" w:space="24" w:color="auto"/>
        <w:right w:val="trianglePart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57E1B"/>
    <w:multiLevelType w:val="hybridMultilevel"/>
    <w:tmpl w:val="D48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6FA"/>
    <w:rsid w:val="00071242"/>
    <w:rsid w:val="001A08E9"/>
    <w:rsid w:val="001B27A1"/>
    <w:rsid w:val="001E3A13"/>
    <w:rsid w:val="00253154"/>
    <w:rsid w:val="002E1F06"/>
    <w:rsid w:val="00364FB3"/>
    <w:rsid w:val="003E2AFD"/>
    <w:rsid w:val="00480DB0"/>
    <w:rsid w:val="0050544C"/>
    <w:rsid w:val="00546BFD"/>
    <w:rsid w:val="00565256"/>
    <w:rsid w:val="00594641"/>
    <w:rsid w:val="006206D5"/>
    <w:rsid w:val="006A7207"/>
    <w:rsid w:val="006B463F"/>
    <w:rsid w:val="006D719F"/>
    <w:rsid w:val="00892E80"/>
    <w:rsid w:val="0090198E"/>
    <w:rsid w:val="009A258A"/>
    <w:rsid w:val="00A47F4B"/>
    <w:rsid w:val="00AA3696"/>
    <w:rsid w:val="00B13387"/>
    <w:rsid w:val="00BC1DE0"/>
    <w:rsid w:val="00BC6EAA"/>
    <w:rsid w:val="00CE104F"/>
    <w:rsid w:val="00D236FA"/>
    <w:rsid w:val="00D5358D"/>
    <w:rsid w:val="00E23CBC"/>
    <w:rsid w:val="00E4087B"/>
    <w:rsid w:val="00E709D9"/>
    <w:rsid w:val="00E830DC"/>
    <w:rsid w:val="00EB624A"/>
    <w:rsid w:val="00EE7810"/>
    <w:rsid w:val="00F058EA"/>
    <w:rsid w:val="00F64D71"/>
    <w:rsid w:val="00F77ADF"/>
    <w:rsid w:val="00F87BF5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2013-02-26T11:35:00Z</cp:lastPrinted>
  <dcterms:created xsi:type="dcterms:W3CDTF">2013-02-17T16:24:00Z</dcterms:created>
  <dcterms:modified xsi:type="dcterms:W3CDTF">2013-04-25T14:43:00Z</dcterms:modified>
</cp:coreProperties>
</file>