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FB" w:rsidRPr="00A344FB" w:rsidRDefault="00A344FB">
      <w:pPr>
        <w:rPr>
          <w:rFonts w:ascii="Times New Roman" w:hAnsi="Times New Roman" w:cs="Times New Roman"/>
          <w:b/>
          <w:sz w:val="28"/>
          <w:szCs w:val="28"/>
        </w:rPr>
      </w:pPr>
      <w:r w:rsidRPr="00A344FB">
        <w:rPr>
          <w:rFonts w:ascii="Times New Roman" w:hAnsi="Times New Roman" w:cs="Times New Roman"/>
          <w:b/>
          <w:sz w:val="28"/>
          <w:szCs w:val="28"/>
        </w:rPr>
        <w:t>Приложение №28</w:t>
      </w:r>
    </w:p>
    <w:p w:rsidR="008109DB" w:rsidRPr="008109DB" w:rsidRDefault="008109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9DB">
        <w:rPr>
          <w:rFonts w:ascii="Times New Roman" w:hAnsi="Times New Roman" w:cs="Times New Roman"/>
          <w:b/>
          <w:sz w:val="28"/>
          <w:szCs w:val="28"/>
          <w:u w:val="single"/>
        </w:rPr>
        <w:t>Концепция урока с творческим заданием</w:t>
      </w:r>
    </w:p>
    <w:p w:rsidR="000A7E90" w:rsidRDefault="008109DB" w:rsidP="00810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теме «Сложное предложение» в 11 классе</w:t>
      </w:r>
    </w:p>
    <w:p w:rsidR="008109DB" w:rsidRDefault="008109DB" w:rsidP="00810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9DB" w:rsidRDefault="008109DB" w:rsidP="00810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конструирование предложений с целью обобщения знаний  и выявления особенностей сложных предложений и осложняющих конструкций.</w:t>
      </w:r>
    </w:p>
    <w:p w:rsidR="008109DB" w:rsidRDefault="008109DB" w:rsidP="00810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даётся задание: </w:t>
      </w:r>
    </w:p>
    <w:p w:rsidR="008109DB" w:rsidRDefault="008109DB" w:rsidP="00810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написано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9DB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109DB">
        <w:rPr>
          <w:rFonts w:ascii="Times New Roman" w:hAnsi="Times New Roman" w:cs="Times New Roman"/>
          <w:i/>
          <w:sz w:val="28"/>
          <w:szCs w:val="28"/>
        </w:rPr>
        <w:t>ацвела черёмуха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9DB" w:rsidRPr="008109DB" w:rsidRDefault="008109DB" w:rsidP="008109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9DB">
        <w:rPr>
          <w:rFonts w:ascii="Times New Roman" w:hAnsi="Times New Roman" w:cs="Times New Roman"/>
          <w:sz w:val="28"/>
          <w:szCs w:val="28"/>
        </w:rPr>
        <w:t>Доказать, что данное сочетание слов является предложением (для этой цели потребуется выполнить синтаксический разбор предложения)</w:t>
      </w:r>
    </w:p>
    <w:p w:rsidR="008109DB" w:rsidRDefault="008109DB" w:rsidP="008109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основной смысл предложения (потребуется вставить второстепенный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чле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подчеркнуть их</w:t>
      </w:r>
    </w:p>
    <w:p w:rsidR="008109DB" w:rsidRPr="00EB79E7" w:rsidRDefault="008109DB" w:rsidP="00EB79E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выполнить работу по схеме</w:t>
      </w:r>
      <w:r w:rsidR="00942F40">
        <w:rPr>
          <w:rFonts w:ascii="Times New Roman" w:hAnsi="Times New Roman" w:cs="Times New Roman"/>
          <w:sz w:val="28"/>
          <w:szCs w:val="28"/>
        </w:rPr>
        <w:t>:</w:t>
      </w:r>
    </w:p>
    <w:p w:rsidR="008109DB" w:rsidRDefault="008109DB" w:rsidP="008109D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9DB">
        <w:rPr>
          <w:rFonts w:ascii="Times New Roman" w:hAnsi="Times New Roman" w:cs="Times New Roman"/>
          <w:i/>
          <w:sz w:val="28"/>
          <w:szCs w:val="28"/>
        </w:rPr>
        <w:t>Зацвела черёмуха</w:t>
      </w:r>
    </w:p>
    <w:p w:rsidR="008109DB" w:rsidRDefault="00780396" w:rsidP="008109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2.7pt;margin-top:1.4pt;width:0;height:15pt;z-index:251658240" o:connectortype="straight">
            <v:stroke endarrow="block"/>
          </v:shape>
        </w:pict>
      </w:r>
    </w:p>
    <w:p w:rsidR="008109DB" w:rsidRDefault="008109DB" w:rsidP="008109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1-го задания</w:t>
      </w:r>
    </w:p>
    <w:p w:rsidR="008109DB" w:rsidRDefault="00780396" w:rsidP="008109D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42.7pt;margin-top:-.05pt;width:0;height:10.5pt;z-index:251659264" o:connectortype="straight">
            <v:stroke endarrow="block"/>
          </v:shape>
        </w:pict>
      </w:r>
    </w:p>
    <w:p w:rsidR="008109DB" w:rsidRDefault="00780396" w:rsidP="008109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37.45pt;margin-top:15.35pt;width:0;height:1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85.7pt;margin-top:15.35pt;width:31.5pt;height:1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65.2pt;margin-top:15.35pt;width:24.75pt;height:15pt;z-index:251661312" o:connectortype="straight">
            <v:stroke endarrow="block"/>
          </v:shape>
        </w:pict>
      </w:r>
      <w:r w:rsidR="008109DB">
        <w:rPr>
          <w:rFonts w:ascii="Times New Roman" w:hAnsi="Times New Roman" w:cs="Times New Roman"/>
          <w:sz w:val="28"/>
          <w:szCs w:val="28"/>
        </w:rPr>
        <w:t>Результат 2-го задания</w:t>
      </w:r>
    </w:p>
    <w:p w:rsidR="008109DB" w:rsidRDefault="008109DB" w:rsidP="008109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109DB" w:rsidRDefault="00942F40" w:rsidP="008109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ССП      БСП          СПП</w:t>
      </w:r>
    </w:p>
    <w:p w:rsidR="00942F40" w:rsidRDefault="00780396" w:rsidP="008109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37.45pt;margin-top:.05pt;width:.05pt;height:29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94.45pt;margin-top:.05pt;width:39pt;height:1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48.95pt;margin-top:.05pt;width:36.75pt;height:15pt;flip:x;z-index:251662336" o:connectortype="straight">
            <v:stroke endarrow="block"/>
          </v:shape>
        </w:pict>
      </w:r>
    </w:p>
    <w:p w:rsidR="00942F40" w:rsidRDefault="00942F40" w:rsidP="008109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+обособленное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+обособленное обстоятельство</w:t>
      </w:r>
    </w:p>
    <w:p w:rsidR="00942F40" w:rsidRDefault="00780396" w:rsidP="008109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344.7pt;margin-top:9.1pt;width:.75pt;height:20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48.95pt;margin-top:9.1pt;width:0;height:20.25pt;z-index:251666432" o:connectortype="straight">
            <v:stroke endarrow="block"/>
          </v:shape>
        </w:pict>
      </w:r>
      <w:r w:rsidR="00942F40">
        <w:rPr>
          <w:rFonts w:ascii="Times New Roman" w:hAnsi="Times New Roman" w:cs="Times New Roman"/>
          <w:sz w:val="28"/>
          <w:szCs w:val="28"/>
        </w:rPr>
        <w:t>+обособленное дополнение</w:t>
      </w:r>
    </w:p>
    <w:p w:rsidR="00942F40" w:rsidRDefault="00780396" w:rsidP="008109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37.45pt;margin-top:3.5pt;width:.05pt;height:9.75pt;z-index:251667456" o:connectortype="straight">
            <v:stroke endarrow="block"/>
          </v:shape>
        </w:pict>
      </w:r>
    </w:p>
    <w:p w:rsidR="00942F40" w:rsidRDefault="00942F40" w:rsidP="008109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предложения с чужой речью</w:t>
      </w:r>
    </w:p>
    <w:p w:rsidR="00942F40" w:rsidRDefault="00942F40" w:rsidP="00942F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2F40" w:rsidRDefault="00942F40" w:rsidP="00942F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F40">
        <w:rPr>
          <w:rFonts w:ascii="Times New Roman" w:hAnsi="Times New Roman" w:cs="Times New Roman"/>
          <w:sz w:val="28"/>
          <w:szCs w:val="28"/>
        </w:rPr>
        <w:t>Выполнить полный синтаксический разбор получившихся предложений</w:t>
      </w:r>
    </w:p>
    <w:p w:rsidR="00942F40" w:rsidRDefault="00942F40" w:rsidP="00942F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 в виде небольшого текста научного или публицистического стиля о роли сложных предложений и осложняющих конструкций в речи.</w:t>
      </w:r>
    </w:p>
    <w:p w:rsidR="00942F40" w:rsidRPr="00942F40" w:rsidRDefault="00942F40" w:rsidP="00942F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*Предложите свой вариант аналогичной творческой работы с употреблением других синтаксических единиц.</w:t>
      </w:r>
    </w:p>
    <w:p w:rsidR="00942F40" w:rsidRDefault="00942F40" w:rsidP="00EB7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F40" w:rsidRDefault="00942F40" w:rsidP="00942F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задание способствует </w:t>
      </w:r>
      <w:r w:rsidR="00EB79E7">
        <w:rPr>
          <w:rFonts w:ascii="Times New Roman" w:hAnsi="Times New Roman" w:cs="Times New Roman"/>
          <w:sz w:val="28"/>
          <w:szCs w:val="28"/>
        </w:rPr>
        <w:t>развитию познавательного интереса, аналитического мышления</w:t>
      </w:r>
      <w:r>
        <w:rPr>
          <w:rFonts w:ascii="Times New Roman" w:hAnsi="Times New Roman" w:cs="Times New Roman"/>
          <w:sz w:val="28"/>
          <w:szCs w:val="28"/>
        </w:rPr>
        <w:t>, позволяет проверить практические навыки</w:t>
      </w:r>
      <w:r w:rsidR="00EB79E7">
        <w:rPr>
          <w:rFonts w:ascii="Times New Roman" w:hAnsi="Times New Roman" w:cs="Times New Roman"/>
          <w:sz w:val="28"/>
          <w:szCs w:val="28"/>
        </w:rPr>
        <w:t xml:space="preserve">, теоретический материал, выявить пробелы в знаниях по теме, проявить творчество, культуру речи, а также потренировать умения по составлению связного текста, повторить особенности стилей и типов речи. Такая работа увлекательна. Учащиеся стараются выполнить весь объём работы. Желающие могут воспользоваться учебником, опорными схемами, памятками, таблицами. На следующем уроке гораздо эффективнее </w:t>
      </w:r>
      <w:r w:rsidR="00EB79E7">
        <w:rPr>
          <w:rFonts w:ascii="Times New Roman" w:hAnsi="Times New Roman" w:cs="Times New Roman"/>
          <w:sz w:val="28"/>
          <w:szCs w:val="28"/>
        </w:rPr>
        <w:lastRenderedPageBreak/>
        <w:t xml:space="preserve">проходит повторение через обращение к упражнениям по всем видам сложных предложений. Задание 6 можно задать на дом.  </w:t>
      </w:r>
    </w:p>
    <w:p w:rsidR="00B7160D" w:rsidRPr="00552A04" w:rsidRDefault="00B7160D" w:rsidP="00B716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A04">
        <w:rPr>
          <w:rFonts w:ascii="Times New Roman" w:hAnsi="Times New Roman" w:cs="Times New Roman"/>
          <w:b/>
          <w:sz w:val="28"/>
          <w:szCs w:val="28"/>
          <w:u w:val="single"/>
        </w:rPr>
        <w:t>Концепция урока по теме «Стили речи. Разговорный стиль» в 9 классе</w:t>
      </w:r>
    </w:p>
    <w:p w:rsidR="00B7160D" w:rsidRDefault="00B7160D" w:rsidP="00B71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проанализировать современные способы и средства связи с целью выявления особенностей современного «мобильного» языка как новой формы разговорного стиля.</w:t>
      </w:r>
    </w:p>
    <w:p w:rsidR="00B7160D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Фаза вызова</w:t>
      </w:r>
    </w:p>
    <w:p w:rsidR="00B7160D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общается современная молодёжь? (в ответах прозвучит и указание на мобильную связь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160D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преимущества такого общения? Видите ли вы недостатки?</w:t>
      </w:r>
    </w:p>
    <w:p w:rsidR="00B7160D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(учащиеся, в основном, видят преимущества)</w:t>
      </w:r>
    </w:p>
    <w:p w:rsidR="00B7160D" w:rsidRPr="00A36FEF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предлагается включить свои мобильные телефоны и 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– пообщаться в течение 2 минут с одноклассником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темы, которые они смогут после озвучить</w:t>
      </w:r>
    </w:p>
    <w:p w:rsidR="00B7160D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0D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Фаза размышления:</w:t>
      </w:r>
    </w:p>
    <w:p w:rsidR="00B7160D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1)Беседуем о том,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написал и сравниваем высказанную информацию с написанной. Учащиеся должны прийти к проблеме №1 – неполнота высказываний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записываем в 1-ую колонку, во второй – причины появления проблемы, в 3-й – пути решения) </w:t>
      </w:r>
    </w:p>
    <w:p w:rsidR="00B7160D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2)Постепенно через аналитическую работу следует прийти к трём-четырём проблемам, вызванным современными технологиями: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сокращённость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слов, появление специфического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(надо записать их «перевод»), замена слов на значки-смайлики и др.</w:t>
      </w:r>
    </w:p>
    <w:p w:rsidR="00B7160D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Фаза осмысления:</w:t>
      </w:r>
    </w:p>
    <w:p w:rsidR="00B7160D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особенностей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приводит учащихся к тому, что слова разговорного стиля, используемые преимущественно в устной речи, проникают в современном языке в письменную речь, даже в книжную – как признак времени, но при этом теряется орфография, красота звучания слова и др.</w:t>
      </w:r>
      <w:proofErr w:type="gramEnd"/>
    </w:p>
    <w:p w:rsidR="00B7160D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дом предлагается сочинение «На какие размышления вызвал меня разговор на уроке о языке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заполнение 3-й колонки аналитической таблицы. </w:t>
      </w:r>
    </w:p>
    <w:p w:rsidR="00B7160D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0D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60D" w:rsidRPr="00A36FEF" w:rsidRDefault="00B7160D" w:rsidP="00B7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F40" w:rsidRPr="008109DB" w:rsidRDefault="00942F40" w:rsidP="008109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942F40" w:rsidRPr="008109DB" w:rsidSect="000A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3085F"/>
    <w:multiLevelType w:val="hybridMultilevel"/>
    <w:tmpl w:val="247A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9DB"/>
    <w:rsid w:val="000A7E90"/>
    <w:rsid w:val="00120152"/>
    <w:rsid w:val="001F20DA"/>
    <w:rsid w:val="003F697A"/>
    <w:rsid w:val="004F6AD9"/>
    <w:rsid w:val="0076402D"/>
    <w:rsid w:val="00780396"/>
    <w:rsid w:val="008109DB"/>
    <w:rsid w:val="00816B41"/>
    <w:rsid w:val="00942F40"/>
    <w:rsid w:val="00A344FB"/>
    <w:rsid w:val="00B7160D"/>
    <w:rsid w:val="00EB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31"/>
        <o:r id="V:Rule13" type="connector" idref="#_x0000_s1038"/>
        <o:r id="V:Rule14" type="connector" idref="#_x0000_s1032"/>
        <o:r id="V:Rule15" type="connector" idref="#_x0000_s1033"/>
        <o:r id="V:Rule16" type="connector" idref="#_x0000_s1037"/>
        <o:r id="V:Rule17" type="connector" idref="#_x0000_s1028"/>
        <o:r id="V:Rule18" type="connector" idref="#_x0000_s1034"/>
        <o:r id="V:Rule19" type="connector" idref="#_x0000_s1036"/>
        <o:r id="V:Rule20" type="connector" idref="#_x0000_s1035"/>
        <o:r id="V:Rule21" type="connector" idref="#_x0000_s1039"/>
        <o:r id="V:Rule2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cp:lastPrinted>2013-04-10T12:57:00Z</cp:lastPrinted>
  <dcterms:created xsi:type="dcterms:W3CDTF">2013-04-07T13:08:00Z</dcterms:created>
  <dcterms:modified xsi:type="dcterms:W3CDTF">2013-04-10T13:15:00Z</dcterms:modified>
</cp:coreProperties>
</file>