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D7" w:rsidRPr="003D78B9" w:rsidRDefault="00B8337F" w:rsidP="003D78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8B9">
        <w:rPr>
          <w:rFonts w:ascii="Times New Roman" w:hAnsi="Times New Roman" w:cs="Times New Roman"/>
          <w:b/>
          <w:sz w:val="24"/>
          <w:szCs w:val="24"/>
        </w:rPr>
        <w:t xml:space="preserve">Обобщающий урок </w:t>
      </w:r>
      <w:r w:rsidR="005A47D7" w:rsidRPr="003D78B9">
        <w:rPr>
          <w:rFonts w:ascii="Times New Roman" w:hAnsi="Times New Roman" w:cs="Times New Roman"/>
          <w:b/>
          <w:sz w:val="24"/>
          <w:szCs w:val="24"/>
        </w:rPr>
        <w:t>по теме «Глагол»</w:t>
      </w:r>
    </w:p>
    <w:p w:rsidR="005A47D7" w:rsidRPr="003D78B9" w:rsidRDefault="005A47D7" w:rsidP="003D78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8B9">
        <w:rPr>
          <w:rFonts w:ascii="Times New Roman" w:hAnsi="Times New Roman" w:cs="Times New Roman"/>
          <w:b/>
          <w:sz w:val="24"/>
          <w:szCs w:val="24"/>
        </w:rPr>
        <w:t>(6 класс)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hd w:val="clear" w:color="auto" w:fill="FFFFFF"/>
        </w:rPr>
      </w:pPr>
      <w:r w:rsidRPr="003D78B9">
        <w:rPr>
          <w:b/>
          <w:bCs/>
          <w:color w:val="333333"/>
        </w:rPr>
        <w:t>Цель</w:t>
      </w:r>
      <w:r w:rsidRPr="003D78B9">
        <w:rPr>
          <w:color w:val="333333"/>
        </w:rPr>
        <w:t>: обобщить и систематизировать знания учащихся о глаголе как части речи.</w:t>
      </w:r>
      <w:r w:rsidRPr="003D78B9">
        <w:rPr>
          <w:color w:val="333333"/>
        </w:rPr>
        <w:br/>
      </w:r>
      <w:r w:rsidR="00411DC8" w:rsidRPr="00411DC8">
        <w:rPr>
          <w:b/>
          <w:iCs/>
          <w:color w:val="333333"/>
          <w:shd w:val="clear" w:color="auto" w:fill="FFFFFF"/>
        </w:rPr>
        <w:t>Задачи:</w:t>
      </w:r>
    </w:p>
    <w:p w:rsidR="005A47D7" w:rsidRPr="003D78B9" w:rsidRDefault="00411DC8" w:rsidP="003D78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/>
          <w:iCs/>
          <w:color w:val="333333"/>
          <w:shd w:val="clear" w:color="auto" w:fill="FFFFFF"/>
        </w:rPr>
        <w:t>-</w:t>
      </w:r>
      <w:r w:rsidR="005A47D7" w:rsidRPr="003D78B9">
        <w:rPr>
          <w:i/>
          <w:iCs/>
          <w:color w:val="333333"/>
          <w:shd w:val="clear" w:color="auto" w:fill="FFFFFF"/>
        </w:rPr>
        <w:t>обосновывать правильность выбора орфограммы при написании глаголов;</w:t>
      </w:r>
      <w:proofErr w:type="gramStart"/>
      <w:r w:rsidR="005A47D7" w:rsidRPr="003D78B9">
        <w:rPr>
          <w:i/>
          <w:iCs/>
          <w:color w:val="333333"/>
          <w:shd w:val="clear" w:color="auto" w:fill="FFFFFF"/>
        </w:rPr>
        <w:br/>
      </w:r>
      <w:r>
        <w:rPr>
          <w:i/>
          <w:iCs/>
          <w:color w:val="333333"/>
          <w:shd w:val="clear" w:color="auto" w:fill="FFFFFF"/>
        </w:rPr>
        <w:t>-</w:t>
      </w:r>
      <w:proofErr w:type="gramEnd"/>
      <w:r w:rsidRPr="003D78B9">
        <w:rPr>
          <w:i/>
          <w:iCs/>
          <w:color w:val="333333"/>
          <w:shd w:val="clear" w:color="auto" w:fill="FFFFFF"/>
        </w:rPr>
        <w:t>правильно использовать глаголы в речи;</w:t>
      </w:r>
      <w:r w:rsidRPr="003D78B9">
        <w:rPr>
          <w:i/>
          <w:iCs/>
          <w:color w:val="333333"/>
          <w:shd w:val="clear" w:color="auto" w:fill="FFFFFF"/>
        </w:rPr>
        <w:br/>
      </w:r>
      <w:r w:rsidR="005A47D7" w:rsidRPr="003D78B9">
        <w:rPr>
          <w:i/>
          <w:iCs/>
          <w:color w:val="333333"/>
          <w:shd w:val="clear" w:color="auto" w:fill="FFFFFF"/>
        </w:rPr>
        <w:t>- развивать устную и письменную речь, расширять словарный запас учащихся;</w:t>
      </w:r>
      <w:r w:rsidR="005A47D7" w:rsidRPr="003D78B9">
        <w:rPr>
          <w:i/>
          <w:iCs/>
          <w:color w:val="333333"/>
          <w:shd w:val="clear" w:color="auto" w:fill="FFFFFF"/>
        </w:rPr>
        <w:br/>
      </w:r>
      <w:r>
        <w:rPr>
          <w:i/>
          <w:iCs/>
          <w:color w:val="333333"/>
          <w:shd w:val="clear" w:color="auto" w:fill="FFFFFF"/>
        </w:rPr>
        <w:t>-</w:t>
      </w:r>
      <w:r w:rsidR="005A47D7" w:rsidRPr="003D78B9">
        <w:rPr>
          <w:i/>
          <w:iCs/>
          <w:color w:val="333333"/>
          <w:shd w:val="clear" w:color="auto" w:fill="FFFFFF"/>
        </w:rPr>
        <w:t>воспитывать интерес к предмету через разнообразные виды работы.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D78B9">
        <w:rPr>
          <w:b/>
          <w:bCs/>
          <w:color w:val="333333"/>
        </w:rPr>
        <w:t>Материал к уроку:</w:t>
      </w:r>
      <w:r w:rsidRPr="003D78B9">
        <w:rPr>
          <w:color w:val="333333"/>
        </w:rPr>
        <w:t xml:space="preserve"> </w:t>
      </w:r>
    </w:p>
    <w:p w:rsidR="003D78B9" w:rsidRDefault="003D78B9" w:rsidP="003D78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Раздаточный материал</w:t>
      </w:r>
    </w:p>
    <w:p w:rsidR="005A47D7" w:rsidRPr="003D78B9" w:rsidRDefault="005A47D7" w:rsidP="003D78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D78B9">
        <w:rPr>
          <w:color w:val="333333"/>
        </w:rPr>
        <w:t>Сигнальные карточки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</w:rPr>
      </w:pPr>
      <w:r w:rsidRPr="003D78B9">
        <w:rPr>
          <w:b/>
          <w:color w:val="333333"/>
        </w:rPr>
        <w:t>Ход урока</w:t>
      </w:r>
      <w:r w:rsidRPr="003D78B9">
        <w:rPr>
          <w:b/>
          <w:color w:val="333333"/>
        </w:rPr>
        <w:br/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</w:rPr>
      </w:pPr>
      <w:r w:rsidRPr="003D78B9">
        <w:rPr>
          <w:b/>
          <w:color w:val="333333"/>
          <w:lang w:val="en-US"/>
        </w:rPr>
        <w:t>I</w:t>
      </w:r>
      <w:r w:rsidRPr="003D78B9">
        <w:rPr>
          <w:b/>
          <w:color w:val="333333"/>
        </w:rPr>
        <w:t xml:space="preserve"> Организационный момент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3D78B9">
        <w:rPr>
          <w:color w:val="000000"/>
          <w:shd w:val="clear" w:color="auto" w:fill="FFFFFF"/>
        </w:rPr>
        <w:t>1. Учитель читает отрывок из стихотворения: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3D78B9">
        <w:rPr>
          <w:color w:val="000000"/>
          <w:shd w:val="clear" w:color="auto" w:fill="FFFFFF"/>
        </w:rPr>
        <w:t>Интересная часть речи</w:t>
      </w:r>
      <w:proofErr w:type="gramStart"/>
      <w:r w:rsidRPr="003D78B9">
        <w:rPr>
          <w:color w:val="000000"/>
        </w:rPr>
        <w:br/>
      </w:r>
      <w:r w:rsidRPr="003D78B9">
        <w:rPr>
          <w:color w:val="000000"/>
        </w:rPr>
        <w:br/>
      </w:r>
      <w:r w:rsidRPr="003D78B9">
        <w:rPr>
          <w:color w:val="000000"/>
          <w:shd w:val="clear" w:color="auto" w:fill="FFFFFF"/>
        </w:rPr>
        <w:t>В</w:t>
      </w:r>
      <w:proofErr w:type="gramEnd"/>
      <w:r w:rsidRPr="003D78B9">
        <w:rPr>
          <w:color w:val="000000"/>
          <w:shd w:val="clear" w:color="auto" w:fill="FFFFFF"/>
        </w:rPr>
        <w:t xml:space="preserve"> русском языке живет.</w:t>
      </w:r>
      <w:r w:rsidRPr="003D78B9">
        <w:rPr>
          <w:color w:val="000000"/>
        </w:rPr>
        <w:br/>
      </w:r>
      <w:r w:rsidRPr="003D78B9">
        <w:rPr>
          <w:color w:val="000000"/>
        </w:rPr>
        <w:br/>
      </w:r>
      <w:r w:rsidRPr="003D78B9">
        <w:rPr>
          <w:color w:val="000000"/>
          <w:shd w:val="clear" w:color="auto" w:fill="FFFFFF"/>
        </w:rPr>
        <w:t xml:space="preserve">Кто что </w:t>
      </w:r>
      <w:proofErr w:type="gramStart"/>
      <w:r w:rsidRPr="003D78B9">
        <w:rPr>
          <w:color w:val="000000"/>
          <w:shd w:val="clear" w:color="auto" w:fill="FFFFFF"/>
        </w:rPr>
        <w:t>делает</w:t>
      </w:r>
      <w:proofErr w:type="gramEnd"/>
      <w:r w:rsidRPr="003D78B9">
        <w:rPr>
          <w:color w:val="000000"/>
          <w:shd w:val="clear" w:color="auto" w:fill="FFFFFF"/>
        </w:rPr>
        <w:t xml:space="preserve"> расскажет,</w:t>
      </w:r>
      <w:r w:rsidRPr="003D78B9">
        <w:rPr>
          <w:color w:val="000000"/>
        </w:rPr>
        <w:br/>
      </w:r>
      <w:r w:rsidRPr="003D78B9">
        <w:rPr>
          <w:color w:val="000000"/>
        </w:rPr>
        <w:br/>
      </w:r>
      <w:r w:rsidRPr="003D78B9">
        <w:rPr>
          <w:color w:val="000000"/>
          <w:shd w:val="clear" w:color="auto" w:fill="FFFFFF"/>
        </w:rPr>
        <w:t>Чертит, пишет иль поет.</w:t>
      </w:r>
      <w:r w:rsidRPr="003D78B9">
        <w:rPr>
          <w:color w:val="000000"/>
        </w:rPr>
        <w:br/>
      </w:r>
      <w:r w:rsidRPr="003D78B9">
        <w:rPr>
          <w:color w:val="000000"/>
        </w:rPr>
        <w:br/>
      </w:r>
      <w:r w:rsidRPr="003D78B9">
        <w:rPr>
          <w:color w:val="000000"/>
          <w:shd w:val="clear" w:color="auto" w:fill="FFFFFF"/>
        </w:rPr>
        <w:t>Вышивает или пашет,</w:t>
      </w:r>
      <w:r w:rsidRPr="003D78B9">
        <w:rPr>
          <w:color w:val="000000"/>
        </w:rPr>
        <w:br/>
      </w:r>
      <w:r w:rsidRPr="003D78B9">
        <w:rPr>
          <w:color w:val="000000"/>
        </w:rPr>
        <w:br/>
      </w:r>
      <w:r w:rsidRPr="003D78B9">
        <w:rPr>
          <w:color w:val="000000"/>
          <w:shd w:val="clear" w:color="auto" w:fill="FFFFFF"/>
        </w:rPr>
        <w:t>Или забивает гол.</w:t>
      </w:r>
      <w:r w:rsidRPr="003D78B9">
        <w:rPr>
          <w:color w:val="000000"/>
        </w:rPr>
        <w:br/>
      </w:r>
      <w:r w:rsidRPr="003D78B9">
        <w:rPr>
          <w:color w:val="000000"/>
        </w:rPr>
        <w:br/>
      </w:r>
      <w:r w:rsidRPr="003D78B9">
        <w:rPr>
          <w:color w:val="000000"/>
          <w:shd w:val="clear" w:color="auto" w:fill="FFFFFF"/>
        </w:rPr>
        <w:t>- О какой части речи идет речь?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3D78B9">
        <w:rPr>
          <w:color w:val="000000"/>
          <w:shd w:val="clear" w:color="auto" w:fill="FFFFFF"/>
        </w:rPr>
        <w:t>- Докажите.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3D78B9">
        <w:rPr>
          <w:color w:val="000000"/>
          <w:shd w:val="clear" w:color="auto" w:fill="FFFFFF"/>
        </w:rPr>
        <w:t xml:space="preserve">А. Толстой говорил: «Движение и его выражение – глагол – является основой языка». 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3D78B9">
        <w:rPr>
          <w:color w:val="000000"/>
          <w:shd w:val="clear" w:color="auto" w:fill="FFFFFF"/>
        </w:rPr>
        <w:t>- Как вы понимаете эти слова? (Отмечается огромная роль глагола в русском языке)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3D78B9">
        <w:rPr>
          <w:b/>
          <w:color w:val="000000"/>
          <w:shd w:val="clear" w:color="auto" w:fill="FFFFFF"/>
          <w:lang w:val="en-US"/>
        </w:rPr>
        <w:t>II</w:t>
      </w:r>
      <w:r w:rsidRPr="003D78B9">
        <w:rPr>
          <w:color w:val="000000"/>
          <w:shd w:val="clear" w:color="auto" w:fill="FFFFFF"/>
        </w:rPr>
        <w:t xml:space="preserve"> Основная часть урока</w:t>
      </w:r>
    </w:p>
    <w:p w:rsidR="005A47D7" w:rsidRPr="003D78B9" w:rsidRDefault="005A47D7" w:rsidP="003D78B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D78B9">
        <w:rPr>
          <w:color w:val="000000"/>
          <w:shd w:val="clear" w:color="auto" w:fill="FFFFFF"/>
        </w:rPr>
        <w:t>Мы говорим о глаголе, но ещё не представили гостям его портрет.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3D78B9">
        <w:rPr>
          <w:color w:val="000000"/>
          <w:shd w:val="clear" w:color="auto" w:fill="FFFFFF"/>
        </w:rPr>
        <w:t>На доске таблица, в ней допущены ошибки. Нужно убрать лишнее, переставить местами элементы, добавить недостающее.</w:t>
      </w: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p w:rsidR="005A47D7" w:rsidRPr="003D78B9" w:rsidRDefault="005A47D7" w:rsidP="003D78B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1759"/>
        <w:gridCol w:w="1654"/>
        <w:gridCol w:w="1711"/>
        <w:gridCol w:w="1890"/>
      </w:tblGrid>
      <w:tr w:rsidR="005A47D7" w:rsidRPr="003D78B9" w:rsidTr="00946A0D">
        <w:trPr>
          <w:trHeight w:val="350"/>
        </w:trPr>
        <w:tc>
          <w:tcPr>
            <w:tcW w:w="2166" w:type="dxa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Грамматическое значение</w:t>
            </w:r>
          </w:p>
        </w:tc>
        <w:tc>
          <w:tcPr>
            <w:tcW w:w="1778" w:type="dxa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2730" w:type="dxa"/>
            <w:gridSpan w:val="2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1891" w:type="dxa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</w:tc>
      </w:tr>
      <w:tr w:rsidR="005A47D7" w:rsidRPr="003D78B9" w:rsidTr="00946A0D">
        <w:trPr>
          <w:trHeight w:val="425"/>
        </w:trPr>
        <w:tc>
          <w:tcPr>
            <w:tcW w:w="2166" w:type="dxa"/>
            <w:vMerge w:val="restart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Признак действия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Предмет как действие</w:t>
            </w:r>
          </w:p>
        </w:tc>
        <w:tc>
          <w:tcPr>
            <w:tcW w:w="1778" w:type="dxa"/>
            <w:vMerge w:val="restart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Что делая?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Что сделав?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</w:tc>
        <w:tc>
          <w:tcPr>
            <w:tcW w:w="1277" w:type="dxa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Постоянные признаки</w:t>
            </w:r>
          </w:p>
        </w:tc>
        <w:tc>
          <w:tcPr>
            <w:tcW w:w="1453" w:type="dxa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Непостоянные признаки</w:t>
            </w:r>
          </w:p>
        </w:tc>
        <w:tc>
          <w:tcPr>
            <w:tcW w:w="1891" w:type="dxa"/>
            <w:vMerge w:val="restart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D7" w:rsidRPr="003D78B9" w:rsidTr="00946A0D">
        <w:trPr>
          <w:trHeight w:val="1816"/>
        </w:trPr>
        <w:tc>
          <w:tcPr>
            <w:tcW w:w="2166" w:type="dxa"/>
            <w:vMerge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Переходность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Возвратность </w:t>
            </w:r>
          </w:p>
        </w:tc>
        <w:tc>
          <w:tcPr>
            <w:tcW w:w="1453" w:type="dxa"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</w:p>
        </w:tc>
        <w:tc>
          <w:tcPr>
            <w:tcW w:w="1891" w:type="dxa"/>
            <w:vMerge/>
          </w:tcPr>
          <w:p w:rsidR="005A47D7" w:rsidRPr="003D78B9" w:rsidRDefault="005A47D7" w:rsidP="003D7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7D7" w:rsidRPr="003D78B9" w:rsidRDefault="005A47D7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7D7" w:rsidRPr="003D78B9" w:rsidRDefault="005A47D7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Игра «Угадай задуманное слово»</w:t>
      </w:r>
      <w:r w:rsidRPr="003D78B9">
        <w:rPr>
          <w:rFonts w:ascii="Times New Roman" w:hAnsi="Times New Roman" w:cs="Times New Roman"/>
          <w:sz w:val="24"/>
          <w:szCs w:val="24"/>
        </w:rPr>
        <w:br/>
        <w:t>Выполнив последовательно несколько заданий, вы отгадаете задуманное слово:</w:t>
      </w:r>
    </w:p>
    <w:p w:rsidR="005A47D7" w:rsidRPr="003D78B9" w:rsidRDefault="005A47D7" w:rsidP="003D78B9">
      <w:pPr>
        <w:pStyle w:val="a4"/>
        <w:tabs>
          <w:tab w:val="center" w:pos="5217"/>
        </w:tabs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D78B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D78B9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 w:rsidRPr="003D78B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D78B9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  <w:r w:rsidRPr="003D78B9">
        <w:rPr>
          <w:rFonts w:ascii="Times New Roman" w:hAnsi="Times New Roman" w:cs="Times New Roman"/>
          <w:i/>
          <w:sz w:val="24"/>
          <w:szCs w:val="24"/>
        </w:rPr>
        <w:br/>
        <w:t>Вой                                                          Шуршание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Во..т</w:t>
      </w:r>
      <w:proofErr w:type="spellEnd"/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Ш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уршит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Бес..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Ш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умит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Гудит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Ш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умя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Шепч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..т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З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венит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Воя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Шумящий</w:t>
      </w:r>
      <w:proofErr w:type="gramEnd"/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Рвёт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С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труится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Шепчущий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Стека..т</w:t>
      </w:r>
      <w:proofErr w:type="spellEnd"/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Стон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Прыжок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Шелестят 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Прыга</w:t>
      </w:r>
      <w:proofErr w:type="spellEnd"/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т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Вьёт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Пляш</w:t>
      </w:r>
      <w:proofErr w:type="spellEnd"/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т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Рвущий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Звенящий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Воя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  <w:t>Б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лестят</w:t>
      </w:r>
    </w:p>
    <w:p w:rsidR="005A47D7" w:rsidRPr="003D78B9" w:rsidRDefault="005A47D7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Круж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..т</w:t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r w:rsidRPr="003D78B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Залива..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proofErr w:type="gramEnd"/>
    </w:p>
    <w:p w:rsidR="004602EA" w:rsidRPr="003D78B9" w:rsidRDefault="005A47D7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-Выписать все глаголы (ученики выполняют).</w:t>
      </w:r>
    </w:p>
    <w:p w:rsidR="005A47D7" w:rsidRPr="003D78B9" w:rsidRDefault="005A47D7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 Взять в скобки глаголы </w:t>
      </w:r>
      <w:r w:rsidRPr="003D78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78B9">
        <w:rPr>
          <w:rFonts w:ascii="Times New Roman" w:hAnsi="Times New Roman" w:cs="Times New Roman"/>
          <w:sz w:val="24"/>
          <w:szCs w:val="24"/>
        </w:rPr>
        <w:t>(</w:t>
      </w:r>
      <w:r w:rsidRPr="003D78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78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3D78B9">
        <w:rPr>
          <w:rFonts w:ascii="Times New Roman" w:hAnsi="Times New Roman" w:cs="Times New Roman"/>
          <w:sz w:val="24"/>
          <w:szCs w:val="24"/>
        </w:rPr>
        <w:t>.</w:t>
      </w:r>
    </w:p>
    <w:p w:rsidR="005A47D7" w:rsidRPr="003D78B9" w:rsidRDefault="005A47D7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Исключить возвратные глаголы. Какие глаголы называем возвратными?</w:t>
      </w:r>
    </w:p>
    <w:p w:rsidR="005A47D7" w:rsidRPr="003D78B9" w:rsidRDefault="005A47D7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 Исключить непереходные глаголы. Какие глаголы относят к 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переходным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, к непереходным?</w:t>
      </w:r>
    </w:p>
    <w:p w:rsidR="005A47D7" w:rsidRPr="003D78B9" w:rsidRDefault="005A47D7" w:rsidP="003D78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Искомые слова</w:t>
      </w:r>
      <w:r w:rsidRPr="003D78B9">
        <w:rPr>
          <w:rFonts w:ascii="Times New Roman" w:hAnsi="Times New Roman" w:cs="Times New Roman"/>
          <w:i/>
          <w:sz w:val="24"/>
          <w:szCs w:val="24"/>
        </w:rPr>
        <w:t>: кружит, заливает</w:t>
      </w:r>
      <w:r w:rsidR="009D5634" w:rsidRPr="003D78B9">
        <w:rPr>
          <w:rFonts w:ascii="Times New Roman" w:hAnsi="Times New Roman" w:cs="Times New Roman"/>
          <w:i/>
          <w:sz w:val="24"/>
          <w:szCs w:val="24"/>
        </w:rPr>
        <w:t>.</w:t>
      </w:r>
    </w:p>
    <w:p w:rsidR="00B31C2C" w:rsidRPr="003D78B9" w:rsidRDefault="00B31C2C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Синтаксическая роль глагола</w:t>
      </w:r>
    </w:p>
    <w:p w:rsidR="009D5634" w:rsidRPr="003D78B9" w:rsidRDefault="00B31C2C" w:rsidP="003D78B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 </w:t>
      </w:r>
      <w:r w:rsidR="009D5634" w:rsidRPr="003D78B9">
        <w:rPr>
          <w:rFonts w:ascii="Times New Roman" w:hAnsi="Times New Roman" w:cs="Times New Roman"/>
          <w:sz w:val="24"/>
          <w:szCs w:val="24"/>
        </w:rPr>
        <w:t xml:space="preserve">Составить предложение с задуманным словом. </w:t>
      </w:r>
      <w:r w:rsidR="009D5634" w:rsidRPr="003D78B9">
        <w:rPr>
          <w:rFonts w:ascii="Times New Roman" w:hAnsi="Times New Roman" w:cs="Times New Roman"/>
          <w:sz w:val="24"/>
          <w:szCs w:val="24"/>
        </w:rPr>
        <w:br/>
        <w:t>- Подчеркните грамматическую основу предложения. Каким членом предложения является глагол?</w:t>
      </w:r>
    </w:p>
    <w:p w:rsidR="009D5634" w:rsidRPr="003D78B9" w:rsidRDefault="009D5634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На доске записаны предложения. Определить, каким членом предложения является глагол:</w:t>
      </w:r>
    </w:p>
    <w:p w:rsidR="009D5634" w:rsidRPr="003D78B9" w:rsidRDefault="009D5634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 просили её спеть. </w:t>
      </w:r>
      <w:r w:rsidRPr="003D78B9">
        <w:rPr>
          <w:rFonts w:ascii="Times New Roman" w:hAnsi="Times New Roman" w:cs="Times New Roman"/>
          <w:sz w:val="24"/>
          <w:szCs w:val="24"/>
        </w:rPr>
        <w:t>(Дополнение)</w:t>
      </w:r>
    </w:p>
    <w:p w:rsidR="009D5634" w:rsidRPr="003D78B9" w:rsidRDefault="009D5634" w:rsidP="003D78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Я приехал повидать тебя. </w:t>
      </w:r>
      <w:r w:rsidRPr="003D78B9">
        <w:rPr>
          <w:rFonts w:ascii="Times New Roman" w:hAnsi="Times New Roman" w:cs="Times New Roman"/>
          <w:sz w:val="24"/>
          <w:szCs w:val="24"/>
        </w:rPr>
        <w:t>(Обстоятельство)</w:t>
      </w:r>
    </w:p>
    <w:p w:rsidR="009D5634" w:rsidRPr="003D78B9" w:rsidRDefault="009D5634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Жить – Родине служить. </w:t>
      </w:r>
      <w:r w:rsidRPr="003D78B9">
        <w:rPr>
          <w:rFonts w:ascii="Times New Roman" w:hAnsi="Times New Roman" w:cs="Times New Roman"/>
          <w:sz w:val="24"/>
          <w:szCs w:val="24"/>
        </w:rPr>
        <w:t>(Подлежащее, сказуемое)</w:t>
      </w:r>
    </w:p>
    <w:p w:rsidR="00B31C2C" w:rsidRPr="003D78B9" w:rsidRDefault="00B31C2C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Спряжение глаголов.</w:t>
      </w:r>
    </w:p>
    <w:p w:rsidR="009D5634" w:rsidRPr="003D78B9" w:rsidRDefault="00B31C2C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 </w:t>
      </w:r>
      <w:r w:rsidR="0031775A" w:rsidRPr="003D78B9">
        <w:rPr>
          <w:rFonts w:ascii="Times New Roman" w:hAnsi="Times New Roman" w:cs="Times New Roman"/>
          <w:sz w:val="24"/>
          <w:szCs w:val="24"/>
        </w:rPr>
        <w:t>В каждом человеке должна быть загадка. Глагол тоже таит в себе много загадок. Одна из них – спряжение.</w:t>
      </w:r>
    </w:p>
    <w:p w:rsidR="0031775A" w:rsidRPr="003D78B9" w:rsidRDefault="00B31C2C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</w:t>
      </w:r>
      <w:r w:rsidR="0031775A" w:rsidRPr="003D78B9">
        <w:rPr>
          <w:rFonts w:ascii="Times New Roman" w:hAnsi="Times New Roman" w:cs="Times New Roman"/>
          <w:sz w:val="24"/>
          <w:szCs w:val="24"/>
        </w:rPr>
        <w:t>Именно от умения определять спряжение зависит правильное написание личных окончаний глаголов.</w:t>
      </w:r>
    </w:p>
    <w:p w:rsidR="00B31C2C" w:rsidRPr="003D78B9" w:rsidRDefault="00B31C2C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Каков способ действия при написании безударных личных окончаний глаголов?</w:t>
      </w:r>
    </w:p>
    <w:p w:rsidR="00B31C2C" w:rsidRPr="003D78B9" w:rsidRDefault="00B31C2C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Назовите исключения.</w:t>
      </w:r>
    </w:p>
    <w:p w:rsidR="00B31C2C" w:rsidRPr="003D78B9" w:rsidRDefault="00B31C2C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 К какому спряжению отнесем глаголы </w:t>
      </w:r>
      <w:r w:rsidRPr="003D78B9">
        <w:rPr>
          <w:rFonts w:ascii="Times New Roman" w:hAnsi="Times New Roman" w:cs="Times New Roman"/>
          <w:i/>
          <w:sz w:val="24"/>
          <w:szCs w:val="24"/>
        </w:rPr>
        <w:t>спеть, повидать, служить</w:t>
      </w:r>
      <w:r w:rsidRPr="003D78B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31C2C" w:rsidRPr="003D78B9" w:rsidRDefault="00B31C2C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 К какому спряжению отнесёте глагол </w:t>
      </w:r>
      <w:r w:rsidRPr="003D78B9">
        <w:rPr>
          <w:rFonts w:ascii="Times New Roman" w:hAnsi="Times New Roman" w:cs="Times New Roman"/>
          <w:i/>
          <w:sz w:val="24"/>
          <w:szCs w:val="24"/>
        </w:rPr>
        <w:t>жить</w:t>
      </w:r>
      <w:r w:rsidRPr="003D78B9">
        <w:rPr>
          <w:rFonts w:ascii="Times New Roman" w:hAnsi="Times New Roman" w:cs="Times New Roman"/>
          <w:sz w:val="24"/>
          <w:szCs w:val="24"/>
        </w:rPr>
        <w:t xml:space="preserve">? </w:t>
      </w:r>
      <w:r w:rsidR="00C25840" w:rsidRPr="003D78B9">
        <w:rPr>
          <w:rFonts w:ascii="Times New Roman" w:hAnsi="Times New Roman" w:cs="Times New Roman"/>
          <w:sz w:val="24"/>
          <w:szCs w:val="24"/>
        </w:rPr>
        <w:t xml:space="preserve">Образуйте глагол 3 лица единственного числа. Почему не отнесли к исключениям </w:t>
      </w:r>
      <w:r w:rsidR="00C25840" w:rsidRPr="003D78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5840" w:rsidRPr="003D78B9">
        <w:rPr>
          <w:rFonts w:ascii="Times New Roman" w:hAnsi="Times New Roman" w:cs="Times New Roman"/>
          <w:sz w:val="24"/>
          <w:szCs w:val="24"/>
        </w:rPr>
        <w:t xml:space="preserve"> спряжения? (Ударное окончание).</w:t>
      </w:r>
    </w:p>
    <w:p w:rsidR="00C25840" w:rsidRPr="003D78B9" w:rsidRDefault="00C25840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Учитель называет слова – ученики показывают сигнальные карточки:</w:t>
      </w:r>
    </w:p>
    <w:p w:rsidR="00C25840" w:rsidRPr="003D78B9" w:rsidRDefault="00C25840" w:rsidP="003D78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Воет, бесится, шепчет, стонет, стекает, прыгаем, пляшешь, заливает, зависит,</w:t>
      </w:r>
      <w:r w:rsidR="00351BE1" w:rsidRPr="003D78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8B9">
        <w:rPr>
          <w:rFonts w:ascii="Times New Roman" w:hAnsi="Times New Roman" w:cs="Times New Roman"/>
          <w:i/>
          <w:sz w:val="24"/>
          <w:szCs w:val="24"/>
        </w:rPr>
        <w:t>строим, любит,</w:t>
      </w:r>
      <w:r w:rsidR="002F4490" w:rsidRPr="003D78B9">
        <w:rPr>
          <w:rFonts w:ascii="Times New Roman" w:hAnsi="Times New Roman" w:cs="Times New Roman"/>
          <w:i/>
          <w:sz w:val="24"/>
          <w:szCs w:val="24"/>
        </w:rPr>
        <w:t xml:space="preserve"> мочит, снега тают, они клеят, он рубит, </w:t>
      </w:r>
      <w:r w:rsidR="00351BE1" w:rsidRPr="003D78B9">
        <w:rPr>
          <w:rFonts w:ascii="Times New Roman" w:hAnsi="Times New Roman" w:cs="Times New Roman"/>
          <w:i/>
          <w:sz w:val="24"/>
          <w:szCs w:val="24"/>
        </w:rPr>
        <w:t>борется, дышит, туман стелется.</w:t>
      </w:r>
      <w:proofErr w:type="gramEnd"/>
    </w:p>
    <w:p w:rsidR="00351BE1" w:rsidRPr="003D78B9" w:rsidRDefault="00351BE1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Каждый глагол имеет свой характер. Есть глаголы-реалисты, есть мечтатели, а некоторые привыкли повелевать.</w:t>
      </w:r>
      <w:r w:rsidR="00124360" w:rsidRPr="003D78B9">
        <w:rPr>
          <w:rFonts w:ascii="Times New Roman" w:hAnsi="Times New Roman" w:cs="Times New Roman"/>
          <w:sz w:val="24"/>
          <w:szCs w:val="24"/>
        </w:rPr>
        <w:t xml:space="preserve"> О какой категории глагола идёт речь? (Наклонение)</w:t>
      </w:r>
    </w:p>
    <w:p w:rsidR="00124360" w:rsidRPr="003D78B9" w:rsidRDefault="00124360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-Какие наклонения вы знаете?</w:t>
      </w:r>
    </w:p>
    <w:p w:rsidR="00124360" w:rsidRPr="003D78B9" w:rsidRDefault="00124360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В каких наклонениях время не определяется?</w:t>
      </w:r>
    </w:p>
    <w:p w:rsidR="003D78B9" w:rsidRPr="006E5EA9" w:rsidRDefault="003D78B9" w:rsidP="006E5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79" w:tblpY="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"/>
        <w:gridCol w:w="1662"/>
        <w:gridCol w:w="2191"/>
        <w:gridCol w:w="2642"/>
      </w:tblGrid>
      <w:tr w:rsidR="00124360" w:rsidRPr="003D78B9" w:rsidTr="00124360">
        <w:trPr>
          <w:trHeight w:val="363"/>
        </w:trPr>
        <w:tc>
          <w:tcPr>
            <w:tcW w:w="2317" w:type="dxa"/>
            <w:gridSpan w:val="2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2191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2642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</w:p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наклонение </w:t>
            </w:r>
          </w:p>
        </w:tc>
      </w:tr>
      <w:tr w:rsidR="00124360" w:rsidRPr="003D78B9" w:rsidTr="00124360">
        <w:trPr>
          <w:trHeight w:val="450"/>
        </w:trPr>
        <w:tc>
          <w:tcPr>
            <w:tcW w:w="2317" w:type="dxa"/>
            <w:gridSpan w:val="2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91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2642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124360" w:rsidRPr="003D78B9" w:rsidTr="00124360">
        <w:trPr>
          <w:trHeight w:val="626"/>
        </w:trPr>
        <w:tc>
          <w:tcPr>
            <w:tcW w:w="1077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Настоящее,</w:t>
            </w:r>
            <w:r w:rsidRPr="003D78B9">
              <w:rPr>
                <w:rFonts w:ascii="Times New Roman" w:hAnsi="Times New Roman" w:cs="Times New Roman"/>
                <w:sz w:val="24"/>
                <w:szCs w:val="24"/>
              </w:rPr>
              <w:br/>
              <w:t>будущее</w:t>
            </w:r>
          </w:p>
        </w:tc>
        <w:tc>
          <w:tcPr>
            <w:tcW w:w="1240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</w:t>
            </w:r>
          </w:p>
        </w:tc>
        <w:tc>
          <w:tcPr>
            <w:tcW w:w="2191" w:type="dxa"/>
            <w:vMerge w:val="restart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2642" w:type="dxa"/>
            <w:vMerge w:val="restart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Число, в единственном числе – род.</w:t>
            </w:r>
          </w:p>
        </w:tc>
      </w:tr>
      <w:tr w:rsidR="00124360" w:rsidRPr="003D78B9" w:rsidTr="00124360">
        <w:trPr>
          <w:trHeight w:val="1490"/>
        </w:trPr>
        <w:tc>
          <w:tcPr>
            <w:tcW w:w="1077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>Лицо, число</w:t>
            </w:r>
          </w:p>
        </w:tc>
        <w:tc>
          <w:tcPr>
            <w:tcW w:w="1240" w:type="dxa"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8B9">
              <w:rPr>
                <w:rFonts w:ascii="Times New Roman" w:hAnsi="Times New Roman" w:cs="Times New Roman"/>
                <w:sz w:val="24"/>
                <w:szCs w:val="24"/>
              </w:rPr>
              <w:t xml:space="preserve">Число, в единственном </w:t>
            </w:r>
            <w:r w:rsidRPr="003D78B9">
              <w:rPr>
                <w:rFonts w:ascii="Times New Roman" w:hAnsi="Times New Roman" w:cs="Times New Roman"/>
                <w:sz w:val="24"/>
                <w:szCs w:val="24"/>
              </w:rPr>
              <w:br/>
              <w:t>числе - род</w:t>
            </w:r>
          </w:p>
        </w:tc>
        <w:tc>
          <w:tcPr>
            <w:tcW w:w="2191" w:type="dxa"/>
            <w:vMerge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124360" w:rsidRPr="003D78B9" w:rsidRDefault="00124360" w:rsidP="003D78B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89A" w:rsidRPr="003D78B9" w:rsidRDefault="00124360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Что можно определить в настоящем и будущем времени, в прошедшем времени?</w:t>
      </w: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9A" w:rsidRPr="003D78B9" w:rsidRDefault="0025389A" w:rsidP="003D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360" w:rsidRPr="003D78B9" w:rsidRDefault="0025389A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8B9">
        <w:rPr>
          <w:rFonts w:ascii="Times New Roman" w:hAnsi="Times New Roman" w:cs="Times New Roman"/>
          <w:sz w:val="24"/>
          <w:szCs w:val="24"/>
        </w:rPr>
        <w:t>Выполняется морфологический разбор глагола кружатся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.</w:t>
      </w:r>
    </w:p>
    <w:p w:rsidR="0025389A" w:rsidRPr="003D78B9" w:rsidRDefault="0025389A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Выписать предложение с глаголом повелительного наклонения:</w:t>
      </w:r>
    </w:p>
    <w:p w:rsidR="0025389A" w:rsidRPr="003D78B9" w:rsidRDefault="0025389A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lastRenderedPageBreak/>
        <w:t>Пошёл (бы) гулять, если (бы) уроки сделал.</w:t>
      </w:r>
    </w:p>
    <w:p w:rsidR="0025389A" w:rsidRPr="003D78B9" w:rsidRDefault="0025389A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Постав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те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 чайник,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нареж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..те булку,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приготов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..те варенье, масло и позовите всех к столу.</w:t>
      </w:r>
    </w:p>
    <w:p w:rsidR="0025389A" w:rsidRPr="003D78B9" w:rsidRDefault="0025389A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В лесу шумят в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ковые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 сосны.</w:t>
      </w:r>
    </w:p>
    <w:p w:rsidR="006933A8" w:rsidRPr="003D78B9" w:rsidRDefault="006933A8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Выполните синтаксический разбор этого предложения.</w:t>
      </w:r>
    </w:p>
    <w:p w:rsidR="00E57575" w:rsidRPr="003D78B9" w:rsidRDefault="00E57575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На доске написаны слова: </w:t>
      </w:r>
      <w:r w:rsidRPr="003D78B9">
        <w:rPr>
          <w:rFonts w:ascii="Times New Roman" w:hAnsi="Times New Roman" w:cs="Times New Roman"/>
          <w:i/>
          <w:sz w:val="24"/>
          <w:szCs w:val="24"/>
        </w:rPr>
        <w:t xml:space="preserve">выберете – выберите. </w:t>
      </w:r>
      <w:r w:rsidRPr="003D78B9">
        <w:rPr>
          <w:rFonts w:ascii="Times New Roman" w:hAnsi="Times New Roman" w:cs="Times New Roman"/>
          <w:sz w:val="24"/>
          <w:szCs w:val="24"/>
        </w:rPr>
        <w:t xml:space="preserve">Почему по-разному написаны слова? </w:t>
      </w:r>
    </w:p>
    <w:p w:rsidR="00E57575" w:rsidRPr="003D78B9" w:rsidRDefault="00E57575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Напишите предложения:</w:t>
      </w:r>
    </w:p>
    <w:p w:rsidR="00E57575" w:rsidRPr="003D78B9" w:rsidRDefault="00E57575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Вытрите пыль. Когда вытрете, идите домой. </w:t>
      </w:r>
      <w:r w:rsidRPr="003D78B9">
        <w:rPr>
          <w:rFonts w:ascii="Times New Roman" w:hAnsi="Times New Roman" w:cs="Times New Roman"/>
          <w:sz w:val="24"/>
          <w:szCs w:val="24"/>
        </w:rPr>
        <w:t>Объясните написание глаголов.</w:t>
      </w:r>
    </w:p>
    <w:p w:rsidR="00E57575" w:rsidRPr="003D78B9" w:rsidRDefault="00E57575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Как проверить, какой суффикс пишется перед суффиксом 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-?</w:t>
      </w:r>
    </w:p>
    <w:p w:rsidR="00E57575" w:rsidRPr="003D78B9" w:rsidRDefault="00E57575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Игра «Четвёртый лишний»</w:t>
      </w:r>
    </w:p>
    <w:p w:rsidR="00E57575" w:rsidRPr="003D78B9" w:rsidRDefault="00E57575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Разве..ял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увид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..л, </w:t>
      </w:r>
      <w:proofErr w:type="spellStart"/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наде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лся</w:t>
      </w:r>
      <w:proofErr w:type="spellEnd"/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посе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..л.</w:t>
      </w:r>
    </w:p>
    <w:p w:rsidR="00E57575" w:rsidRPr="003D78B9" w:rsidRDefault="00E57575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Обид..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л</w:t>
      </w:r>
      <w:proofErr w:type="spellEnd"/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постро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..л,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скле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..л,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налад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..л.</w:t>
      </w:r>
    </w:p>
    <w:p w:rsidR="00E57575" w:rsidRPr="003D78B9" w:rsidRDefault="00E57575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Как проверить написание суффиксов 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D78B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3D78B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3D78B9">
        <w:rPr>
          <w:rFonts w:ascii="Times New Roman" w:hAnsi="Times New Roman" w:cs="Times New Roman"/>
          <w:sz w:val="24"/>
          <w:szCs w:val="24"/>
        </w:rPr>
        <w:t>-, -ива-?</w:t>
      </w:r>
    </w:p>
    <w:p w:rsidR="00E57575" w:rsidRPr="003D78B9" w:rsidRDefault="00E57575" w:rsidP="003D78B9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-Выпишите словосочетания с суффиксами 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D78B9">
        <w:rPr>
          <w:rFonts w:ascii="Times New Roman" w:hAnsi="Times New Roman" w:cs="Times New Roman"/>
          <w:sz w:val="24"/>
          <w:szCs w:val="24"/>
        </w:rPr>
        <w:t>-, -ива-:</w:t>
      </w:r>
    </w:p>
    <w:p w:rsidR="00E57575" w:rsidRPr="003D78B9" w:rsidRDefault="00E57575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Уча..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ств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..вал в с..р..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внованиях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уклад..вал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ч..м..дан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1335E" w:rsidRPr="003D78B9">
        <w:rPr>
          <w:rFonts w:ascii="Times New Roman" w:hAnsi="Times New Roman" w:cs="Times New Roman"/>
          <w:i/>
          <w:sz w:val="24"/>
          <w:szCs w:val="24"/>
        </w:rPr>
        <w:t>б..сед..вал</w:t>
      </w:r>
      <w:proofErr w:type="spellEnd"/>
      <w:r w:rsidR="0051335E" w:rsidRPr="003D78B9">
        <w:rPr>
          <w:rFonts w:ascii="Times New Roman" w:hAnsi="Times New Roman" w:cs="Times New Roman"/>
          <w:i/>
          <w:sz w:val="24"/>
          <w:szCs w:val="24"/>
        </w:rPr>
        <w:t xml:space="preserve"> с мамой, </w:t>
      </w:r>
      <w:proofErr w:type="spellStart"/>
      <w:r w:rsidR="0051335E" w:rsidRPr="003D78B9">
        <w:rPr>
          <w:rFonts w:ascii="Times New Roman" w:hAnsi="Times New Roman" w:cs="Times New Roman"/>
          <w:i/>
          <w:sz w:val="24"/>
          <w:szCs w:val="24"/>
        </w:rPr>
        <w:t>д..клад..вал</w:t>
      </w:r>
      <w:proofErr w:type="spellEnd"/>
      <w:r w:rsidR="0051335E" w:rsidRPr="003D78B9">
        <w:rPr>
          <w:rFonts w:ascii="Times New Roman" w:hAnsi="Times New Roman" w:cs="Times New Roman"/>
          <w:i/>
          <w:sz w:val="24"/>
          <w:szCs w:val="24"/>
        </w:rPr>
        <w:t xml:space="preserve"> к..</w:t>
      </w:r>
      <w:proofErr w:type="spellStart"/>
      <w:r w:rsidR="0051335E" w:rsidRPr="003D78B9">
        <w:rPr>
          <w:rFonts w:ascii="Times New Roman" w:hAnsi="Times New Roman" w:cs="Times New Roman"/>
          <w:i/>
          <w:sz w:val="24"/>
          <w:szCs w:val="24"/>
        </w:rPr>
        <w:t>мандиру</w:t>
      </w:r>
      <w:proofErr w:type="spellEnd"/>
      <w:r w:rsidR="0051335E" w:rsidRPr="003D78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1335E" w:rsidRPr="003D78B9">
        <w:rPr>
          <w:rFonts w:ascii="Times New Roman" w:hAnsi="Times New Roman" w:cs="Times New Roman"/>
          <w:i/>
          <w:sz w:val="24"/>
          <w:szCs w:val="24"/>
        </w:rPr>
        <w:t>к..манд..вал</w:t>
      </w:r>
      <w:proofErr w:type="spellEnd"/>
      <w:r w:rsidR="0051335E" w:rsidRPr="003D78B9">
        <w:rPr>
          <w:rFonts w:ascii="Times New Roman" w:hAnsi="Times New Roman" w:cs="Times New Roman"/>
          <w:i/>
          <w:sz w:val="24"/>
          <w:szCs w:val="24"/>
        </w:rPr>
        <w:t xml:space="preserve"> ротой, </w:t>
      </w:r>
      <w:proofErr w:type="spellStart"/>
      <w:r w:rsidR="0051335E" w:rsidRPr="003D78B9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51335E"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="0051335E" w:rsidRPr="003D78B9">
        <w:rPr>
          <w:rFonts w:ascii="Times New Roman" w:hAnsi="Times New Roman" w:cs="Times New Roman"/>
          <w:i/>
          <w:sz w:val="24"/>
          <w:szCs w:val="24"/>
        </w:rPr>
        <w:t>счит</w:t>
      </w:r>
      <w:proofErr w:type="spellEnd"/>
      <w:r w:rsidR="0051335E" w:rsidRPr="003D78B9">
        <w:rPr>
          <w:rFonts w:ascii="Times New Roman" w:hAnsi="Times New Roman" w:cs="Times New Roman"/>
          <w:i/>
          <w:sz w:val="24"/>
          <w:szCs w:val="24"/>
        </w:rPr>
        <w:t>..вал на успех.</w:t>
      </w:r>
      <w:proofErr w:type="gramEnd"/>
    </w:p>
    <w:p w:rsidR="0051335E" w:rsidRPr="003D78B9" w:rsidRDefault="0051335E" w:rsidP="003D78B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Выписать только те предложения, в которых пишется «ь».</w:t>
      </w:r>
    </w:p>
    <w:p w:rsidR="0051335E" w:rsidRPr="003D78B9" w:rsidRDefault="0051335E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Дело мастера </w:t>
      </w:r>
      <w:proofErr w:type="spellStart"/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боит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.</w:t>
      </w:r>
    </w:p>
    <w:p w:rsidR="0051335E" w:rsidRPr="003D78B9" w:rsidRDefault="0051335E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Человек по делу 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узнает..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>.</w:t>
      </w:r>
    </w:p>
    <w:p w:rsidR="0051335E" w:rsidRPr="003D78B9" w:rsidRDefault="0051335E" w:rsidP="003D78B9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 xml:space="preserve">Надо </w:t>
      </w:r>
      <w:proofErr w:type="gramStart"/>
      <w:r w:rsidRPr="003D78B9">
        <w:rPr>
          <w:rFonts w:ascii="Times New Roman" w:hAnsi="Times New Roman" w:cs="Times New Roman"/>
          <w:i/>
          <w:sz w:val="24"/>
          <w:szCs w:val="24"/>
        </w:rPr>
        <w:t>трудит..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proofErr w:type="gramEnd"/>
      <w:r w:rsidRPr="003D78B9">
        <w:rPr>
          <w:rFonts w:ascii="Times New Roman" w:hAnsi="Times New Roman" w:cs="Times New Roman"/>
          <w:i/>
          <w:sz w:val="24"/>
          <w:szCs w:val="24"/>
        </w:rPr>
        <w:t xml:space="preserve">, не надо 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ленит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3D78B9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3D78B9">
        <w:rPr>
          <w:rFonts w:ascii="Times New Roman" w:hAnsi="Times New Roman" w:cs="Times New Roman"/>
          <w:i/>
          <w:sz w:val="24"/>
          <w:szCs w:val="24"/>
        </w:rPr>
        <w:t>.</w:t>
      </w:r>
    </w:p>
    <w:p w:rsidR="0051335E" w:rsidRPr="003D78B9" w:rsidRDefault="00D65209" w:rsidP="003D78B9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12.</w:t>
      </w:r>
      <w:r w:rsidR="0051335E" w:rsidRPr="003D78B9">
        <w:rPr>
          <w:rFonts w:ascii="Times New Roman" w:hAnsi="Times New Roman" w:cs="Times New Roman"/>
          <w:sz w:val="24"/>
          <w:szCs w:val="24"/>
        </w:rPr>
        <w:t>Тест</w:t>
      </w:r>
    </w:p>
    <w:p w:rsidR="0025389A" w:rsidRPr="003D78B9" w:rsidRDefault="00B22F38" w:rsidP="003D78B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Укажите ошибки в морфологическом разборе глагола в предложении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D78B9">
        <w:rPr>
          <w:rFonts w:ascii="Times New Roman" w:hAnsi="Times New Roman" w:cs="Times New Roman"/>
          <w:i/>
          <w:sz w:val="24"/>
          <w:szCs w:val="24"/>
        </w:rPr>
        <w:t>Люблю тебя, Петра творенье.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А) люблю – глагол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Б) начальная форма – любишь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В) несовершенный вид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Г) переходный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Д) 1-го спряжения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Е) условное наклонение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3D78B9">
        <w:rPr>
          <w:rFonts w:ascii="Times New Roman" w:hAnsi="Times New Roman" w:cs="Times New Roman"/>
          <w:sz w:val="24"/>
          <w:szCs w:val="24"/>
        </w:rPr>
        <w:t>.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З) настоящее время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И) 1-е лицо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К) в предложении является сказуемым</w:t>
      </w:r>
    </w:p>
    <w:p w:rsidR="00B8337F" w:rsidRPr="003D78B9" w:rsidRDefault="00B8337F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2. Инфинитив глагола:</w:t>
      </w:r>
    </w:p>
    <w:p w:rsidR="00B8337F" w:rsidRPr="003D78B9" w:rsidRDefault="00B8337F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А)</w:t>
      </w:r>
      <w:r w:rsidR="00D65209" w:rsidRPr="003D78B9">
        <w:rPr>
          <w:rFonts w:ascii="Times New Roman" w:hAnsi="Times New Roman" w:cs="Times New Roman"/>
          <w:sz w:val="24"/>
          <w:szCs w:val="24"/>
        </w:rPr>
        <w:t xml:space="preserve"> имеет категорию времени, числа, рода;</w:t>
      </w:r>
    </w:p>
    <w:p w:rsidR="00D65209" w:rsidRPr="003D78B9" w:rsidRDefault="00D65209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Б) имеет категорию времени и числа, но не имеет категории лица и рода;</w:t>
      </w:r>
    </w:p>
    <w:p w:rsidR="00D65209" w:rsidRPr="003D78B9" w:rsidRDefault="00D65209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В) не имеет категории ни времени, ни числа, но имеет категорию лица;</w:t>
      </w:r>
    </w:p>
    <w:p w:rsidR="00D65209" w:rsidRPr="003D78B9" w:rsidRDefault="00D65209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Г) не имеет категории ни времени, ни числа, ни лица, ни рода.</w:t>
      </w:r>
    </w:p>
    <w:p w:rsidR="00D65209" w:rsidRPr="003D78B9" w:rsidRDefault="00D65209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22F38" w:rsidRPr="003D78B9" w:rsidRDefault="00D65209" w:rsidP="003D78B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3.</w:t>
      </w:r>
      <w:r w:rsidR="00B22F38" w:rsidRPr="003D78B9">
        <w:rPr>
          <w:rFonts w:ascii="Times New Roman" w:hAnsi="Times New Roman" w:cs="Times New Roman"/>
          <w:sz w:val="24"/>
          <w:szCs w:val="24"/>
        </w:rPr>
        <w:t xml:space="preserve">В каком ряду все глаголы </w:t>
      </w:r>
      <w:r w:rsidR="00B22F38" w:rsidRPr="003D78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22F38" w:rsidRPr="003D78B9">
        <w:rPr>
          <w:rFonts w:ascii="Times New Roman" w:hAnsi="Times New Roman" w:cs="Times New Roman"/>
          <w:sz w:val="24"/>
          <w:szCs w:val="24"/>
        </w:rPr>
        <w:t xml:space="preserve"> спряжения: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А)  Сеять, строить, лаять</w:t>
      </w:r>
      <w:r w:rsidR="00B8337F" w:rsidRPr="003D78B9">
        <w:rPr>
          <w:rFonts w:ascii="Times New Roman" w:hAnsi="Times New Roman" w:cs="Times New Roman"/>
          <w:sz w:val="24"/>
          <w:szCs w:val="24"/>
        </w:rPr>
        <w:t>, стелить</w:t>
      </w:r>
    </w:p>
    <w:p w:rsidR="00B22F38" w:rsidRPr="003D78B9" w:rsidRDefault="00B22F38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Б) </w:t>
      </w:r>
      <w:r w:rsidR="00B8337F" w:rsidRPr="003D78B9">
        <w:rPr>
          <w:rFonts w:ascii="Times New Roman" w:hAnsi="Times New Roman" w:cs="Times New Roman"/>
          <w:sz w:val="24"/>
          <w:szCs w:val="24"/>
        </w:rPr>
        <w:t>Терпеть, вертеть, обидеть, ненавидеть</w:t>
      </w:r>
    </w:p>
    <w:p w:rsidR="00B8337F" w:rsidRPr="003D78B9" w:rsidRDefault="00B8337F" w:rsidP="003D78B9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В) надеть, смотреть, жалеть, успеть</w:t>
      </w:r>
    </w:p>
    <w:p w:rsidR="00B8337F" w:rsidRPr="003D78B9" w:rsidRDefault="00D6520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4</w:t>
      </w:r>
      <w:r w:rsidR="00B8337F" w:rsidRPr="003D78B9">
        <w:rPr>
          <w:rFonts w:ascii="Times New Roman" w:hAnsi="Times New Roman" w:cs="Times New Roman"/>
          <w:sz w:val="24"/>
          <w:szCs w:val="24"/>
        </w:rPr>
        <w:t>.  Найдите глагол с орфографической ошибкой: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А) Строишь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Стелишь</w:t>
      </w:r>
      <w:proofErr w:type="spellEnd"/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lastRenderedPageBreak/>
        <w:t>В) Красишь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Г) дружишь</w:t>
      </w:r>
    </w:p>
    <w:p w:rsidR="00B8337F" w:rsidRPr="003D78B9" w:rsidRDefault="00D6520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5</w:t>
      </w:r>
      <w:r w:rsidR="00B8337F" w:rsidRPr="003D78B9">
        <w:rPr>
          <w:rFonts w:ascii="Times New Roman" w:hAnsi="Times New Roman" w:cs="Times New Roman"/>
          <w:sz w:val="24"/>
          <w:szCs w:val="24"/>
        </w:rPr>
        <w:t>. С каким глаголом «не» пишется слитно: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 xml:space="preserve">доровится  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Б) (Не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бидит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В) (Не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ог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Г) (Не</w:t>
      </w:r>
      <w:proofErr w:type="gramStart"/>
      <w:r w:rsidRPr="003D78B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3D78B9">
        <w:rPr>
          <w:rFonts w:ascii="Times New Roman" w:hAnsi="Times New Roman" w:cs="Times New Roman"/>
          <w:sz w:val="24"/>
          <w:szCs w:val="24"/>
        </w:rPr>
        <w:t>ыл</w:t>
      </w:r>
    </w:p>
    <w:p w:rsidR="00B8337F" w:rsidRPr="003D78B9" w:rsidRDefault="00D6520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6</w:t>
      </w:r>
      <w:r w:rsidR="00B8337F" w:rsidRPr="003D78B9">
        <w:rPr>
          <w:rFonts w:ascii="Times New Roman" w:hAnsi="Times New Roman" w:cs="Times New Roman"/>
          <w:sz w:val="24"/>
          <w:szCs w:val="24"/>
        </w:rPr>
        <w:t>. Найдите безличное предложение: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А) Всё радовало глаз.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Б) Розы хорошо пахнут.</w:t>
      </w:r>
    </w:p>
    <w:p w:rsidR="00B8337F" w:rsidRPr="003D78B9" w:rsidRDefault="00B8337F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В) Пахнет сеном над лугами.</w:t>
      </w:r>
    </w:p>
    <w:p w:rsidR="00D65209" w:rsidRPr="003D78B9" w:rsidRDefault="00D6520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13. Проверка теста.</w:t>
      </w:r>
    </w:p>
    <w:p w:rsidR="00D65209" w:rsidRPr="003D78B9" w:rsidRDefault="00D6520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65209" w:rsidRPr="003D78B9" w:rsidRDefault="00D6520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На следующем уроке вы будете писать контрольный тест. А сейчас посмотрим, какова роль глаголов в речи.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14. Работа с текстом 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Прочитайте первый текст (</w:t>
      </w:r>
      <w:r w:rsidRPr="003D78B9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  <w:r w:rsidRPr="003D78B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Какова тема текста, тип, стиль?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-Что указывает на то, что это научный стиль?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Прочитайте второй текст.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Какова тема текста, тип, стиль?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-Что указывает на то, что это художественный стиль?</w:t>
      </w:r>
    </w:p>
    <w:p w:rsidR="002B0442" w:rsidRPr="003D78B9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>- Какая часть речи чаще всего используется при описании?</w:t>
      </w:r>
    </w:p>
    <w:p w:rsidR="002B0442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-Какую часть речи использовал </w:t>
      </w:r>
      <w:proofErr w:type="spellStart"/>
      <w:r w:rsidRPr="003D78B9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3D78B9">
        <w:rPr>
          <w:rFonts w:ascii="Times New Roman" w:hAnsi="Times New Roman" w:cs="Times New Roman"/>
          <w:sz w:val="24"/>
          <w:szCs w:val="24"/>
        </w:rPr>
        <w:t>? Поэт всегда был скуп на прилагательные. Есть строфы, в которых прилагательные почти полностью отсутствуют, и в этом случае идейно-художествен</w:t>
      </w:r>
      <w:r w:rsidR="00A61B5B">
        <w:rPr>
          <w:rFonts w:ascii="Times New Roman" w:hAnsi="Times New Roman" w:cs="Times New Roman"/>
          <w:sz w:val="24"/>
          <w:szCs w:val="24"/>
        </w:rPr>
        <w:t>ным центром становятся глаголы и деепричастия. Что такое деепричастие? (Особая форма глагола)</w:t>
      </w:r>
    </w:p>
    <w:p w:rsidR="00A61B5B" w:rsidRDefault="00A61B5B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F47A5" w:rsidRPr="003D78B9" w:rsidRDefault="005F47A5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8B9">
        <w:rPr>
          <w:rFonts w:ascii="Times New Roman" w:hAnsi="Times New Roman" w:cs="Times New Roman"/>
          <w:sz w:val="24"/>
          <w:szCs w:val="24"/>
        </w:rPr>
        <w:t xml:space="preserve">-Какое изобразительное средство использовал автор, </w:t>
      </w:r>
      <w:r w:rsidR="00DB0330" w:rsidRPr="003D78B9">
        <w:rPr>
          <w:rFonts w:ascii="Times New Roman" w:hAnsi="Times New Roman" w:cs="Times New Roman"/>
          <w:sz w:val="24"/>
          <w:szCs w:val="24"/>
        </w:rPr>
        <w:t>чтобы мы наглядно представили разбушевавшуюся стихию?</w:t>
      </w:r>
      <w:r w:rsidR="00A61B5B">
        <w:rPr>
          <w:rFonts w:ascii="Times New Roman" w:hAnsi="Times New Roman" w:cs="Times New Roman"/>
          <w:sz w:val="24"/>
          <w:szCs w:val="24"/>
        </w:rPr>
        <w:t xml:space="preserve"> (Олицетворение)</w:t>
      </w:r>
    </w:p>
    <w:p w:rsidR="003D78B9" w:rsidRPr="003D78B9" w:rsidRDefault="003D78B9" w:rsidP="003D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D78B9" w:rsidRPr="003D78B9" w:rsidRDefault="003D78B9" w:rsidP="003D78B9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8B9">
        <w:rPr>
          <w:rStyle w:val="a6"/>
          <w:rFonts w:ascii="Times New Roman" w:hAnsi="Times New Roman" w:cs="Times New Roman"/>
          <w:color w:val="000000"/>
          <w:sz w:val="24"/>
          <w:szCs w:val="24"/>
        </w:rPr>
        <w:t>III. Подведение итогов</w:t>
      </w:r>
      <w:r w:rsidRPr="003D78B9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78B9" w:rsidRPr="003D78B9" w:rsidRDefault="003D78B9" w:rsidP="003D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D7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Выставляются итоговые оценки. Учитель отмечает сильные и слабые стороны в усвоении темы «Глагол», отмечает активную работу учащихся.</w:t>
      </w:r>
    </w:p>
    <w:p w:rsidR="003D78B9" w:rsidRPr="003D78B9" w:rsidRDefault="003D78B9" w:rsidP="003D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Домашнее задание</w:t>
      </w:r>
    </w:p>
    <w:p w:rsidR="003D78B9" w:rsidRPr="003D78B9" w:rsidRDefault="003D78B9" w:rsidP="003D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</w:t>
      </w:r>
      <w:r w:rsidR="00983B08" w:rsidRPr="003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3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должны составить текст-описание. Используя слова первого задания. </w:t>
      </w:r>
      <w:proofErr w:type="gramStart"/>
      <w:r w:rsidRPr="003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вариант «Ветреный день», </w:t>
      </w:r>
      <w:r w:rsidRPr="003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3D7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вариант- «Весенний дождь».</w:t>
      </w:r>
      <w:proofErr w:type="gramEnd"/>
    </w:p>
    <w:p w:rsidR="003D78B9" w:rsidRPr="003D78B9" w:rsidRDefault="003D78B9" w:rsidP="003D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8B9" w:rsidRPr="003D78B9" w:rsidRDefault="003D78B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B0442" w:rsidRDefault="002B0442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E5EA9" w:rsidRDefault="006E5EA9" w:rsidP="003D78B9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B08" w:rsidRPr="00A61B5B" w:rsidRDefault="00983B08" w:rsidP="00A61B5B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B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Раздаточный материал</w:t>
      </w:r>
    </w:p>
    <w:p w:rsidR="00983B08" w:rsidRDefault="00983B08" w:rsidP="00983B0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А. Толстой: «Движение и его выражение – глагол – является основой языка». </w:t>
      </w:r>
    </w:p>
    <w:p w:rsidR="00983B08" w:rsidRDefault="00983B08" w:rsidP="00983B0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hd w:val="clear" w:color="auto" w:fill="FFFFFF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759"/>
        <w:gridCol w:w="1654"/>
        <w:gridCol w:w="1711"/>
        <w:gridCol w:w="1890"/>
      </w:tblGrid>
      <w:tr w:rsidR="00983B08" w:rsidTr="00983B08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</w:tc>
      </w:tr>
      <w:tr w:rsidR="00983B08" w:rsidTr="00983B08">
        <w:trPr>
          <w:trHeight w:val="425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действия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как действие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делая?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сделав?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признаки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Непостоянные признаки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B08" w:rsidTr="00983B08">
        <w:trPr>
          <w:trHeight w:val="1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8" w:rsidRDefault="0098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8" w:rsidRDefault="0098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Переходность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Возвратность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983B08" w:rsidRDefault="00983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8" w:rsidRDefault="00983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B08" w:rsidRDefault="00983B08" w:rsidP="00983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983B08">
      <w:pPr>
        <w:pStyle w:val="a4"/>
        <w:tabs>
          <w:tab w:val="center" w:pos="5217"/>
        </w:tabs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83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B0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83B08">
        <w:rPr>
          <w:rFonts w:ascii="Times New Roman" w:hAnsi="Times New Roman" w:cs="Times New Roman"/>
          <w:b/>
          <w:i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83B08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983B0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983B08">
        <w:rPr>
          <w:rFonts w:ascii="Times New Roman" w:hAnsi="Times New Roman" w:cs="Times New Roman"/>
          <w:b/>
          <w:i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i/>
          <w:sz w:val="24"/>
          <w:szCs w:val="24"/>
        </w:rPr>
        <w:br/>
        <w:t>Вой                                                          Шуршание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Во..т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Ш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уршит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Ш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умит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Гудит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Ш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умя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Шепч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венит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Шумящий</w:t>
      </w:r>
      <w:proofErr w:type="gramEnd"/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Рвёт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труится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Шепчущий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Стека..т</w:t>
      </w:r>
      <w:proofErr w:type="spellEnd"/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Прыжок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Шелестят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Прыга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Вьёт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Пляш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Рвущий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Звенящий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лестят</w:t>
      </w:r>
    </w:p>
    <w:p w:rsidR="00983B08" w:rsidRDefault="00983B08" w:rsidP="00983B08">
      <w:pPr>
        <w:pStyle w:val="a4"/>
        <w:spacing w:line="240" w:lineRule="auto"/>
        <w:ind w:left="1080"/>
        <w:rPr>
          <w:i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Круж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..т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Залива..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proofErr w:type="gramEnd"/>
      <w:r w:rsidRPr="00983B08">
        <w:rPr>
          <w:i/>
        </w:rPr>
        <w:t xml:space="preserve"> </w:t>
      </w:r>
    </w:p>
    <w:p w:rsidR="00983B08" w:rsidRDefault="00983B08" w:rsidP="00983B08">
      <w:pPr>
        <w:pStyle w:val="a4"/>
        <w:spacing w:line="240" w:lineRule="auto"/>
        <w:ind w:left="1080"/>
        <w:rPr>
          <w:i/>
        </w:rPr>
      </w:pP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Уча..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..вал в с..р..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внованиях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уклад..вал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ч..м..дан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б..сед..вал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мамой,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д..клад..вал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мандиру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к..манд..вал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ротой,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счит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..вал на успех.</w:t>
      </w:r>
      <w:proofErr w:type="gramEnd"/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Дело мастера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боит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Человек по делу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узнает..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Надо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трудит..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не надо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ленит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Пошёл (бы) гулять, если (бы) уроки сделал.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Постав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чайник,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нареж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..те булку,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приготов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..те варенье, масло и позовите всех к столу.</w:t>
      </w:r>
    </w:p>
    <w:p w:rsidR="00983B08" w:rsidRDefault="00983B08" w:rsidP="00983B08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лесу шумят 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ковые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сосны.</w:t>
      </w:r>
    </w:p>
    <w:p w:rsidR="00983B08" w:rsidRDefault="00983B08" w:rsidP="00983B08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983B08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983B08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983B08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983B08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</w:t>
      </w:r>
    </w:p>
    <w:p w:rsidR="00983B08" w:rsidRDefault="00983B08" w:rsidP="00983B0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ошибки в морфологическом разборе глагола в предложении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Люблю тебя, Петра творенье.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люблю – глагол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начальная форма – любишь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несовершенный вид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переходный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1-го спряжения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условное наклонение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настоящее время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1-е лицо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 предложении является сказуемым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Инфинитив глагола: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имеет категорию времени, числа, рода;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имеет категорию времени и числа, но не имеет категории лица и рода;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имеет категории ни времени, ни числа, но имеет категорию лица;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имеет категории ни времени, ни числа, ни лица, ни рода.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983B0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каком ряду все глаголы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3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спряжения: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Сеять, строить, лаять, стелить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Терпеть, вертеть, обидеть, ненавидеть</w:t>
      </w:r>
    </w:p>
    <w:p w:rsidR="00983B08" w:rsidRDefault="00983B08" w:rsidP="00983B08">
      <w:pPr>
        <w:pStyle w:val="a4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надеть, смотреть, жалеть, успеть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Найдите глагол с орфографической ошибкой: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Строишь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Стелишь</w:t>
      </w:r>
      <w:proofErr w:type="spellEnd"/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Красишь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дружишь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каким глаголом «не» пишется слитно: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доровится  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бидит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ог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ыл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безличное предложение: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Всё радовало глаз.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Розы хорошо пахнут.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Пахнет сеном над лугами.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83B08" w:rsidRDefault="00983B08" w:rsidP="00A61B5B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 № 1</w:t>
      </w:r>
    </w:p>
    <w:p w:rsidR="00983B08" w:rsidRDefault="00983B08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первые годы существования Петербурга угроза наводнения возникала уже при подъёме воды в Неве на 140-150 см. выше ординара. В настоящее время городская территория затопляется при подъёме воды на 180-190 см. С повышением уровня воды наводнение распространяется на восток, охватывает большую площадь, вплоть до береговой террасы </w:t>
      </w:r>
      <w:r w:rsidR="00A61B5B">
        <w:rPr>
          <w:rFonts w:ascii="Times New Roman" w:hAnsi="Times New Roman" w:cs="Times New Roman"/>
          <w:sz w:val="24"/>
          <w:szCs w:val="24"/>
        </w:rPr>
        <w:t>Древне-Балтийского моря. Обычно наводнения случаются осенью, с сентября по ноябрь.</w:t>
      </w:r>
    </w:p>
    <w:p w:rsidR="00A61B5B" w:rsidRDefault="00A61B5B" w:rsidP="00983B0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61B5B" w:rsidRDefault="00A61B5B" w:rsidP="00A61B5B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 2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силой ветра от залива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Переграждённая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Нева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Обратно шла,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гневна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бурлива, 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затопляла острова.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пуще свирепела,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Нева вздувалась и ревела…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клокоча и клубясь,</w:t>
      </w:r>
    </w:p>
    <w:p w:rsidR="00A61B5B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вдруг, как зверь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остервенясь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1B5B" w:rsidRPr="003D78B9" w:rsidRDefault="00A61B5B" w:rsidP="00A61B5B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город кинулась…</w:t>
      </w:r>
    </w:p>
    <w:sectPr w:rsidR="00A61B5B" w:rsidRPr="003D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863"/>
    <w:multiLevelType w:val="hybridMultilevel"/>
    <w:tmpl w:val="91DE7C68"/>
    <w:lvl w:ilvl="0" w:tplc="BDD4E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9C24AF"/>
    <w:multiLevelType w:val="hybridMultilevel"/>
    <w:tmpl w:val="C248F3B8"/>
    <w:lvl w:ilvl="0" w:tplc="02444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F33C7B"/>
    <w:multiLevelType w:val="hybridMultilevel"/>
    <w:tmpl w:val="AE28A684"/>
    <w:lvl w:ilvl="0" w:tplc="D7764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A52ACB"/>
    <w:multiLevelType w:val="hybridMultilevel"/>
    <w:tmpl w:val="613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D7"/>
    <w:rsid w:val="00124360"/>
    <w:rsid w:val="0025389A"/>
    <w:rsid w:val="002B0442"/>
    <w:rsid w:val="002F4490"/>
    <w:rsid w:val="0031775A"/>
    <w:rsid w:val="00351BE1"/>
    <w:rsid w:val="003D78B9"/>
    <w:rsid w:val="00411DC8"/>
    <w:rsid w:val="004602EA"/>
    <w:rsid w:val="0051335E"/>
    <w:rsid w:val="005A47D7"/>
    <w:rsid w:val="005F47A5"/>
    <w:rsid w:val="006933A8"/>
    <w:rsid w:val="006E5EA9"/>
    <w:rsid w:val="00983B08"/>
    <w:rsid w:val="009D5634"/>
    <w:rsid w:val="00A61B5B"/>
    <w:rsid w:val="00B22F38"/>
    <w:rsid w:val="00B31C2C"/>
    <w:rsid w:val="00B8337F"/>
    <w:rsid w:val="00C16507"/>
    <w:rsid w:val="00C25840"/>
    <w:rsid w:val="00D65209"/>
    <w:rsid w:val="00DB0330"/>
    <w:rsid w:val="00E5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7D7"/>
    <w:pPr>
      <w:ind w:left="720"/>
      <w:contextualSpacing/>
    </w:pPr>
  </w:style>
  <w:style w:type="character" w:styleId="a5">
    <w:name w:val="Emphasis"/>
    <w:basedOn w:val="a0"/>
    <w:uiPriority w:val="20"/>
    <w:qFormat/>
    <w:rsid w:val="003D78B9"/>
    <w:rPr>
      <w:i/>
      <w:iCs/>
    </w:rPr>
  </w:style>
  <w:style w:type="character" w:styleId="a6">
    <w:name w:val="Strong"/>
    <w:basedOn w:val="a0"/>
    <w:uiPriority w:val="22"/>
    <w:qFormat/>
    <w:rsid w:val="003D7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7D7"/>
    <w:pPr>
      <w:ind w:left="720"/>
      <w:contextualSpacing/>
    </w:pPr>
  </w:style>
  <w:style w:type="character" w:styleId="a5">
    <w:name w:val="Emphasis"/>
    <w:basedOn w:val="a0"/>
    <w:uiPriority w:val="20"/>
    <w:qFormat/>
    <w:rsid w:val="003D78B9"/>
    <w:rPr>
      <w:i/>
      <w:iCs/>
    </w:rPr>
  </w:style>
  <w:style w:type="character" w:styleId="a6">
    <w:name w:val="Strong"/>
    <w:basedOn w:val="a0"/>
    <w:uiPriority w:val="22"/>
    <w:qFormat/>
    <w:rsid w:val="003D7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2013-03-25T16:43:00Z</dcterms:created>
  <dcterms:modified xsi:type="dcterms:W3CDTF">2013-04-08T16:36:00Z</dcterms:modified>
</cp:coreProperties>
</file>