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74" w:rsidRDefault="003F1574" w:rsidP="003F1574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3F06" w:rsidRDefault="00433F06" w:rsidP="00433F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33F06" w:rsidRDefault="00E157BA" w:rsidP="00433F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Отчёт</w:t>
      </w:r>
      <w:r w:rsidR="00A44F42">
        <w:rPr>
          <w:rFonts w:ascii="Times New Roman" w:hAnsi="Times New Roman" w:cs="Times New Roman"/>
          <w:sz w:val="26"/>
          <w:szCs w:val="26"/>
        </w:rPr>
        <w:t xml:space="preserve"> </w:t>
      </w:r>
      <w:r w:rsidR="002065F8" w:rsidRPr="002065F8">
        <w:rPr>
          <w:rFonts w:ascii="Times New Roman" w:hAnsi="Times New Roman" w:cs="Times New Roman"/>
          <w:sz w:val="26"/>
          <w:szCs w:val="26"/>
        </w:rPr>
        <w:t>об</w:t>
      </w:r>
      <w:r w:rsidR="00433F06">
        <w:rPr>
          <w:rFonts w:ascii="Times New Roman" w:hAnsi="Times New Roman" w:cs="Times New Roman"/>
          <w:sz w:val="26"/>
          <w:szCs w:val="26"/>
        </w:rPr>
        <w:t xml:space="preserve"> итогах </w:t>
      </w:r>
      <w:r w:rsidR="004245C9">
        <w:rPr>
          <w:rFonts w:ascii="Times New Roman" w:hAnsi="Times New Roman" w:cs="Times New Roman"/>
          <w:sz w:val="26"/>
          <w:szCs w:val="26"/>
        </w:rPr>
        <w:t xml:space="preserve">реализации социально-образовательного </w:t>
      </w:r>
      <w:r w:rsidR="00C87A4F">
        <w:rPr>
          <w:rFonts w:ascii="Times New Roman" w:hAnsi="Times New Roman" w:cs="Times New Roman"/>
          <w:sz w:val="26"/>
          <w:szCs w:val="26"/>
        </w:rPr>
        <w:t xml:space="preserve"> проекта</w:t>
      </w:r>
    </w:p>
    <w:p w:rsidR="007B76CC" w:rsidRDefault="00BB77C5" w:rsidP="00433F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245C9">
        <w:rPr>
          <w:rFonts w:ascii="Times New Roman" w:hAnsi="Times New Roman" w:cs="Times New Roman"/>
          <w:sz w:val="26"/>
          <w:szCs w:val="26"/>
        </w:rPr>
        <w:t>Подари улыбку миру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33F06" w:rsidRPr="00433F06" w:rsidRDefault="00433F06" w:rsidP="00433F06">
      <w:pPr>
        <w:spacing w:after="0"/>
        <w:jc w:val="center"/>
        <w:rPr>
          <w:rFonts w:ascii="Calibri" w:eastAsia="Calibri" w:hAnsi="Calibri" w:cs="Times New Roman"/>
          <w:color w:val="FF0000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объединение «Сольный вокал»</w:t>
      </w:r>
    </w:p>
    <w:p w:rsidR="002065F8" w:rsidRPr="002065F8" w:rsidRDefault="00BB77C5" w:rsidP="00A44F42">
      <w:pPr>
        <w:tabs>
          <w:tab w:val="left" w:pos="3400"/>
          <w:tab w:val="left" w:pos="360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06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65F8" w:rsidRPr="006A2100" w:rsidRDefault="00667BBF" w:rsidP="00C87A4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2065F8" w:rsidRPr="002065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планом</w:t>
      </w:r>
      <w:r w:rsidR="002065F8" w:rsidRPr="002065F8">
        <w:rPr>
          <w:rFonts w:ascii="Times New Roman" w:hAnsi="Times New Roman" w:cs="Times New Roman"/>
          <w:sz w:val="26"/>
          <w:szCs w:val="26"/>
        </w:rPr>
        <w:t xml:space="preserve"> </w:t>
      </w:r>
      <w:r w:rsidR="00C87A4F" w:rsidRPr="00C87A4F">
        <w:rPr>
          <w:rFonts w:ascii="Times New Roman" w:hAnsi="Times New Roman" w:cs="Times New Roman"/>
          <w:sz w:val="26"/>
          <w:szCs w:val="26"/>
        </w:rPr>
        <w:t>взаимодействия МБОУ ДОД «ДДТ» с учреждениями города Когалыма</w:t>
      </w:r>
      <w:r w:rsidR="00C87A4F">
        <w:rPr>
          <w:rFonts w:ascii="Times New Roman" w:hAnsi="Times New Roman" w:cs="Times New Roman"/>
          <w:sz w:val="26"/>
          <w:szCs w:val="26"/>
        </w:rPr>
        <w:t xml:space="preserve"> по реализации социальных образовательных проектов</w:t>
      </w:r>
      <w:r w:rsidR="004245C9">
        <w:rPr>
          <w:rFonts w:ascii="Times New Roman" w:hAnsi="Times New Roman" w:cs="Times New Roman"/>
          <w:sz w:val="26"/>
          <w:szCs w:val="26"/>
        </w:rPr>
        <w:t xml:space="preserve"> на 2012-2013 учебный год</w:t>
      </w:r>
      <w:r w:rsidR="00925AB8">
        <w:rPr>
          <w:rFonts w:ascii="Times New Roman" w:hAnsi="Times New Roman" w:cs="Times New Roman"/>
          <w:sz w:val="26"/>
          <w:szCs w:val="26"/>
        </w:rPr>
        <w:t xml:space="preserve"> </w:t>
      </w:r>
      <w:r w:rsidR="00C87A4F" w:rsidRPr="006A2100">
        <w:rPr>
          <w:rFonts w:ascii="Times New Roman" w:hAnsi="Times New Roman" w:cs="Times New Roman"/>
          <w:sz w:val="26"/>
          <w:szCs w:val="26"/>
        </w:rPr>
        <w:t>и приказом МБОУ ДОД «ДДТ» №</w:t>
      </w:r>
      <w:r w:rsidR="00925AB8" w:rsidRPr="006A2100">
        <w:rPr>
          <w:rFonts w:ascii="Times New Roman" w:hAnsi="Times New Roman" w:cs="Times New Roman"/>
          <w:sz w:val="26"/>
          <w:szCs w:val="26"/>
        </w:rPr>
        <w:t xml:space="preserve"> </w:t>
      </w:r>
      <w:r w:rsidR="004245C9" w:rsidRPr="006A2100">
        <w:rPr>
          <w:rFonts w:ascii="Times New Roman" w:hAnsi="Times New Roman" w:cs="Times New Roman"/>
          <w:sz w:val="26"/>
          <w:szCs w:val="26"/>
        </w:rPr>
        <w:t>204 от 7.09.</w:t>
      </w:r>
      <w:r w:rsidR="00925AB8" w:rsidRPr="006A2100">
        <w:rPr>
          <w:rFonts w:ascii="Times New Roman" w:hAnsi="Times New Roman" w:cs="Times New Roman"/>
          <w:sz w:val="26"/>
          <w:szCs w:val="26"/>
        </w:rPr>
        <w:t xml:space="preserve">2012 года </w:t>
      </w:r>
      <w:r w:rsidR="00C87A4F" w:rsidRPr="006A2100">
        <w:rPr>
          <w:rFonts w:ascii="Times New Roman" w:hAnsi="Times New Roman" w:cs="Times New Roman"/>
          <w:sz w:val="26"/>
          <w:szCs w:val="26"/>
        </w:rPr>
        <w:t>об утверждении социального проекта</w:t>
      </w:r>
      <w:r w:rsidR="00A10984" w:rsidRPr="006A2100">
        <w:rPr>
          <w:rFonts w:ascii="Times New Roman" w:hAnsi="Times New Roman" w:cs="Times New Roman"/>
          <w:sz w:val="26"/>
          <w:szCs w:val="26"/>
        </w:rPr>
        <w:t xml:space="preserve"> с </w:t>
      </w:r>
      <w:r w:rsidR="00925AB8" w:rsidRPr="006A2100">
        <w:rPr>
          <w:rFonts w:ascii="Times New Roman" w:hAnsi="Times New Roman" w:cs="Times New Roman"/>
          <w:sz w:val="26"/>
          <w:szCs w:val="26"/>
        </w:rPr>
        <w:t xml:space="preserve"> учащимися объединения Сольный вокал</w:t>
      </w:r>
      <w:r w:rsidR="00C87A4F" w:rsidRPr="006A2100">
        <w:rPr>
          <w:rFonts w:ascii="Times New Roman" w:hAnsi="Times New Roman" w:cs="Times New Roman"/>
          <w:sz w:val="26"/>
          <w:szCs w:val="26"/>
        </w:rPr>
        <w:t>а» (педагог</w:t>
      </w:r>
      <w:proofErr w:type="gramStart"/>
      <w:r w:rsidR="00C87A4F" w:rsidRPr="006A2100">
        <w:rPr>
          <w:rFonts w:ascii="Times New Roman" w:hAnsi="Times New Roman" w:cs="Times New Roman"/>
          <w:sz w:val="26"/>
          <w:szCs w:val="26"/>
        </w:rPr>
        <w:t xml:space="preserve"> </w:t>
      </w:r>
      <w:r w:rsidR="00925AB8" w:rsidRPr="006A2100">
        <w:rPr>
          <w:rFonts w:ascii="Times New Roman" w:hAnsi="Times New Roman" w:cs="Times New Roman"/>
          <w:sz w:val="26"/>
          <w:szCs w:val="26"/>
        </w:rPr>
        <w:t>Ж</w:t>
      </w:r>
      <w:proofErr w:type="gramEnd"/>
      <w:r w:rsidR="00925AB8" w:rsidRPr="006A2100">
        <w:rPr>
          <w:rFonts w:ascii="Times New Roman" w:hAnsi="Times New Roman" w:cs="Times New Roman"/>
          <w:sz w:val="26"/>
          <w:szCs w:val="26"/>
        </w:rPr>
        <w:t>ило Т.Н.</w:t>
      </w:r>
      <w:r w:rsidR="00C87A4F" w:rsidRPr="006A2100">
        <w:rPr>
          <w:rFonts w:ascii="Times New Roman" w:hAnsi="Times New Roman" w:cs="Times New Roman"/>
          <w:sz w:val="26"/>
          <w:szCs w:val="26"/>
        </w:rPr>
        <w:t>) в период с</w:t>
      </w:r>
      <w:r w:rsidR="00A10984" w:rsidRPr="006A2100">
        <w:rPr>
          <w:rFonts w:ascii="Times New Roman" w:hAnsi="Times New Roman" w:cs="Times New Roman"/>
          <w:sz w:val="26"/>
          <w:szCs w:val="26"/>
        </w:rPr>
        <w:t xml:space="preserve"> сентября 2012 г. по май 20113г </w:t>
      </w:r>
      <w:r w:rsidR="00C87A4F" w:rsidRPr="006A2100">
        <w:rPr>
          <w:rFonts w:ascii="Times New Roman" w:hAnsi="Times New Roman" w:cs="Times New Roman"/>
          <w:sz w:val="26"/>
          <w:szCs w:val="26"/>
        </w:rPr>
        <w:t xml:space="preserve"> был проведен ряд мероприятий в рамках социального проекта «</w:t>
      </w:r>
      <w:r w:rsidR="00A10984" w:rsidRPr="006A2100">
        <w:rPr>
          <w:rFonts w:ascii="Times New Roman" w:hAnsi="Times New Roman" w:cs="Times New Roman"/>
          <w:sz w:val="26"/>
          <w:szCs w:val="26"/>
        </w:rPr>
        <w:t>Подари улыбку миру»</w:t>
      </w:r>
      <w:r w:rsidR="002065F8" w:rsidRPr="006A21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65F8" w:rsidRDefault="002065F8" w:rsidP="00C87A4F">
      <w:pPr>
        <w:spacing w:after="0" w:line="240" w:lineRule="auto"/>
        <w:ind w:firstLine="660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2065F8">
        <w:rPr>
          <w:rFonts w:ascii="Times New Roman" w:hAnsi="Times New Roman" w:cs="Times New Roman"/>
          <w:sz w:val="26"/>
          <w:szCs w:val="26"/>
        </w:rPr>
        <w:t xml:space="preserve">Цель </w:t>
      </w:r>
      <w:r w:rsidR="00A10984">
        <w:rPr>
          <w:rFonts w:ascii="Times New Roman" w:hAnsi="Times New Roman" w:cs="Times New Roman"/>
          <w:sz w:val="26"/>
          <w:szCs w:val="26"/>
        </w:rPr>
        <w:t>проекта</w:t>
      </w:r>
      <w:r w:rsidRPr="002065F8">
        <w:rPr>
          <w:rFonts w:ascii="Times New Roman" w:hAnsi="Times New Roman" w:cs="Times New Roman"/>
          <w:sz w:val="26"/>
          <w:szCs w:val="26"/>
        </w:rPr>
        <w:t xml:space="preserve">: </w:t>
      </w:r>
      <w:r w:rsidR="00A10984" w:rsidRPr="00A10984">
        <w:rPr>
          <w:rFonts w:ascii="Times New Roman" w:eastAsia="Calibri" w:hAnsi="Times New Roman" w:cs="Times New Roman"/>
          <w:color w:val="000000"/>
          <w:sz w:val="25"/>
          <w:szCs w:val="25"/>
        </w:rPr>
        <w:t>удовлетворение духовных потребностей людей, повышение эстетической культуры общества и  заполнение «культурного вакуума» в городе через концертно-просветительскую  деятельность учащихся</w:t>
      </w:r>
      <w:r w:rsidR="00A10984">
        <w:rPr>
          <w:rFonts w:ascii="Times New Roman" w:eastAsia="Calibri" w:hAnsi="Times New Roman" w:cs="Times New Roman"/>
          <w:color w:val="000000"/>
          <w:sz w:val="25"/>
          <w:szCs w:val="25"/>
        </w:rPr>
        <w:t>.</w:t>
      </w:r>
    </w:p>
    <w:p w:rsidR="00F203CD" w:rsidRDefault="00F203CD" w:rsidP="00C87A4F">
      <w:pPr>
        <w:spacing w:after="0" w:line="240" w:lineRule="auto"/>
        <w:ind w:firstLine="660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>
        <w:rPr>
          <w:rFonts w:ascii="Times New Roman" w:eastAsia="Calibri" w:hAnsi="Times New Roman" w:cs="Times New Roman"/>
          <w:color w:val="000000"/>
          <w:sz w:val="25"/>
          <w:szCs w:val="25"/>
        </w:rPr>
        <w:t>Реализация социально-образовательного проекта проходила в два этапа:</w:t>
      </w:r>
    </w:p>
    <w:p w:rsidR="00F203CD" w:rsidRPr="00F203CD" w:rsidRDefault="00F203CD" w:rsidP="00F203C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u w:val="single"/>
        </w:rPr>
      </w:pPr>
      <w:r w:rsidRPr="00F203CD">
        <w:rPr>
          <w:rFonts w:ascii="Times New Roman" w:eastAsia="Calibri" w:hAnsi="Times New Roman" w:cs="Times New Roman"/>
          <w:color w:val="000000"/>
          <w:sz w:val="25"/>
          <w:szCs w:val="25"/>
          <w:u w:val="single"/>
        </w:rPr>
        <w:t>Подготовительный этап</w:t>
      </w:r>
    </w:p>
    <w:p w:rsidR="00F203CD" w:rsidRPr="00F203CD" w:rsidRDefault="00F203CD" w:rsidP="00F203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5"/>
          <w:szCs w:val="25"/>
        </w:rPr>
      </w:pPr>
      <w:r w:rsidRPr="00F203CD">
        <w:rPr>
          <w:rFonts w:ascii="Times New Roman" w:eastAsia="Calibri" w:hAnsi="Times New Roman" w:cs="Times New Roman"/>
          <w:bCs/>
          <w:color w:val="000000"/>
          <w:sz w:val="25"/>
          <w:szCs w:val="25"/>
        </w:rPr>
        <w:t>Определение темы и актуальности проекта</w:t>
      </w:r>
    </w:p>
    <w:p w:rsidR="00F203CD" w:rsidRPr="00F203CD" w:rsidRDefault="00F203CD" w:rsidP="00F203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  <w:r w:rsidRPr="00F203CD">
        <w:rPr>
          <w:rFonts w:ascii="Times New Roman" w:eastAsia="Calibri" w:hAnsi="Times New Roman" w:cs="Times New Roman"/>
          <w:sz w:val="25"/>
          <w:szCs w:val="25"/>
        </w:rPr>
        <w:t>Определение круга социальных партнеров и получение их согласия</w:t>
      </w:r>
    </w:p>
    <w:p w:rsidR="00F203CD" w:rsidRPr="00F203CD" w:rsidRDefault="00F203CD" w:rsidP="00F203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  <w:r w:rsidRPr="00F203CD">
        <w:rPr>
          <w:rFonts w:ascii="Times New Roman" w:eastAsia="Calibri" w:hAnsi="Times New Roman" w:cs="Times New Roman"/>
          <w:sz w:val="25"/>
          <w:szCs w:val="25"/>
        </w:rPr>
        <w:t>Подготовка репертуара</w:t>
      </w:r>
    </w:p>
    <w:p w:rsidR="00F203CD" w:rsidRDefault="00F203CD" w:rsidP="00F203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  <w:r w:rsidRPr="00F203CD">
        <w:rPr>
          <w:rFonts w:ascii="Times New Roman" w:eastAsia="Calibri" w:hAnsi="Times New Roman" w:cs="Times New Roman"/>
          <w:sz w:val="25"/>
          <w:szCs w:val="25"/>
        </w:rPr>
        <w:t>Психолого-педагогическая подготовка участников проекта (психологический тренаж учащихся)</w:t>
      </w:r>
      <w:r>
        <w:rPr>
          <w:rFonts w:ascii="Times New Roman" w:eastAsia="Calibri" w:hAnsi="Times New Roman" w:cs="Times New Roman"/>
          <w:sz w:val="25"/>
          <w:szCs w:val="25"/>
        </w:rPr>
        <w:t>.</w:t>
      </w:r>
    </w:p>
    <w:p w:rsidR="00F203CD" w:rsidRPr="00F203CD" w:rsidRDefault="00F203CD" w:rsidP="00F203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Подготовка плана мероприятий</w:t>
      </w:r>
    </w:p>
    <w:p w:rsidR="00F203CD" w:rsidRPr="00F203CD" w:rsidRDefault="00F203CD" w:rsidP="00F203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Совместные репетиции</w:t>
      </w:r>
    </w:p>
    <w:p w:rsidR="00F203CD" w:rsidRPr="00F203CD" w:rsidRDefault="00F203CD" w:rsidP="00F203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203CD">
        <w:rPr>
          <w:rFonts w:ascii="Times New Roman" w:hAnsi="Times New Roman" w:cs="Times New Roman"/>
          <w:sz w:val="26"/>
          <w:szCs w:val="26"/>
          <w:u w:val="single"/>
        </w:rPr>
        <w:t xml:space="preserve">Основной этап </w:t>
      </w:r>
    </w:p>
    <w:p w:rsidR="00F203CD" w:rsidRPr="00F203CD" w:rsidRDefault="00F203CD" w:rsidP="00F203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3CD">
        <w:rPr>
          <w:rFonts w:ascii="Times New Roman" w:hAnsi="Times New Roman" w:cs="Times New Roman"/>
          <w:sz w:val="26"/>
          <w:szCs w:val="26"/>
        </w:rPr>
        <w:t>Реализация мероприятий в течение всего учебного года (9 месяцев)</w:t>
      </w:r>
    </w:p>
    <w:p w:rsidR="00A70EFA" w:rsidRDefault="00667BBF" w:rsidP="002065F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30042">
        <w:rPr>
          <w:rFonts w:ascii="Times New Roman" w:hAnsi="Times New Roman" w:cs="Times New Roman"/>
          <w:sz w:val="26"/>
          <w:szCs w:val="26"/>
        </w:rPr>
        <w:t xml:space="preserve">рамках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0984">
        <w:rPr>
          <w:rFonts w:ascii="Times New Roman" w:hAnsi="Times New Roman" w:cs="Times New Roman"/>
          <w:sz w:val="26"/>
          <w:szCs w:val="26"/>
        </w:rPr>
        <w:t>проекта</w:t>
      </w:r>
      <w:r w:rsidR="00E30042">
        <w:rPr>
          <w:rFonts w:ascii="Times New Roman" w:hAnsi="Times New Roman" w:cs="Times New Roman"/>
          <w:sz w:val="26"/>
          <w:szCs w:val="26"/>
        </w:rPr>
        <w:t xml:space="preserve"> были </w:t>
      </w:r>
      <w:r w:rsidR="00A70EFA">
        <w:rPr>
          <w:rFonts w:ascii="Times New Roman" w:hAnsi="Times New Roman" w:cs="Times New Roman"/>
          <w:sz w:val="26"/>
          <w:szCs w:val="26"/>
        </w:rPr>
        <w:t>реализованы следующие мероприятия.</w:t>
      </w:r>
    </w:p>
    <w:p w:rsidR="00A70EFA" w:rsidRPr="002065F8" w:rsidRDefault="002065F8" w:rsidP="002065F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2065F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20"/>
        <w:gridCol w:w="2028"/>
        <w:gridCol w:w="2673"/>
        <w:gridCol w:w="1531"/>
      </w:tblGrid>
      <w:tr w:rsidR="00A70EFA" w:rsidRPr="00A70EFA" w:rsidTr="00624D95">
        <w:tc>
          <w:tcPr>
            <w:tcW w:w="534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  <w:t>№</w:t>
            </w:r>
          </w:p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proofErr w:type="gramStart"/>
            <w:r w:rsidRPr="00A70EFA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  <w:t>п</w:t>
            </w:r>
            <w:proofErr w:type="gramEnd"/>
            <w:r w:rsidRPr="00A70EFA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  <w:t xml:space="preserve"> Мероприятия</w:t>
            </w:r>
          </w:p>
        </w:tc>
        <w:tc>
          <w:tcPr>
            <w:tcW w:w="2028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  <w:t>Место проведения</w:t>
            </w:r>
          </w:p>
        </w:tc>
        <w:tc>
          <w:tcPr>
            <w:tcW w:w="2673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  <w:t>Исполнители</w:t>
            </w:r>
          </w:p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</w:p>
        </w:tc>
        <w:tc>
          <w:tcPr>
            <w:tcW w:w="1531" w:type="dxa"/>
          </w:tcPr>
          <w:p w:rsidR="00A70EFA" w:rsidRPr="00A70EFA" w:rsidRDefault="00055FFE" w:rsidP="00A70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  <w:t>Дата проведения</w:t>
            </w:r>
          </w:p>
        </w:tc>
      </w:tr>
      <w:tr w:rsidR="00A70EFA" w:rsidRPr="00A70EFA" w:rsidTr="00624D95"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Участие в праздничном мероприятии посвященному Дню города</w:t>
            </w:r>
          </w:p>
        </w:tc>
        <w:tc>
          <w:tcPr>
            <w:tcW w:w="2028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Городская площадь</w:t>
            </w:r>
          </w:p>
        </w:tc>
        <w:tc>
          <w:tcPr>
            <w:tcW w:w="2673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4 участника</w:t>
            </w:r>
          </w:p>
        </w:tc>
        <w:tc>
          <w:tcPr>
            <w:tcW w:w="1531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A70EFA" w:rsidRPr="00A70EFA" w:rsidRDefault="00F92BD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8.09.12</w:t>
            </w:r>
          </w:p>
        </w:tc>
      </w:tr>
      <w:tr w:rsidR="00A70EFA" w:rsidRPr="00A70EFA" w:rsidTr="00624D95"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3520" w:type="dxa"/>
          </w:tcPr>
          <w:p w:rsidR="00A70EFA" w:rsidRPr="00A70EFA" w:rsidRDefault="00A70EFA" w:rsidP="00F92BD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Участие в антинаркотической акции «Шаг</w:t>
            </w:r>
            <w:r w:rsidR="00F92BDA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A70EFA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навстречу»</w:t>
            </w:r>
          </w:p>
        </w:tc>
        <w:tc>
          <w:tcPr>
            <w:tcW w:w="2028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Парк военной техники</w:t>
            </w:r>
          </w:p>
        </w:tc>
        <w:tc>
          <w:tcPr>
            <w:tcW w:w="2673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3 участника</w:t>
            </w:r>
          </w:p>
        </w:tc>
        <w:tc>
          <w:tcPr>
            <w:tcW w:w="1531" w:type="dxa"/>
          </w:tcPr>
          <w:p w:rsidR="00A70EFA" w:rsidRPr="00A70EFA" w:rsidRDefault="00F92BD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22.09.12</w:t>
            </w:r>
          </w:p>
        </w:tc>
      </w:tr>
      <w:tr w:rsidR="00A70EFA" w:rsidRPr="00A70EFA" w:rsidTr="00624D95"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«День открытых дверей»</w:t>
            </w:r>
          </w:p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2028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Молодежный комплексный центр «Феникс»</w:t>
            </w:r>
          </w:p>
        </w:tc>
        <w:tc>
          <w:tcPr>
            <w:tcW w:w="2673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Родители и учащиеся объединения «Сольный вокал»</w:t>
            </w:r>
          </w:p>
        </w:tc>
        <w:tc>
          <w:tcPr>
            <w:tcW w:w="1531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Октябрь</w:t>
            </w:r>
          </w:p>
        </w:tc>
      </w:tr>
      <w:tr w:rsidR="00A70EFA" w:rsidRPr="00A70EFA" w:rsidTr="00624D95"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Участие в праздничном мероприятии «День призывника»</w:t>
            </w:r>
          </w:p>
        </w:tc>
        <w:tc>
          <w:tcPr>
            <w:tcW w:w="2028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«Метро»</w:t>
            </w:r>
          </w:p>
        </w:tc>
        <w:tc>
          <w:tcPr>
            <w:tcW w:w="2673" w:type="dxa"/>
          </w:tcPr>
          <w:p w:rsidR="00F92BDA" w:rsidRDefault="00F92BD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 участника</w:t>
            </w:r>
          </w:p>
        </w:tc>
        <w:tc>
          <w:tcPr>
            <w:tcW w:w="1531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F92BDA" w:rsidRPr="00A70EFA" w:rsidRDefault="00F92BD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A70EFA" w:rsidRPr="00A70EFA" w:rsidTr="00624D95"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Участие в благотворительном марафоне «От сердца к сердцу» в рамках  городского молодежного фестивале «Перекрёсток».</w:t>
            </w:r>
          </w:p>
        </w:tc>
        <w:tc>
          <w:tcPr>
            <w:tcW w:w="2028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2673" w:type="dxa"/>
          </w:tcPr>
          <w:p w:rsidR="00F92BDA" w:rsidRDefault="00F92BD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A70EFA" w:rsidRPr="00A70EFA" w:rsidRDefault="00F92BD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3</w:t>
            </w:r>
            <w:r w:rsid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участника</w:t>
            </w:r>
          </w:p>
        </w:tc>
        <w:tc>
          <w:tcPr>
            <w:tcW w:w="1531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F92BDA" w:rsidRPr="00A70EFA" w:rsidRDefault="00F92BD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21.11.12</w:t>
            </w:r>
          </w:p>
        </w:tc>
      </w:tr>
      <w:tr w:rsidR="00A70EFA" w:rsidRPr="00A70EFA" w:rsidTr="00624D95">
        <w:trPr>
          <w:trHeight w:val="930"/>
        </w:trPr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Праздничные </w:t>
            </w:r>
            <w:proofErr w:type="gramStart"/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мероприятия</w:t>
            </w:r>
            <w:proofErr w:type="gramEnd"/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посвященные Дню инвалида</w:t>
            </w:r>
          </w:p>
        </w:tc>
        <w:tc>
          <w:tcPr>
            <w:tcW w:w="2028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КДК «Янтарь»</w:t>
            </w:r>
          </w:p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ЦСПС «Радуга надежды»</w:t>
            </w:r>
          </w:p>
        </w:tc>
        <w:tc>
          <w:tcPr>
            <w:tcW w:w="2673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8 участников</w:t>
            </w:r>
          </w:p>
          <w:p w:rsidR="00F92BDA" w:rsidRPr="00A70EFA" w:rsidRDefault="00F92BD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и  уч-ся объединения «Баян»</w:t>
            </w:r>
          </w:p>
        </w:tc>
        <w:tc>
          <w:tcPr>
            <w:tcW w:w="1531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A70EFA" w:rsidRPr="00A70EFA" w:rsidTr="00624D95">
        <w:trPr>
          <w:trHeight w:val="225"/>
        </w:trPr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7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Участие в мероприятиях для детей детских садов и младших школьников</w:t>
            </w:r>
          </w:p>
        </w:tc>
        <w:tc>
          <w:tcPr>
            <w:tcW w:w="2028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КДК «Янтарь»</w:t>
            </w:r>
          </w:p>
        </w:tc>
        <w:tc>
          <w:tcPr>
            <w:tcW w:w="2673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F92BDA" w:rsidRPr="00A70EFA" w:rsidRDefault="00F92BD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4 участника</w:t>
            </w:r>
          </w:p>
        </w:tc>
        <w:tc>
          <w:tcPr>
            <w:tcW w:w="1531" w:type="dxa"/>
          </w:tcPr>
          <w:p w:rsidR="00A70EFA" w:rsidRPr="00A70EFA" w:rsidRDefault="00F92BD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9.12.12</w:t>
            </w:r>
          </w:p>
        </w:tc>
      </w:tr>
      <w:tr w:rsidR="00A70EFA" w:rsidRPr="00A70EFA" w:rsidTr="00624D95"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lastRenderedPageBreak/>
              <w:t>8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Акция «С Новым годом!». Участие в праздничной программе для детей ЦСПС и</w:t>
            </w:r>
            <w:proofErr w:type="gramStart"/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Д</w:t>
            </w:r>
            <w:proofErr w:type="gramEnd"/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«Радуга надежды»</w:t>
            </w:r>
          </w:p>
        </w:tc>
        <w:tc>
          <w:tcPr>
            <w:tcW w:w="2028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МБОУ ДОД «ДДТ»</w:t>
            </w:r>
          </w:p>
        </w:tc>
        <w:tc>
          <w:tcPr>
            <w:tcW w:w="2673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Учащиеся объединений «Зазеркалье», «Сольный вокал» </w:t>
            </w:r>
          </w:p>
        </w:tc>
        <w:tc>
          <w:tcPr>
            <w:tcW w:w="1531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5A6BA4" w:rsidRPr="00A70EFA" w:rsidRDefault="005A6BA4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21.12.12</w:t>
            </w:r>
          </w:p>
        </w:tc>
      </w:tr>
      <w:tr w:rsidR="00A70EFA" w:rsidRPr="00A70EFA" w:rsidTr="00624D95"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9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Театрально-музыкальная гостиная «В содружестве живем: играем и поем». Мероприятие для родителей </w:t>
            </w:r>
          </w:p>
        </w:tc>
        <w:tc>
          <w:tcPr>
            <w:tcW w:w="2028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объединений</w:t>
            </w:r>
          </w:p>
        </w:tc>
        <w:tc>
          <w:tcPr>
            <w:tcW w:w="2673" w:type="dxa"/>
          </w:tcPr>
          <w:p w:rsidR="00A70EFA" w:rsidRPr="00A70EFA" w:rsidRDefault="00A70EFA" w:rsidP="00A70EF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Учащиеся и педагоги объединений «Сольный вокал» и  «Зазеркалье».</w:t>
            </w:r>
          </w:p>
        </w:tc>
        <w:tc>
          <w:tcPr>
            <w:tcW w:w="1531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5A6BA4" w:rsidRPr="00A70EFA" w:rsidRDefault="005A6BA4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25.01.13</w:t>
            </w:r>
          </w:p>
        </w:tc>
      </w:tr>
      <w:tr w:rsidR="00A70EFA" w:rsidRPr="00A70EFA" w:rsidTr="00624D95"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Концертная программа для пожилых людей в рамках акции «Ветеран живет рядом»</w:t>
            </w:r>
          </w:p>
        </w:tc>
        <w:tc>
          <w:tcPr>
            <w:tcW w:w="2028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КЦСОН</w:t>
            </w:r>
          </w:p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«Жемчужина»</w:t>
            </w:r>
          </w:p>
        </w:tc>
        <w:tc>
          <w:tcPr>
            <w:tcW w:w="2673" w:type="dxa"/>
          </w:tcPr>
          <w:p w:rsidR="00F92BDA" w:rsidRDefault="00F92BD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</w:t>
            </w:r>
          </w:p>
          <w:p w:rsidR="00A70EFA" w:rsidRPr="00A70EFA" w:rsidRDefault="00F92BD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 участника</w:t>
            </w:r>
          </w:p>
        </w:tc>
        <w:tc>
          <w:tcPr>
            <w:tcW w:w="1531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F92BDA" w:rsidRPr="00A70EFA" w:rsidRDefault="00F92BD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22.02.13</w:t>
            </w:r>
          </w:p>
        </w:tc>
      </w:tr>
      <w:tr w:rsidR="00A70EFA" w:rsidRPr="00A70EFA" w:rsidTr="00624D95">
        <w:trPr>
          <w:trHeight w:val="1500"/>
        </w:trPr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Участие в праздничных мероприятиях посвященных  Дню защитника Отечества в рамках акции «Во славу Отечества»</w:t>
            </w:r>
          </w:p>
        </w:tc>
        <w:tc>
          <w:tcPr>
            <w:tcW w:w="2028" w:type="dxa"/>
          </w:tcPr>
          <w:p w:rsidR="005A6BA4" w:rsidRDefault="005A6BA4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СОШ №3,</w:t>
            </w:r>
          </w:p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СОШ №10,</w:t>
            </w:r>
          </w:p>
        </w:tc>
        <w:tc>
          <w:tcPr>
            <w:tcW w:w="2673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3 участника</w:t>
            </w:r>
          </w:p>
        </w:tc>
        <w:tc>
          <w:tcPr>
            <w:tcW w:w="1531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5A6BA4" w:rsidRPr="00A70EFA" w:rsidRDefault="005A6BA4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21.02.13</w:t>
            </w:r>
          </w:p>
        </w:tc>
      </w:tr>
      <w:tr w:rsidR="00A70EFA" w:rsidRPr="00A70EFA" w:rsidTr="00624D95">
        <w:trPr>
          <w:trHeight w:val="225"/>
        </w:trPr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12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Участие в мероприятиях для детей детских садов и младших школьников</w:t>
            </w:r>
          </w:p>
        </w:tc>
        <w:tc>
          <w:tcPr>
            <w:tcW w:w="2028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КДК «Янтарь»</w:t>
            </w:r>
          </w:p>
        </w:tc>
        <w:tc>
          <w:tcPr>
            <w:tcW w:w="2673" w:type="dxa"/>
          </w:tcPr>
          <w:p w:rsidR="005A6BA4" w:rsidRDefault="005A6BA4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5A6BA4" w:rsidRPr="00A70EFA" w:rsidRDefault="005A6BA4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10 участников</w:t>
            </w:r>
          </w:p>
        </w:tc>
        <w:tc>
          <w:tcPr>
            <w:tcW w:w="1531" w:type="dxa"/>
          </w:tcPr>
          <w:p w:rsidR="005A6BA4" w:rsidRDefault="005A6BA4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28.10.12,</w:t>
            </w:r>
          </w:p>
          <w:p w:rsidR="005A6BA4" w:rsidRDefault="005A6BA4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31.10.12,</w:t>
            </w:r>
          </w:p>
          <w:p w:rsidR="00A70EFA" w:rsidRDefault="005A6BA4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1.11.12,</w:t>
            </w:r>
          </w:p>
          <w:p w:rsidR="005A6BA4" w:rsidRDefault="005A6BA4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13.12.12,</w:t>
            </w:r>
          </w:p>
          <w:p w:rsidR="005A6BA4" w:rsidRPr="00A70EFA" w:rsidRDefault="005A6BA4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17.03.13</w:t>
            </w:r>
          </w:p>
        </w:tc>
      </w:tr>
      <w:tr w:rsidR="00A70EFA" w:rsidRPr="00A70EFA" w:rsidTr="00624D95"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Участие в концертной программе для пожилых людей в рамках акции «Ветеран живет рядом»</w:t>
            </w:r>
          </w:p>
        </w:tc>
        <w:tc>
          <w:tcPr>
            <w:tcW w:w="2028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МБОУ ДОД «ДДТ»</w:t>
            </w:r>
          </w:p>
        </w:tc>
        <w:tc>
          <w:tcPr>
            <w:tcW w:w="2673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055FFE" w:rsidRPr="00A70EFA" w:rsidRDefault="005A6BA4" w:rsidP="005A6BA4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5</w:t>
            </w:r>
            <w:r w:rsidR="00055FFE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участник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ов</w:t>
            </w:r>
          </w:p>
        </w:tc>
        <w:tc>
          <w:tcPr>
            <w:tcW w:w="1531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5A6BA4" w:rsidRPr="00A70EFA" w:rsidRDefault="005A6BA4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7.03.13</w:t>
            </w:r>
          </w:p>
        </w:tc>
      </w:tr>
      <w:tr w:rsidR="00A70EFA" w:rsidRPr="00A70EFA" w:rsidTr="00624D95">
        <w:trPr>
          <w:trHeight w:val="855"/>
        </w:trPr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Участие в праздничных мероприятиях посвященных 8 марта</w:t>
            </w:r>
          </w:p>
        </w:tc>
        <w:tc>
          <w:tcPr>
            <w:tcW w:w="2028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СОШ № 3.</w:t>
            </w:r>
          </w:p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СОШ № 7,</w:t>
            </w:r>
          </w:p>
          <w:p w:rsidR="000B6E37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СОШ № 10</w:t>
            </w:r>
          </w:p>
        </w:tc>
        <w:tc>
          <w:tcPr>
            <w:tcW w:w="2673" w:type="dxa"/>
          </w:tcPr>
          <w:p w:rsidR="00A70EFA" w:rsidRPr="00A70EFA" w:rsidRDefault="000B6E37" w:rsidP="000B6E37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4 участника</w:t>
            </w:r>
          </w:p>
        </w:tc>
        <w:tc>
          <w:tcPr>
            <w:tcW w:w="1531" w:type="dxa"/>
          </w:tcPr>
          <w:p w:rsidR="00A70EFA" w:rsidRPr="00A70EFA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7.03.13</w:t>
            </w:r>
          </w:p>
        </w:tc>
      </w:tr>
      <w:tr w:rsidR="000B6E37" w:rsidRPr="00A70EFA" w:rsidTr="00624D95">
        <w:trPr>
          <w:trHeight w:val="285"/>
        </w:trPr>
        <w:tc>
          <w:tcPr>
            <w:tcW w:w="534" w:type="dxa"/>
          </w:tcPr>
          <w:p w:rsidR="000B6E37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3520" w:type="dxa"/>
          </w:tcPr>
          <w:p w:rsidR="000B6E37" w:rsidRPr="005A6BA4" w:rsidRDefault="005A6BA4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5A6BA4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Участие в концертной программе «Весенняя капель» для мам уч-ся учреждения</w:t>
            </w:r>
          </w:p>
        </w:tc>
        <w:tc>
          <w:tcPr>
            <w:tcW w:w="2028" w:type="dxa"/>
          </w:tcPr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5A6BA4" w:rsidRPr="00A70EFA" w:rsidRDefault="005A6BA4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«ДДТ»</w:t>
            </w:r>
          </w:p>
        </w:tc>
        <w:tc>
          <w:tcPr>
            <w:tcW w:w="2673" w:type="dxa"/>
          </w:tcPr>
          <w:p w:rsidR="000B6E37" w:rsidRDefault="000B6E37" w:rsidP="000B6E37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5A6BA4" w:rsidRDefault="005A6BA4" w:rsidP="000B6E37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3 участника</w:t>
            </w:r>
          </w:p>
        </w:tc>
        <w:tc>
          <w:tcPr>
            <w:tcW w:w="1531" w:type="dxa"/>
          </w:tcPr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5A6BA4" w:rsidRDefault="005A6BA4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9.03.13</w:t>
            </w:r>
          </w:p>
        </w:tc>
      </w:tr>
      <w:tr w:rsidR="00A70EFA" w:rsidRPr="00A70EFA" w:rsidTr="00624D95">
        <w:trPr>
          <w:trHeight w:val="840"/>
        </w:trPr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16</w:t>
            </w:r>
          </w:p>
        </w:tc>
        <w:tc>
          <w:tcPr>
            <w:tcW w:w="3520" w:type="dxa"/>
          </w:tcPr>
          <w:p w:rsidR="00055FFE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Участие в мероприятиях для детей детских садов и младших школьников</w:t>
            </w:r>
          </w:p>
        </w:tc>
        <w:tc>
          <w:tcPr>
            <w:tcW w:w="2028" w:type="dxa"/>
          </w:tcPr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КДК «Янтарь»</w:t>
            </w:r>
          </w:p>
        </w:tc>
        <w:tc>
          <w:tcPr>
            <w:tcW w:w="2673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055FFE" w:rsidRPr="00A70EFA" w:rsidRDefault="00055FFE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7 учащихся</w:t>
            </w:r>
          </w:p>
        </w:tc>
        <w:tc>
          <w:tcPr>
            <w:tcW w:w="1531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0B6E37" w:rsidRPr="00A70EFA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14.04.13</w:t>
            </w:r>
          </w:p>
        </w:tc>
      </w:tr>
      <w:tr w:rsidR="00055FFE" w:rsidRPr="00A70EFA" w:rsidTr="00624D95">
        <w:trPr>
          <w:trHeight w:val="390"/>
        </w:trPr>
        <w:tc>
          <w:tcPr>
            <w:tcW w:w="534" w:type="dxa"/>
          </w:tcPr>
          <w:p w:rsidR="00055FFE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17</w:t>
            </w:r>
          </w:p>
        </w:tc>
        <w:tc>
          <w:tcPr>
            <w:tcW w:w="3520" w:type="dxa"/>
          </w:tcPr>
          <w:p w:rsidR="00055FFE" w:rsidRPr="00A70EFA" w:rsidRDefault="00055FFE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Бал для ветеранов</w:t>
            </w:r>
          </w:p>
        </w:tc>
        <w:tc>
          <w:tcPr>
            <w:tcW w:w="2028" w:type="dxa"/>
          </w:tcPr>
          <w:p w:rsidR="00055FFE" w:rsidRPr="00A70EFA" w:rsidRDefault="00055FFE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«Метро»</w:t>
            </w:r>
          </w:p>
        </w:tc>
        <w:tc>
          <w:tcPr>
            <w:tcW w:w="2673" w:type="dxa"/>
          </w:tcPr>
          <w:p w:rsidR="00055FFE" w:rsidRDefault="00055FFE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3 участника</w:t>
            </w:r>
          </w:p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531" w:type="dxa"/>
          </w:tcPr>
          <w:p w:rsidR="00055FFE" w:rsidRPr="00A70EFA" w:rsidRDefault="00055FFE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18.04.13</w:t>
            </w:r>
          </w:p>
        </w:tc>
      </w:tr>
      <w:tr w:rsidR="000B6E37" w:rsidRPr="00A70EFA" w:rsidTr="00624D95">
        <w:trPr>
          <w:trHeight w:val="170"/>
        </w:trPr>
        <w:tc>
          <w:tcPr>
            <w:tcW w:w="534" w:type="dxa"/>
          </w:tcPr>
          <w:p w:rsidR="000B6E37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18</w:t>
            </w:r>
          </w:p>
        </w:tc>
        <w:tc>
          <w:tcPr>
            <w:tcW w:w="3520" w:type="dxa"/>
          </w:tcPr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Отчетный концерт «ДДТ» «Пусть мир прекрасным остается!»</w:t>
            </w:r>
          </w:p>
        </w:tc>
        <w:tc>
          <w:tcPr>
            <w:tcW w:w="2028" w:type="dxa"/>
          </w:tcPr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«ДДТ»</w:t>
            </w:r>
          </w:p>
        </w:tc>
        <w:tc>
          <w:tcPr>
            <w:tcW w:w="2673" w:type="dxa"/>
          </w:tcPr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10 участников</w:t>
            </w:r>
          </w:p>
        </w:tc>
        <w:tc>
          <w:tcPr>
            <w:tcW w:w="1531" w:type="dxa"/>
          </w:tcPr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3.05.13</w:t>
            </w:r>
          </w:p>
        </w:tc>
      </w:tr>
      <w:tr w:rsidR="00A70EFA" w:rsidRPr="00A70EFA" w:rsidTr="00624D95">
        <w:trPr>
          <w:trHeight w:val="900"/>
        </w:trPr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19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Участие в праздничном мероприятии  </w:t>
            </w:r>
            <w:proofErr w:type="gramStart"/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посвященному</w:t>
            </w:r>
            <w:proofErr w:type="gramEnd"/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победе в ВОВ</w:t>
            </w:r>
          </w:p>
        </w:tc>
        <w:tc>
          <w:tcPr>
            <w:tcW w:w="2028" w:type="dxa"/>
          </w:tcPr>
          <w:p w:rsidR="000B6E37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Городская площадь, парк военной техники</w:t>
            </w:r>
          </w:p>
        </w:tc>
        <w:tc>
          <w:tcPr>
            <w:tcW w:w="2673" w:type="dxa"/>
          </w:tcPr>
          <w:p w:rsidR="00A70EFA" w:rsidRPr="00A70EFA" w:rsidRDefault="00055FFE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3 участника</w:t>
            </w:r>
          </w:p>
        </w:tc>
        <w:tc>
          <w:tcPr>
            <w:tcW w:w="1531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055FFE" w:rsidRPr="00A70EFA" w:rsidRDefault="00055FFE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9.05.13</w:t>
            </w:r>
          </w:p>
        </w:tc>
      </w:tr>
      <w:tr w:rsidR="000B6E37" w:rsidRPr="00A70EFA" w:rsidTr="00624D95">
        <w:trPr>
          <w:trHeight w:val="235"/>
        </w:trPr>
        <w:tc>
          <w:tcPr>
            <w:tcW w:w="534" w:type="dxa"/>
          </w:tcPr>
          <w:p w:rsidR="000B6E37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20</w:t>
            </w:r>
          </w:p>
        </w:tc>
        <w:tc>
          <w:tcPr>
            <w:tcW w:w="3520" w:type="dxa"/>
          </w:tcPr>
          <w:p w:rsidR="000B6E37" w:rsidRPr="00A70EFA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Пасхальный утренник</w:t>
            </w:r>
          </w:p>
        </w:tc>
        <w:tc>
          <w:tcPr>
            <w:tcW w:w="2028" w:type="dxa"/>
          </w:tcPr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МБОУ ДОД «ДШИ»</w:t>
            </w:r>
          </w:p>
          <w:p w:rsidR="000B6E37" w:rsidRPr="00A70EFA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2673" w:type="dxa"/>
          </w:tcPr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 участника</w:t>
            </w:r>
          </w:p>
        </w:tc>
        <w:tc>
          <w:tcPr>
            <w:tcW w:w="1531" w:type="dxa"/>
          </w:tcPr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0B6E37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12.05.13</w:t>
            </w:r>
          </w:p>
        </w:tc>
      </w:tr>
      <w:tr w:rsidR="00A70EFA" w:rsidRPr="00A70EFA" w:rsidTr="00624D95"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21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Творческий отчет объединения перед родителями </w:t>
            </w:r>
          </w:p>
        </w:tc>
        <w:tc>
          <w:tcPr>
            <w:tcW w:w="2028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055FFE" w:rsidRPr="00A70EFA" w:rsidRDefault="00055FFE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«ДДТ»</w:t>
            </w:r>
          </w:p>
        </w:tc>
        <w:tc>
          <w:tcPr>
            <w:tcW w:w="2673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Учащиеся объединения «Сольный вокал»</w:t>
            </w:r>
          </w:p>
        </w:tc>
        <w:tc>
          <w:tcPr>
            <w:tcW w:w="1531" w:type="dxa"/>
          </w:tcPr>
          <w:p w:rsidR="00A70EFA" w:rsidRPr="00A70EFA" w:rsidRDefault="000B6E37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22.05.13</w:t>
            </w:r>
          </w:p>
        </w:tc>
      </w:tr>
      <w:tr w:rsidR="00A70EFA" w:rsidRPr="00A70EFA" w:rsidTr="00624D95">
        <w:tc>
          <w:tcPr>
            <w:tcW w:w="534" w:type="dxa"/>
          </w:tcPr>
          <w:p w:rsidR="00A70EFA" w:rsidRPr="00A70EFA" w:rsidRDefault="00624D95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22</w:t>
            </w:r>
          </w:p>
        </w:tc>
        <w:tc>
          <w:tcPr>
            <w:tcW w:w="3520" w:type="dxa"/>
          </w:tcPr>
          <w:p w:rsidR="00A70EFA" w:rsidRP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Участие в концертной программе посвященной Дню  защиты детей</w:t>
            </w:r>
          </w:p>
        </w:tc>
        <w:tc>
          <w:tcPr>
            <w:tcW w:w="2028" w:type="dxa"/>
          </w:tcPr>
          <w:p w:rsidR="00A70EFA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055FFE" w:rsidRPr="00A70EFA" w:rsidRDefault="00055FFE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КДК «Янтарь»</w:t>
            </w:r>
          </w:p>
        </w:tc>
        <w:tc>
          <w:tcPr>
            <w:tcW w:w="2673" w:type="dxa"/>
          </w:tcPr>
          <w:p w:rsidR="00055FFE" w:rsidRDefault="00055FFE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A70EFA" w:rsidRPr="00A70EFA" w:rsidRDefault="00055FFE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5 участников</w:t>
            </w:r>
          </w:p>
        </w:tc>
        <w:tc>
          <w:tcPr>
            <w:tcW w:w="1531" w:type="dxa"/>
          </w:tcPr>
          <w:p w:rsidR="00055FFE" w:rsidRDefault="00A70EFA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70EFA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</w:t>
            </w:r>
            <w:r w:rsidR="00055FFE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29.06.13</w:t>
            </w:r>
          </w:p>
          <w:p w:rsidR="00A70EFA" w:rsidRPr="00A70EFA" w:rsidRDefault="00055FFE" w:rsidP="00A70EF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2.06.13</w:t>
            </w:r>
          </w:p>
        </w:tc>
      </w:tr>
    </w:tbl>
    <w:p w:rsidR="00624D95" w:rsidRDefault="00624D95" w:rsidP="002065F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</w:p>
    <w:p w:rsidR="00624D95" w:rsidRDefault="00624D95" w:rsidP="002065F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реализации проекта «Подари улыбку миру» было проведено  22 мероприятия</w:t>
      </w:r>
      <w:r w:rsidR="00F33789">
        <w:rPr>
          <w:rFonts w:ascii="Times New Roman" w:hAnsi="Times New Roman" w:cs="Times New Roman"/>
          <w:sz w:val="26"/>
          <w:szCs w:val="26"/>
        </w:rPr>
        <w:t xml:space="preserve"> и налажен тесный контакт с культурными учреждениями города таких как:</w:t>
      </w:r>
    </w:p>
    <w:p w:rsidR="00F33789" w:rsidRDefault="00F33789" w:rsidP="002065F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КДК «Янтарь»,  МАУ КДК «Метро», молодежный комплексный центр «Феникс», КУСОН «Жемчужина» и образовательными учреждениями.</w:t>
      </w:r>
    </w:p>
    <w:p w:rsidR="00433F06" w:rsidRPr="006A2100" w:rsidRDefault="00624D95" w:rsidP="006A21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50"/>
          <w:sz w:val="25"/>
          <w:szCs w:val="25"/>
          <w:lang w:eastAsia="en-US"/>
        </w:rPr>
      </w:pPr>
      <w:r w:rsidRPr="00624D95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Проект 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был </w:t>
      </w:r>
      <w:r w:rsidRPr="00624D95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направлен на добровольческие благотворительные акции по культурному обслуживанию разных слоев населения (дети дошкольного и младшего школьного возраста, ветераны, пенсионеры, инвалиды и т.д.). </w:t>
      </w:r>
      <w:r w:rsidR="00B132FD">
        <w:rPr>
          <w:rFonts w:ascii="Times New Roman" w:eastAsia="Calibri" w:hAnsi="Times New Roman" w:cs="Times New Roman"/>
          <w:color w:val="000000"/>
          <w:sz w:val="25"/>
          <w:szCs w:val="25"/>
        </w:rPr>
        <w:t>В реализации проекта  смогли поучаствовать все учащиеся объединения, не исключая детей первого года обучения, для которых он стал стартом в их дальнейшей творческой деятельности.</w:t>
      </w:r>
      <w:r w:rsidR="003836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3F06" w:rsidRPr="00433F06" w:rsidRDefault="006A2100" w:rsidP="00433F06">
      <w:pPr>
        <w:pStyle w:val="a6"/>
        <w:spacing w:before="0" w:beforeAutospacing="0" w:after="0" w:afterAutospacing="0"/>
        <w:textAlignment w:val="baseline"/>
        <w:rPr>
          <w:sz w:val="25"/>
          <w:szCs w:val="25"/>
        </w:rPr>
      </w:pPr>
      <w:r>
        <w:rPr>
          <w:bCs/>
          <w:kern w:val="24"/>
          <w:sz w:val="25"/>
          <w:szCs w:val="25"/>
        </w:rPr>
        <w:tab/>
      </w:r>
      <w:bookmarkStart w:id="0" w:name="_GoBack"/>
      <w:bookmarkEnd w:id="0"/>
      <w:r w:rsidR="00433F06" w:rsidRPr="00433F06">
        <w:rPr>
          <w:bCs/>
          <w:kern w:val="24"/>
          <w:sz w:val="25"/>
          <w:szCs w:val="25"/>
        </w:rPr>
        <w:t>Полученные благодарственные письма от администраци</w:t>
      </w:r>
      <w:r w:rsidR="00433F06">
        <w:rPr>
          <w:bCs/>
          <w:kern w:val="24"/>
          <w:sz w:val="25"/>
          <w:szCs w:val="25"/>
        </w:rPr>
        <w:t>й</w:t>
      </w:r>
      <w:r w:rsidR="00433F06" w:rsidRPr="00433F06">
        <w:rPr>
          <w:bCs/>
          <w:kern w:val="24"/>
          <w:sz w:val="25"/>
          <w:szCs w:val="25"/>
        </w:rPr>
        <w:t xml:space="preserve"> учреждений и позитивные отзывы  слушателей о участниках проекта позволили сделать следующие выводы:</w:t>
      </w:r>
    </w:p>
    <w:p w:rsidR="00433F06" w:rsidRPr="00433F06" w:rsidRDefault="00433F06" w:rsidP="00433F06">
      <w:pPr>
        <w:pStyle w:val="a7"/>
        <w:numPr>
          <w:ilvl w:val="0"/>
          <w:numId w:val="6"/>
        </w:numPr>
        <w:textAlignment w:val="baseline"/>
        <w:rPr>
          <w:sz w:val="25"/>
          <w:szCs w:val="25"/>
        </w:rPr>
      </w:pPr>
      <w:r w:rsidRPr="00433F06">
        <w:rPr>
          <w:bCs/>
          <w:kern w:val="24"/>
          <w:sz w:val="25"/>
          <w:szCs w:val="25"/>
        </w:rPr>
        <w:t>Концертно-просветительскую деятельность учащихся в рамках реализации  социально-образовательного проекта «Подари улыбку миру» можно считать успешной.</w:t>
      </w:r>
    </w:p>
    <w:p w:rsidR="00433F06" w:rsidRPr="00433F06" w:rsidRDefault="00433F06" w:rsidP="00433F06">
      <w:pPr>
        <w:pStyle w:val="a7"/>
        <w:numPr>
          <w:ilvl w:val="0"/>
          <w:numId w:val="6"/>
        </w:numPr>
        <w:textAlignment w:val="baseline"/>
        <w:rPr>
          <w:sz w:val="25"/>
          <w:szCs w:val="25"/>
        </w:rPr>
      </w:pPr>
      <w:r w:rsidRPr="00433F06">
        <w:rPr>
          <w:bCs/>
          <w:kern w:val="24"/>
          <w:sz w:val="25"/>
          <w:szCs w:val="25"/>
        </w:rPr>
        <w:t>С поставленными целью и задачами участники проекта справились.</w:t>
      </w:r>
    </w:p>
    <w:p w:rsidR="00433F06" w:rsidRPr="00433F06" w:rsidRDefault="00433F06" w:rsidP="00433F06">
      <w:pPr>
        <w:pStyle w:val="a7"/>
        <w:numPr>
          <w:ilvl w:val="0"/>
          <w:numId w:val="6"/>
        </w:numPr>
        <w:textAlignment w:val="baseline"/>
        <w:rPr>
          <w:sz w:val="25"/>
          <w:szCs w:val="25"/>
        </w:rPr>
      </w:pPr>
      <w:r w:rsidRPr="00433F06">
        <w:rPr>
          <w:bCs/>
          <w:kern w:val="24"/>
          <w:sz w:val="25"/>
          <w:szCs w:val="25"/>
        </w:rPr>
        <w:t>Участие в двадцати двух мероприятиях на уровне города позволили в какой-то степени удовлетворить духовные потребности слушателей и расширить рамки взаимодействия с социумом.</w:t>
      </w:r>
    </w:p>
    <w:p w:rsidR="00433F06" w:rsidRPr="00433F06" w:rsidRDefault="00433F06" w:rsidP="00433F06">
      <w:pPr>
        <w:pStyle w:val="a7"/>
        <w:numPr>
          <w:ilvl w:val="0"/>
          <w:numId w:val="6"/>
        </w:numPr>
        <w:textAlignment w:val="baseline"/>
        <w:rPr>
          <w:sz w:val="25"/>
          <w:szCs w:val="25"/>
        </w:rPr>
      </w:pPr>
      <w:r w:rsidRPr="00433F06">
        <w:rPr>
          <w:bCs/>
          <w:kern w:val="24"/>
          <w:sz w:val="25"/>
          <w:szCs w:val="25"/>
        </w:rPr>
        <w:t xml:space="preserve">В ходе работы были созданы все условия для </w:t>
      </w:r>
      <w:r w:rsidRPr="00433F06">
        <w:rPr>
          <w:rFonts w:eastAsia="Calibri"/>
          <w:bCs/>
          <w:kern w:val="24"/>
          <w:sz w:val="25"/>
          <w:szCs w:val="25"/>
        </w:rPr>
        <w:t>определения индивидуального образовательного пути, конкретизации жизненных и профессиональных планов учащихся</w:t>
      </w:r>
    </w:p>
    <w:p w:rsidR="00433F06" w:rsidRPr="00433F06" w:rsidRDefault="00433F06" w:rsidP="00433F06">
      <w:pPr>
        <w:pStyle w:val="a7"/>
        <w:numPr>
          <w:ilvl w:val="0"/>
          <w:numId w:val="6"/>
        </w:numPr>
        <w:textAlignment w:val="baseline"/>
        <w:rPr>
          <w:sz w:val="25"/>
          <w:szCs w:val="25"/>
        </w:rPr>
      </w:pPr>
      <w:r w:rsidRPr="00433F06">
        <w:rPr>
          <w:bCs/>
          <w:kern w:val="24"/>
          <w:sz w:val="25"/>
          <w:szCs w:val="25"/>
        </w:rPr>
        <w:t>У участников проекта повысилась степень</w:t>
      </w:r>
      <w:proofErr w:type="gramStart"/>
      <w:r w:rsidRPr="00433F06">
        <w:rPr>
          <w:bCs/>
          <w:kern w:val="24"/>
          <w:sz w:val="25"/>
          <w:szCs w:val="25"/>
        </w:rPr>
        <w:t>.</w:t>
      </w:r>
      <w:proofErr w:type="gramEnd"/>
      <w:r w:rsidRPr="00433F06">
        <w:rPr>
          <w:bCs/>
          <w:kern w:val="24"/>
          <w:sz w:val="25"/>
          <w:szCs w:val="25"/>
        </w:rPr>
        <w:t xml:space="preserve"> </w:t>
      </w:r>
      <w:proofErr w:type="gramStart"/>
      <w:r w:rsidRPr="00433F06">
        <w:rPr>
          <w:bCs/>
          <w:kern w:val="24"/>
          <w:sz w:val="25"/>
          <w:szCs w:val="25"/>
        </w:rPr>
        <w:t>с</w:t>
      </w:r>
      <w:proofErr w:type="gramEnd"/>
      <w:r w:rsidRPr="00433F06">
        <w:rPr>
          <w:bCs/>
          <w:kern w:val="24"/>
          <w:sz w:val="25"/>
          <w:szCs w:val="25"/>
        </w:rPr>
        <w:t>амостоятельности, инициативности, развились социальные навыки в процессе коллективно-творческой деятельности, а также получен положительный опыт публичных выступлений и эмоциональных взаимоотношений со зрителем.</w:t>
      </w:r>
    </w:p>
    <w:p w:rsidR="00433F06" w:rsidRDefault="00433F06" w:rsidP="00433F06">
      <w:pPr>
        <w:pStyle w:val="a7"/>
        <w:textAlignment w:val="baseline"/>
        <w:rPr>
          <w:bCs/>
          <w:kern w:val="24"/>
          <w:sz w:val="25"/>
          <w:szCs w:val="25"/>
        </w:rPr>
      </w:pPr>
    </w:p>
    <w:p w:rsidR="00433F06" w:rsidRPr="00433F06" w:rsidRDefault="00433F06" w:rsidP="00433F06">
      <w:pPr>
        <w:pStyle w:val="a7"/>
        <w:textAlignment w:val="baseline"/>
        <w:rPr>
          <w:sz w:val="25"/>
          <w:szCs w:val="25"/>
        </w:rPr>
      </w:pPr>
      <w:r>
        <w:rPr>
          <w:bCs/>
          <w:kern w:val="24"/>
          <w:sz w:val="25"/>
          <w:szCs w:val="25"/>
        </w:rPr>
        <w:t>Педагог дополнительного образования                                 Т. Н. Жило</w:t>
      </w:r>
    </w:p>
    <w:p w:rsidR="003F1574" w:rsidRPr="00C87A4F" w:rsidRDefault="00433F06" w:rsidP="00A44F4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AD1CB5" wp14:editId="2133127D">
            <wp:simplePos x="0" y="0"/>
            <wp:positionH relativeFrom="column">
              <wp:posOffset>5088890</wp:posOffset>
            </wp:positionH>
            <wp:positionV relativeFrom="paragraph">
              <wp:posOffset>361950</wp:posOffset>
            </wp:positionV>
            <wp:extent cx="1333500" cy="1941195"/>
            <wp:effectExtent l="0" t="0" r="0" b="0"/>
            <wp:wrapThrough wrapText="bothSides">
              <wp:wrapPolygon edited="0">
                <wp:start x="0" y="0"/>
                <wp:lineTo x="0" y="21409"/>
                <wp:lineTo x="21291" y="21409"/>
                <wp:lineTo x="21291" y="0"/>
                <wp:lineTo x="0" y="0"/>
              </wp:wrapPolygon>
            </wp:wrapThrough>
            <wp:docPr id="20484" name="Picture 4" descr="D:\Рабочий стол\багодар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 descr="D:\Рабочий стол\багодар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5901333" wp14:editId="233D5CD4">
            <wp:simplePos x="0" y="0"/>
            <wp:positionH relativeFrom="column">
              <wp:posOffset>3250565</wp:posOffset>
            </wp:positionH>
            <wp:positionV relativeFrom="paragraph">
              <wp:posOffset>297815</wp:posOffset>
            </wp:positionV>
            <wp:extent cx="1476375" cy="2085340"/>
            <wp:effectExtent l="0" t="0" r="0" b="0"/>
            <wp:wrapThrough wrapText="bothSides">
              <wp:wrapPolygon edited="0">
                <wp:start x="0" y="0"/>
                <wp:lineTo x="0" y="21311"/>
                <wp:lineTo x="21461" y="21311"/>
                <wp:lineTo x="21461" y="0"/>
                <wp:lineTo x="0" y="0"/>
              </wp:wrapPolygon>
            </wp:wrapThrough>
            <wp:docPr id="20483" name="Picture 2" descr="F:\сольный вокал\портфолио педагога\Достижения учащихся\2012-2013\2012 2013 года\Scan1009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2" descr="F:\сольный вокал\портфолио педагога\Достижения учащихся\2012-2013\2012 2013 года\Scan10099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EC11242" wp14:editId="5FE64AF6">
            <wp:simplePos x="0" y="0"/>
            <wp:positionH relativeFrom="column">
              <wp:posOffset>1497965</wp:posOffset>
            </wp:positionH>
            <wp:positionV relativeFrom="paragraph">
              <wp:posOffset>239395</wp:posOffset>
            </wp:positionV>
            <wp:extent cx="1466850" cy="2136775"/>
            <wp:effectExtent l="0" t="0" r="0" b="0"/>
            <wp:wrapThrough wrapText="bothSides">
              <wp:wrapPolygon edited="0">
                <wp:start x="0" y="0"/>
                <wp:lineTo x="0" y="21375"/>
                <wp:lineTo x="21319" y="21375"/>
                <wp:lineTo x="21319" y="0"/>
                <wp:lineTo x="0" y="0"/>
              </wp:wrapPolygon>
            </wp:wrapThrough>
            <wp:docPr id="21508" name="Picture 4" descr="D:\Рабочий стол\Scan1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D:\Рабочий стол\Scan101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D6A92B" wp14:editId="66249C61">
            <wp:simplePos x="0" y="0"/>
            <wp:positionH relativeFrom="column">
              <wp:posOffset>-340995</wp:posOffset>
            </wp:positionH>
            <wp:positionV relativeFrom="paragraph">
              <wp:posOffset>237490</wp:posOffset>
            </wp:positionV>
            <wp:extent cx="1561465" cy="2167255"/>
            <wp:effectExtent l="0" t="0" r="0" b="0"/>
            <wp:wrapThrough wrapText="bothSides">
              <wp:wrapPolygon edited="0">
                <wp:start x="0" y="0"/>
                <wp:lineTo x="0" y="21454"/>
                <wp:lineTo x="21345" y="21454"/>
                <wp:lineTo x="21345" y="0"/>
                <wp:lineTo x="0" y="0"/>
              </wp:wrapPolygon>
            </wp:wrapThrough>
            <wp:docPr id="21507" name="Picture 2" descr="F:\сольный вокал\портфолио педагога\Достижения учащихся\2012-2013\2012 2013 года\Scan1010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2" descr="F:\сольный вокал\портфолио педагога\Достижения учащихся\2012-2013\2012 2013 года\Scan10101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1574" w:rsidRPr="00C87A4F" w:rsidSect="00A44F42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3F4"/>
    <w:multiLevelType w:val="hybridMultilevel"/>
    <w:tmpl w:val="0182162C"/>
    <w:lvl w:ilvl="0" w:tplc="E6A62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64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C9A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0A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E3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6B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63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50E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E178B"/>
    <w:multiLevelType w:val="hybridMultilevel"/>
    <w:tmpl w:val="2160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C4BF7"/>
    <w:multiLevelType w:val="hybridMultilevel"/>
    <w:tmpl w:val="751AD89A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C3F4F"/>
    <w:multiLevelType w:val="hybridMultilevel"/>
    <w:tmpl w:val="EBB04C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46BF1"/>
    <w:multiLevelType w:val="hybridMultilevel"/>
    <w:tmpl w:val="8C204B40"/>
    <w:lvl w:ilvl="0" w:tplc="DBC6BCE8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93D4E"/>
    <w:multiLevelType w:val="hybridMultilevel"/>
    <w:tmpl w:val="A8E029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1574"/>
    <w:rsid w:val="00020F6B"/>
    <w:rsid w:val="000450E4"/>
    <w:rsid w:val="00055FFE"/>
    <w:rsid w:val="000B37FD"/>
    <w:rsid w:val="000B6E37"/>
    <w:rsid w:val="000C4F99"/>
    <w:rsid w:val="000E370E"/>
    <w:rsid w:val="00106DF8"/>
    <w:rsid w:val="001862F9"/>
    <w:rsid w:val="001B065A"/>
    <w:rsid w:val="001E225D"/>
    <w:rsid w:val="002008AB"/>
    <w:rsid w:val="002065F8"/>
    <w:rsid w:val="00250A4E"/>
    <w:rsid w:val="00294980"/>
    <w:rsid w:val="002E4241"/>
    <w:rsid w:val="00383628"/>
    <w:rsid w:val="003B0BED"/>
    <w:rsid w:val="003F0B74"/>
    <w:rsid w:val="003F1574"/>
    <w:rsid w:val="004245C9"/>
    <w:rsid w:val="00433F06"/>
    <w:rsid w:val="00483402"/>
    <w:rsid w:val="005A6BA4"/>
    <w:rsid w:val="005B0889"/>
    <w:rsid w:val="005F2300"/>
    <w:rsid w:val="00624D95"/>
    <w:rsid w:val="00667BBF"/>
    <w:rsid w:val="00687349"/>
    <w:rsid w:val="006A2100"/>
    <w:rsid w:val="006A68F8"/>
    <w:rsid w:val="007762F1"/>
    <w:rsid w:val="007B76CC"/>
    <w:rsid w:val="007E4CFD"/>
    <w:rsid w:val="00815E10"/>
    <w:rsid w:val="008B51A1"/>
    <w:rsid w:val="00925AB8"/>
    <w:rsid w:val="00931CD1"/>
    <w:rsid w:val="0095714A"/>
    <w:rsid w:val="00963EB5"/>
    <w:rsid w:val="009775C2"/>
    <w:rsid w:val="00992649"/>
    <w:rsid w:val="009C6917"/>
    <w:rsid w:val="00A10984"/>
    <w:rsid w:val="00A15CD5"/>
    <w:rsid w:val="00A44F42"/>
    <w:rsid w:val="00A70EFA"/>
    <w:rsid w:val="00A81491"/>
    <w:rsid w:val="00AB62DB"/>
    <w:rsid w:val="00B132FD"/>
    <w:rsid w:val="00BB77C5"/>
    <w:rsid w:val="00BC4CDE"/>
    <w:rsid w:val="00BF1202"/>
    <w:rsid w:val="00C73839"/>
    <w:rsid w:val="00C806E6"/>
    <w:rsid w:val="00C83448"/>
    <w:rsid w:val="00C87A4F"/>
    <w:rsid w:val="00CB65E7"/>
    <w:rsid w:val="00CC6261"/>
    <w:rsid w:val="00CD2291"/>
    <w:rsid w:val="00CF102C"/>
    <w:rsid w:val="00D614D7"/>
    <w:rsid w:val="00DB5088"/>
    <w:rsid w:val="00E157BA"/>
    <w:rsid w:val="00E30042"/>
    <w:rsid w:val="00EE3B6C"/>
    <w:rsid w:val="00EE5162"/>
    <w:rsid w:val="00F203CD"/>
    <w:rsid w:val="00F33789"/>
    <w:rsid w:val="00F51B52"/>
    <w:rsid w:val="00F9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F15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3F157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5F2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3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33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41</cp:revision>
  <cp:lastPrinted>2013-10-08T11:58:00Z</cp:lastPrinted>
  <dcterms:created xsi:type="dcterms:W3CDTF">2012-10-25T10:08:00Z</dcterms:created>
  <dcterms:modified xsi:type="dcterms:W3CDTF">2014-05-10T15:35:00Z</dcterms:modified>
</cp:coreProperties>
</file>