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МАОУСОШ п. Юбилейный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Новгородской области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AF7836">
      <w:pPr>
        <w:pStyle w:val="a3"/>
        <w:spacing w:after="0" w:line="240" w:lineRule="auto"/>
        <w:ind w:firstLine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43B6E" w:rsidRDefault="00343B6E" w:rsidP="00AF7836">
      <w:pPr>
        <w:pStyle w:val="a3"/>
        <w:spacing w:after="0" w:line="240" w:lineRule="auto"/>
        <w:ind w:firstLine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CD5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406CD5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«Смысловое чтение и работа с текстом»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34 часа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6 классы</w:t>
      </w: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B6E" w:rsidRDefault="00343B6E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AF7836">
      <w:pPr>
        <w:pStyle w:val="a3"/>
        <w:spacing w:after="0" w:line="240" w:lineRule="auto"/>
        <w:ind w:firstLine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учитель истории</w:t>
      </w:r>
    </w:p>
    <w:p w:rsidR="00AF7836" w:rsidRDefault="00AF7836" w:rsidP="00AF7836">
      <w:pPr>
        <w:pStyle w:val="a3"/>
        <w:spacing w:after="0" w:line="240" w:lineRule="auto"/>
        <w:ind w:firstLine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обществознания </w:t>
      </w:r>
    </w:p>
    <w:p w:rsidR="00AF7836" w:rsidRPr="00AF7836" w:rsidRDefault="00CF66DB" w:rsidP="00AF7836">
      <w:pPr>
        <w:pStyle w:val="a3"/>
        <w:spacing w:after="0" w:line="240" w:lineRule="auto"/>
        <w:ind w:firstLine="58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Германова Ольга Равыльевна</w:t>
      </w: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AF78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36" w:rsidRDefault="00AF7836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665" w:rsidRPr="00EA7B31" w:rsidRDefault="004E1665" w:rsidP="003771E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4E1665" w:rsidRPr="00EA7B31" w:rsidRDefault="004E1665" w:rsidP="003771E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1665" w:rsidRDefault="003771ED" w:rsidP="00AF783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Навык чтения лежит в основе образования любого человека. Полноценное чтение – сложный и многогранный процесс. </w:t>
      </w:r>
    </w:p>
    <w:p w:rsidR="00A916F6" w:rsidRPr="00EA7B31" w:rsidRDefault="00BD277E" w:rsidP="00AF783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В современном обществе дети неохотно и мало читают. </w:t>
      </w:r>
      <w:r w:rsidR="00A916F6" w:rsidRPr="00EA7B31">
        <w:rPr>
          <w:rFonts w:ascii="Times New Roman" w:hAnsi="Times New Roman" w:cs="Times New Roman"/>
          <w:sz w:val="24"/>
          <w:szCs w:val="24"/>
        </w:rPr>
        <w:t>Почему</w:t>
      </w:r>
      <w:r w:rsidRPr="00EA7B31">
        <w:rPr>
          <w:rFonts w:ascii="Times New Roman" w:hAnsi="Times New Roman" w:cs="Times New Roman"/>
          <w:sz w:val="24"/>
          <w:szCs w:val="24"/>
        </w:rPr>
        <w:t xml:space="preserve"> так происходит</w:t>
      </w:r>
      <w:proofErr w:type="gramStart"/>
      <w:r w:rsidR="00A916F6" w:rsidRPr="00EA7B3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916F6" w:rsidRPr="00EA7B31">
        <w:rPr>
          <w:rFonts w:ascii="Times New Roman" w:hAnsi="Times New Roman" w:cs="Times New Roman"/>
          <w:sz w:val="24"/>
          <w:szCs w:val="24"/>
        </w:rPr>
        <w:t xml:space="preserve"> Существует ряд причин, в том числе и социальных: общий спад  интереса  к  чтению,  обилие  источников  информации  помимо  чтения  и т.д. Однако главной причиной такого явления всё-таки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266133" w:rsidRDefault="00266133" w:rsidP="00266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темы подтверждают результаты диагностики, проведенной в 5 классе школы. Только 50% обучающихся смогли выполнить задания первых двух уровней грамотности, т.е. найти главную мысль, выделить составные части текста. Остальные допустили ошибки. </w:t>
      </w:r>
    </w:p>
    <w:p w:rsidR="00266133" w:rsidRDefault="00266133" w:rsidP="002661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школы проводятся срезы техники чтения в начальной и основной</w:t>
      </w:r>
      <w:r w:rsidR="002C5757">
        <w:rPr>
          <w:rFonts w:ascii="Times New Roman" w:hAnsi="Times New Roman" w:cs="Times New Roman"/>
          <w:sz w:val="24"/>
          <w:szCs w:val="24"/>
        </w:rPr>
        <w:t xml:space="preserve"> школе, которые, к сожалению, показывают не высокие результаты. </w:t>
      </w:r>
    </w:p>
    <w:p w:rsidR="002C5757" w:rsidRDefault="00266133" w:rsidP="002C575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констатируется  низкий уровень читательской грамотности и необходимость обучения детей смысловому чтению.</w:t>
      </w:r>
      <w:r w:rsidR="002C5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EAB" w:rsidRPr="002C5EAB" w:rsidRDefault="002C5EAB" w:rsidP="002C5EAB">
      <w:pPr>
        <w:pStyle w:val="a3"/>
        <w:spacing w:after="0" w:line="240" w:lineRule="auto"/>
        <w:ind w:left="0" w:firstLine="567"/>
        <w:rPr>
          <w:rStyle w:val="imu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этой проблемы, ц</w:t>
      </w:r>
      <w:r w:rsidRPr="00EA7B31">
        <w:rPr>
          <w:rStyle w:val="imul"/>
          <w:rFonts w:ascii="Times New Roman" w:hAnsi="Times New Roman"/>
          <w:sz w:val="24"/>
          <w:szCs w:val="24"/>
        </w:rPr>
        <w:t>ель</w:t>
      </w:r>
      <w:r>
        <w:rPr>
          <w:rStyle w:val="imul"/>
          <w:rFonts w:ascii="Times New Roman" w:hAnsi="Times New Roman"/>
          <w:sz w:val="24"/>
          <w:szCs w:val="24"/>
        </w:rPr>
        <w:t xml:space="preserve">ю программы является </w:t>
      </w:r>
      <w:r w:rsidRPr="00EA7B31">
        <w:rPr>
          <w:rStyle w:val="imul"/>
          <w:rFonts w:ascii="Times New Roman" w:hAnsi="Times New Roman"/>
          <w:sz w:val="24"/>
          <w:szCs w:val="24"/>
        </w:rPr>
        <w:t>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2C5EAB" w:rsidRPr="00EA7B31" w:rsidRDefault="002C5EAB" w:rsidP="002C5EAB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Задачи программы:</w:t>
      </w:r>
    </w:p>
    <w:p w:rsidR="002C5EAB" w:rsidRPr="00EA7B31" w:rsidRDefault="002C5EAB" w:rsidP="002C5EAB">
      <w:pPr>
        <w:pStyle w:val="a7"/>
        <w:numPr>
          <w:ilvl w:val="0"/>
          <w:numId w:val="22"/>
        </w:numPr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формирование умения вести диалог с текстом через постановку вопросов;</w:t>
      </w:r>
    </w:p>
    <w:p w:rsidR="002C5EAB" w:rsidRPr="00EA7B31" w:rsidRDefault="002C5EAB" w:rsidP="002C5EAB">
      <w:pPr>
        <w:pStyle w:val="a7"/>
        <w:numPr>
          <w:ilvl w:val="0"/>
          <w:numId w:val="22"/>
        </w:numPr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формирование выделять главную мысль в тексте;</w:t>
      </w:r>
    </w:p>
    <w:p w:rsidR="002C5EAB" w:rsidRPr="00EA7B31" w:rsidRDefault="002C5EAB" w:rsidP="002C5EAB">
      <w:pPr>
        <w:pStyle w:val="a7"/>
        <w:numPr>
          <w:ilvl w:val="0"/>
          <w:numId w:val="22"/>
        </w:numPr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развитие воображения (умения прогнозировать);</w:t>
      </w:r>
    </w:p>
    <w:p w:rsidR="002C5EAB" w:rsidRPr="00B85B27" w:rsidRDefault="002C5EAB" w:rsidP="002C5EAB">
      <w:pPr>
        <w:pStyle w:val="a7"/>
        <w:numPr>
          <w:ilvl w:val="0"/>
          <w:numId w:val="22"/>
        </w:numPr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формирование приемов понимания текста (приемы составления плана, тезиса, конспекта, схем и таблиц).</w:t>
      </w:r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A7B31">
        <w:rPr>
          <w:rFonts w:ascii="Times New Roman" w:hAnsi="Times New Roman"/>
          <w:sz w:val="24"/>
          <w:szCs w:val="24"/>
        </w:rPr>
        <w:t xml:space="preserve">В концепции универсальных учебных действий (авторов </w:t>
      </w:r>
      <w:proofErr w:type="spellStart"/>
      <w:r w:rsidRPr="00EA7B31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EA7B31">
        <w:rPr>
          <w:rFonts w:ascii="Times New Roman" w:hAnsi="Times New Roman"/>
          <w:sz w:val="24"/>
          <w:szCs w:val="24"/>
        </w:rPr>
        <w:t>Бурменской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 Г.В., Володарской И.А. и др.), наряду со многими универсальными действиями, выделены </w:t>
      </w:r>
      <w:r w:rsidRPr="00525831">
        <w:rPr>
          <w:rFonts w:ascii="Times New Roman" w:hAnsi="Times New Roman"/>
          <w:sz w:val="24"/>
          <w:szCs w:val="24"/>
        </w:rPr>
        <w:t>действия</w:t>
      </w:r>
      <w:r w:rsidRPr="00EA7B3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5831">
        <w:rPr>
          <w:rFonts w:ascii="Times New Roman" w:hAnsi="Times New Roman"/>
          <w:sz w:val="24"/>
          <w:szCs w:val="24"/>
        </w:rPr>
        <w:t>смыслового чтения.</w:t>
      </w:r>
      <w:r w:rsidRPr="00EA7B31">
        <w:rPr>
          <w:rFonts w:ascii="Times New Roman" w:hAnsi="Times New Roman"/>
          <w:sz w:val="24"/>
          <w:szCs w:val="24"/>
        </w:rPr>
        <w:t xml:space="preserve"> 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</w:t>
      </w:r>
    </w:p>
    <w:p w:rsidR="00A916F6" w:rsidRPr="00EA7B31" w:rsidRDefault="002C5757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16F6" w:rsidRPr="00525831">
        <w:rPr>
          <w:rFonts w:ascii="Times New Roman" w:hAnsi="Times New Roman"/>
          <w:sz w:val="24"/>
          <w:szCs w:val="24"/>
        </w:rPr>
        <w:t>Цель смыслового чтения</w:t>
      </w:r>
      <w:r w:rsidR="00A916F6" w:rsidRPr="00EA7B31">
        <w:rPr>
          <w:rFonts w:ascii="Times New Roman" w:hAnsi="Times New Roman"/>
          <w:sz w:val="24"/>
          <w:szCs w:val="24"/>
        </w:rPr>
        <w:t xml:space="preserve">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="00A916F6" w:rsidRPr="00EA7B31">
        <w:rPr>
          <w:rFonts w:ascii="Times New Roman" w:hAnsi="Times New Roman"/>
          <w:sz w:val="24"/>
          <w:szCs w:val="24"/>
        </w:rPr>
        <w:t>вчитывание</w:t>
      </w:r>
      <w:proofErr w:type="spellEnd"/>
      <w:r w:rsidR="00A916F6" w:rsidRPr="00EA7B31">
        <w:rPr>
          <w:rFonts w:ascii="Times New Roman" w:hAnsi="Times New Roman"/>
          <w:sz w:val="24"/>
          <w:szCs w:val="24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 </w:t>
      </w:r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A7B31">
        <w:rPr>
          <w:rFonts w:ascii="Times New Roman" w:hAnsi="Times New Roman"/>
          <w:sz w:val="24"/>
          <w:szCs w:val="24"/>
        </w:rPr>
        <w:t xml:space="preserve">Процесс чтения рассматривали многие ученые Ф. Смит, Н.Н. </w:t>
      </w:r>
      <w:proofErr w:type="spellStart"/>
      <w:r w:rsidRPr="00EA7B3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, В.М. Филатов, З.И. Клычникова, И.А. Зимняя, по общему мнению, работа с текстом начинается еще до его чтения, разворачивается по ходу чтения и продолжается в размышлениях </w:t>
      </w:r>
      <w:proofErr w:type="gramStart"/>
      <w:r w:rsidRPr="00EA7B31">
        <w:rPr>
          <w:rFonts w:ascii="Times New Roman" w:hAnsi="Times New Roman"/>
          <w:sz w:val="24"/>
          <w:szCs w:val="24"/>
        </w:rPr>
        <w:t>о</w:t>
      </w:r>
      <w:proofErr w:type="gramEnd"/>
      <w:r w:rsidRPr="00EA7B31">
        <w:rPr>
          <w:rFonts w:ascii="Times New Roman" w:hAnsi="Times New Roman"/>
          <w:sz w:val="24"/>
          <w:szCs w:val="24"/>
        </w:rPr>
        <w:t xml:space="preserve"> прочитанном. </w:t>
      </w:r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A7B31">
        <w:rPr>
          <w:rFonts w:ascii="Times New Roman" w:hAnsi="Times New Roman"/>
          <w:sz w:val="24"/>
          <w:szCs w:val="24"/>
        </w:rPr>
        <w:t xml:space="preserve">С точки зрения лингвистики (теория лингвиста И.Р. Гальперина) понимание текста – это вычитывание разных видов текстовой информации: </w:t>
      </w:r>
      <w:proofErr w:type="spellStart"/>
      <w:r w:rsidRPr="00EA7B31">
        <w:rPr>
          <w:rFonts w:ascii="Times New Roman" w:hAnsi="Times New Roman"/>
          <w:sz w:val="24"/>
          <w:szCs w:val="24"/>
        </w:rPr>
        <w:t>фактуальной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7B31">
        <w:rPr>
          <w:rFonts w:ascii="Times New Roman" w:hAnsi="Times New Roman"/>
          <w:sz w:val="24"/>
          <w:szCs w:val="24"/>
        </w:rPr>
        <w:t>подтекстовой</w:t>
      </w:r>
      <w:proofErr w:type="spellEnd"/>
      <w:r w:rsidRPr="00EA7B31">
        <w:rPr>
          <w:rFonts w:ascii="Times New Roman" w:hAnsi="Times New Roman"/>
          <w:sz w:val="24"/>
          <w:szCs w:val="24"/>
        </w:rPr>
        <w:t>, концептуальной</w:t>
      </w:r>
      <w:r w:rsidRPr="00543476">
        <w:rPr>
          <w:rFonts w:ascii="Times New Roman" w:hAnsi="Times New Roman"/>
          <w:sz w:val="24"/>
          <w:szCs w:val="24"/>
        </w:rPr>
        <w:t>.</w:t>
      </w:r>
      <w:r w:rsidR="00543476" w:rsidRPr="00543476">
        <w:rPr>
          <w:rFonts w:ascii="Times New Roman" w:hAnsi="Times New Roman"/>
          <w:sz w:val="24"/>
          <w:szCs w:val="24"/>
        </w:rPr>
        <w:t xml:space="preserve"> </w:t>
      </w:r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B31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 информацию составляет описание событий, героев, места и времени действия и т.д. </w:t>
      </w:r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B31">
        <w:rPr>
          <w:rFonts w:ascii="Times New Roman" w:hAnsi="Times New Roman"/>
          <w:sz w:val="24"/>
          <w:szCs w:val="24"/>
        </w:rPr>
        <w:t>Подтекстовая</w:t>
      </w:r>
      <w:proofErr w:type="spellEnd"/>
      <w:r w:rsidRPr="00EA7B31">
        <w:rPr>
          <w:rFonts w:ascii="Times New Roman" w:hAnsi="Times New Roman"/>
          <w:sz w:val="24"/>
          <w:szCs w:val="24"/>
        </w:rPr>
        <w:t xml:space="preserve"> информация напрямую не выражена в словах. </w:t>
      </w:r>
      <w:proofErr w:type="gramStart"/>
      <w:r w:rsidRPr="00EA7B31">
        <w:rPr>
          <w:rFonts w:ascii="Times New Roman" w:hAnsi="Times New Roman"/>
          <w:sz w:val="24"/>
          <w:szCs w:val="24"/>
        </w:rPr>
        <w:t>Она содержится в текстовых «скважинах» (пропусках, которые читатель заполняет, опираясь на имеющиеся знания, опыт), в словах-образах (художественных средствах) и т.д. </w:t>
      </w:r>
      <w:proofErr w:type="gramEnd"/>
    </w:p>
    <w:p w:rsidR="00A916F6" w:rsidRPr="00EA7B31" w:rsidRDefault="00A916F6" w:rsidP="00AF783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A7B31">
        <w:rPr>
          <w:rFonts w:ascii="Times New Roman" w:hAnsi="Times New Roman"/>
          <w:sz w:val="24"/>
          <w:szCs w:val="24"/>
        </w:rPr>
        <w:t xml:space="preserve">Под концептуальной информацией понимается система взглядов, мыслей и чувств автора, которые он отражает в тексте, рассчитывая на ее восприятие читателем. </w:t>
      </w:r>
    </w:p>
    <w:p w:rsidR="00163938" w:rsidRPr="00EA7B31" w:rsidRDefault="00163938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lastRenderedPageBreak/>
        <w:t>Грамотность чтения - 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типов текстов.</w:t>
      </w:r>
    </w:p>
    <w:p w:rsidR="00163938" w:rsidRPr="00EA7B31" w:rsidRDefault="00163938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 xml:space="preserve">     Понятие «текст» следует трактовать широко. Он может включать не только слова, но и визуальные изображения в виде диаграмм, рисунков, карт, таблиц, графиков.</w:t>
      </w:r>
    </w:p>
    <w:p w:rsidR="00163938" w:rsidRPr="00EA7B31" w:rsidRDefault="00163938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 xml:space="preserve">Тексты принято делить </w:t>
      </w:r>
      <w:proofErr w:type="gramStart"/>
      <w:r w:rsidRPr="00EA7B31">
        <w:rPr>
          <w:rStyle w:val="imul"/>
          <w:rFonts w:ascii="Times New Roman" w:hAnsi="Times New Roman"/>
          <w:sz w:val="24"/>
          <w:szCs w:val="24"/>
        </w:rPr>
        <w:t>на</w:t>
      </w:r>
      <w:proofErr w:type="gramEnd"/>
      <w:r w:rsidRPr="00EA7B31">
        <w:rPr>
          <w:rStyle w:val="imul"/>
          <w:rFonts w:ascii="Times New Roman" w:hAnsi="Times New Roman"/>
          <w:sz w:val="24"/>
          <w:szCs w:val="24"/>
        </w:rPr>
        <w:t xml:space="preserve"> сплошные (без визуальных изображений) и </w:t>
      </w:r>
      <w:proofErr w:type="spellStart"/>
      <w:r w:rsidRPr="00EA7B31">
        <w:rPr>
          <w:rStyle w:val="imul"/>
          <w:rFonts w:ascii="Times New Roman" w:hAnsi="Times New Roman"/>
          <w:sz w:val="24"/>
          <w:szCs w:val="24"/>
        </w:rPr>
        <w:t>несплошные</w:t>
      </w:r>
      <w:proofErr w:type="spellEnd"/>
      <w:r w:rsidRPr="00EA7B31">
        <w:rPr>
          <w:rStyle w:val="imul"/>
          <w:rFonts w:ascii="Times New Roman" w:hAnsi="Times New Roman"/>
          <w:sz w:val="24"/>
          <w:szCs w:val="24"/>
        </w:rPr>
        <w:t xml:space="preserve"> (с визуальными изображениями).</w:t>
      </w:r>
    </w:p>
    <w:p w:rsidR="00163938" w:rsidRPr="00EA7B31" w:rsidRDefault="00163938" w:rsidP="00874EC4">
      <w:pPr>
        <w:pStyle w:val="a7"/>
        <w:ind w:firstLine="426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Типы сплошных текстов:</w:t>
      </w:r>
    </w:p>
    <w:p w:rsidR="00163938" w:rsidRPr="00EA7B31" w:rsidRDefault="00163938" w:rsidP="00AF7836">
      <w:pPr>
        <w:pStyle w:val="a7"/>
        <w:numPr>
          <w:ilvl w:val="0"/>
          <w:numId w:val="19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описание (художественное и техническое);</w:t>
      </w:r>
    </w:p>
    <w:p w:rsidR="00163938" w:rsidRPr="00EA7B31" w:rsidRDefault="00163938" w:rsidP="00AF7836">
      <w:pPr>
        <w:pStyle w:val="a7"/>
        <w:numPr>
          <w:ilvl w:val="0"/>
          <w:numId w:val="19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повествование (рассказ, отчет, репортаж);</w:t>
      </w:r>
    </w:p>
    <w:p w:rsidR="00163938" w:rsidRPr="00EA7B31" w:rsidRDefault="00163938" w:rsidP="00AF7836">
      <w:pPr>
        <w:pStyle w:val="a7"/>
        <w:numPr>
          <w:ilvl w:val="0"/>
          <w:numId w:val="19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объяснение (рассуждение, интерпретация);</w:t>
      </w:r>
    </w:p>
    <w:p w:rsidR="00163938" w:rsidRPr="00EA7B31" w:rsidRDefault="00163938" w:rsidP="00AF7836">
      <w:pPr>
        <w:pStyle w:val="a7"/>
        <w:numPr>
          <w:ilvl w:val="0"/>
          <w:numId w:val="19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аргументация (научный комментарий, обоснование);</w:t>
      </w:r>
    </w:p>
    <w:p w:rsidR="00163938" w:rsidRPr="00EA7B31" w:rsidRDefault="00163938" w:rsidP="00AF7836">
      <w:pPr>
        <w:pStyle w:val="a7"/>
        <w:numPr>
          <w:ilvl w:val="0"/>
          <w:numId w:val="19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инструкция (указание к выполнению работы, правила и т.д.).</w:t>
      </w:r>
    </w:p>
    <w:p w:rsidR="00163938" w:rsidRPr="00EA7B31" w:rsidRDefault="00163938" w:rsidP="00874EC4">
      <w:pPr>
        <w:pStyle w:val="a7"/>
        <w:ind w:firstLine="426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 xml:space="preserve">К </w:t>
      </w:r>
      <w:proofErr w:type="spellStart"/>
      <w:r w:rsidRPr="00EA7B31">
        <w:rPr>
          <w:rStyle w:val="imul"/>
          <w:rFonts w:ascii="Times New Roman" w:hAnsi="Times New Roman"/>
          <w:sz w:val="24"/>
          <w:szCs w:val="24"/>
        </w:rPr>
        <w:t>несплошным</w:t>
      </w:r>
      <w:proofErr w:type="spellEnd"/>
      <w:r w:rsidRPr="00EA7B31">
        <w:rPr>
          <w:rStyle w:val="imul"/>
          <w:rFonts w:ascii="Times New Roman" w:hAnsi="Times New Roman"/>
          <w:sz w:val="24"/>
          <w:szCs w:val="24"/>
        </w:rPr>
        <w:t xml:space="preserve"> текста можно отнести: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формы (анкеты и др.);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информационные листы (расписание и др.);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таблицы и графики;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диаграммы;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таблицы;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списки;</w:t>
      </w:r>
    </w:p>
    <w:p w:rsidR="00163938" w:rsidRPr="00EA7B31" w:rsidRDefault="00163938" w:rsidP="00AF7836">
      <w:pPr>
        <w:pStyle w:val="a7"/>
        <w:numPr>
          <w:ilvl w:val="0"/>
          <w:numId w:val="20"/>
        </w:numPr>
        <w:ind w:left="0"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карты.</w:t>
      </w:r>
    </w:p>
    <w:p w:rsidR="003771ED" w:rsidRPr="00EA7B31" w:rsidRDefault="00BD277E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 w:rsidRPr="00EA7B31">
        <w:rPr>
          <w:rStyle w:val="imul"/>
          <w:rFonts w:ascii="Times New Roman" w:hAnsi="Times New Roman"/>
          <w:sz w:val="24"/>
          <w:szCs w:val="24"/>
        </w:rPr>
        <w:t>В основе данной программы лежат различные подходы к формированию грамотного чтения. Во-первых, это внимание к эле</w:t>
      </w:r>
      <w:r w:rsidR="00FA3E69" w:rsidRPr="00EA7B31">
        <w:rPr>
          <w:rStyle w:val="imul"/>
          <w:rFonts w:ascii="Times New Roman" w:hAnsi="Times New Roman"/>
          <w:sz w:val="24"/>
          <w:szCs w:val="24"/>
        </w:rPr>
        <w:t xml:space="preserve">ментарным единицам текста: слову, предложению, абзацу. Во-вторых, понимание и интерпретация текста невозможна без анализа структуры текста и его логических связей. Когда ученик, фиксируя их, учится составлять план, тезисы, конспекты, схемы и таблицы. В-третьих, понимание текста – это своего рода решение задач. А какая задача без вопроса. Ученика необходимо научить вести диалог с текстом (автором) задавая вопросы. </w:t>
      </w:r>
    </w:p>
    <w:p w:rsidR="00FA3E69" w:rsidRPr="009B4839" w:rsidRDefault="0033406D" w:rsidP="00AF7836">
      <w:pPr>
        <w:spacing w:after="0" w:line="240" w:lineRule="auto"/>
        <w:ind w:firstLine="567"/>
        <w:rPr>
          <w:rStyle w:val="imul"/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Каждое занятие включает небольшой теоретический материал и практические задания. Важно грамотно подбирать тексты к заданиям. Основные т</w:t>
      </w:r>
      <w:r w:rsidR="001D0BD9" w:rsidRPr="00EA7B31">
        <w:rPr>
          <w:rFonts w:ascii="Times New Roman" w:hAnsi="Times New Roman" w:cs="Times New Roman"/>
          <w:sz w:val="24"/>
          <w:szCs w:val="24"/>
        </w:rPr>
        <w:t>ребования к учебному тексту предъявляются такие как</w:t>
      </w:r>
      <w:r w:rsidRPr="00EA7B31">
        <w:rPr>
          <w:rFonts w:ascii="Times New Roman" w:hAnsi="Times New Roman" w:cs="Times New Roman"/>
          <w:sz w:val="24"/>
          <w:szCs w:val="24"/>
        </w:rPr>
        <w:t xml:space="preserve"> новизна, доступность, небольшой объем.</w:t>
      </w:r>
      <w:r w:rsidR="001D0BD9" w:rsidRPr="00EA7B31">
        <w:rPr>
          <w:rFonts w:ascii="Times New Roman" w:hAnsi="Times New Roman" w:cs="Times New Roman"/>
          <w:sz w:val="24"/>
          <w:szCs w:val="24"/>
        </w:rPr>
        <w:t xml:space="preserve"> Тексты могут быть как художественного содержания, так и научно-публицистического. </w:t>
      </w:r>
    </w:p>
    <w:p w:rsidR="00E9163A" w:rsidRDefault="00E9163A" w:rsidP="00AF783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7B31">
        <w:rPr>
          <w:rFonts w:ascii="Times New Roman" w:hAnsi="Times New Roman" w:cs="Times New Roman"/>
          <w:color w:val="000000"/>
          <w:sz w:val="24"/>
          <w:szCs w:val="24"/>
        </w:rPr>
        <w:t>Курс  рассч</w:t>
      </w:r>
      <w:r w:rsidR="002E705B">
        <w:rPr>
          <w:rFonts w:ascii="Times New Roman" w:hAnsi="Times New Roman" w:cs="Times New Roman"/>
          <w:color w:val="000000"/>
          <w:sz w:val="24"/>
          <w:szCs w:val="24"/>
        </w:rPr>
        <w:t>итан на 34 часов для учащихся 5,</w:t>
      </w:r>
      <w:r w:rsidRPr="00EA7B31">
        <w:rPr>
          <w:rFonts w:ascii="Times New Roman" w:hAnsi="Times New Roman" w:cs="Times New Roman"/>
          <w:color w:val="000000"/>
          <w:sz w:val="24"/>
          <w:szCs w:val="24"/>
        </w:rPr>
        <w:t>6 классов.</w:t>
      </w:r>
    </w:p>
    <w:p w:rsidR="009B4839" w:rsidRPr="00EA7B31" w:rsidRDefault="009B4839" w:rsidP="00E9163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163938" w:rsidRPr="00EA7B31" w:rsidRDefault="00163938" w:rsidP="003771ED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16F6" w:rsidRDefault="00B85B27" w:rsidP="00AF78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обучения и освоения содержания курса</w:t>
      </w:r>
      <w:r w:rsidR="0069230F">
        <w:rPr>
          <w:rFonts w:ascii="Times New Roman" w:hAnsi="Times New Roman" w:cs="Times New Roman"/>
          <w:sz w:val="24"/>
          <w:szCs w:val="24"/>
        </w:rPr>
        <w:t>.</w:t>
      </w:r>
    </w:p>
    <w:p w:rsidR="0069230F" w:rsidRPr="00EA7B31" w:rsidRDefault="0069230F" w:rsidP="0069230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565758" w:rsidRPr="00EA7B31" w:rsidRDefault="002110B9" w:rsidP="00377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Ученик</w:t>
      </w:r>
      <w:r w:rsidR="00565758" w:rsidRPr="00EA7B3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• находить в тексте требуемую информацию (пробегать те</w:t>
      </w:r>
      <w:proofErr w:type="gramStart"/>
      <w:r w:rsidRPr="00EA7B31">
        <w:t>кст гл</w:t>
      </w:r>
      <w:proofErr w:type="gramEnd"/>
      <w:r w:rsidRPr="00EA7B31"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• решать учебно-познавательные и учебно-практические задачи, требующие полного и критического понимания текста: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— определять назначение разных видов текстов;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— ставить перед собой цель чтения, направляя внимание на полезную в данный момент информацию;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— выделять не только главную, но и избыточную информацию;</w:t>
      </w:r>
    </w:p>
    <w:p w:rsidR="00565758" w:rsidRPr="00EA7B31" w:rsidRDefault="00565758" w:rsidP="00377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прогнозировать последовательность изложения идей текста;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— выполнять смысловое свёртывание выделенных фактов и мыслей;</w:t>
      </w:r>
    </w:p>
    <w:p w:rsidR="00565758" w:rsidRPr="00EA7B31" w:rsidRDefault="00565758" w:rsidP="003771ED">
      <w:pPr>
        <w:pStyle w:val="a4"/>
        <w:spacing w:before="0" w:beforeAutospacing="0" w:after="0" w:afterAutospacing="0"/>
        <w:jc w:val="both"/>
      </w:pPr>
      <w:r w:rsidRPr="00EA7B31">
        <w:t>— формировать на основе текста систему аргументов (доводов) для обоснования определённой позиции;</w:t>
      </w:r>
    </w:p>
    <w:p w:rsidR="0033406D" w:rsidRPr="00EA7B31" w:rsidRDefault="00565758" w:rsidP="0033406D">
      <w:pPr>
        <w:pStyle w:val="a4"/>
        <w:spacing w:before="0" w:beforeAutospacing="0" w:after="0" w:afterAutospacing="0"/>
        <w:jc w:val="both"/>
      </w:pPr>
      <w:r w:rsidRPr="00EA7B31">
        <w:t>— понимать душевное состояние персонажей текста, сопереживать им.</w:t>
      </w:r>
      <w:r w:rsidR="0033406D" w:rsidRPr="00EA7B31">
        <w:t xml:space="preserve"> 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lastRenderedPageBreak/>
        <w:t>• ориентироваться в содержании текста и понимать его целостный смысл: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определять главную тему, общую цель или назначение текста;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формулировать тезис, выражающий общий смысл текста;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составлять план, тезис, конспект, схему, таблицу;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 предвосхищать содержание предметного плана текста по заголовку и с опорой на предыдущий опыт;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— объяснять порядок частей/инструкций, содержащихся в тексте;</w:t>
      </w:r>
    </w:p>
    <w:p w:rsidR="00D43B6F" w:rsidRPr="00EA7B31" w:rsidRDefault="00D43B6F" w:rsidP="00D4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— сопоставлять основные текстовые и </w:t>
      </w:r>
      <w:proofErr w:type="spellStart"/>
      <w:r w:rsidRPr="00EA7B31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EA7B31">
        <w:rPr>
          <w:rFonts w:ascii="Times New Roman" w:hAnsi="Times New Roman" w:cs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</w:t>
      </w:r>
    </w:p>
    <w:p w:rsidR="0033406D" w:rsidRPr="00EA7B31" w:rsidRDefault="0033406D" w:rsidP="0033406D">
      <w:pPr>
        <w:pStyle w:val="a4"/>
        <w:spacing w:before="0" w:beforeAutospacing="0" w:after="0" w:afterAutospacing="0"/>
        <w:jc w:val="both"/>
      </w:pPr>
    </w:p>
    <w:p w:rsidR="00565758" w:rsidRDefault="0033406D" w:rsidP="0033406D">
      <w:pPr>
        <w:pStyle w:val="a4"/>
        <w:spacing w:before="0" w:beforeAutospacing="0" w:after="0" w:afterAutospacing="0"/>
        <w:jc w:val="center"/>
      </w:pPr>
      <w:r w:rsidRPr="00EA7B31">
        <w:t>Содержание программы.</w:t>
      </w:r>
    </w:p>
    <w:p w:rsidR="00996BF3" w:rsidRDefault="00996BF3" w:rsidP="0033406D">
      <w:pPr>
        <w:pStyle w:val="a4"/>
        <w:spacing w:before="0" w:beforeAutospacing="0" w:after="0" w:afterAutospacing="0"/>
        <w:jc w:val="center"/>
      </w:pPr>
    </w:p>
    <w:p w:rsidR="00C91ECE" w:rsidRDefault="002E705B" w:rsidP="00AF7836">
      <w:pPr>
        <w:pStyle w:val="a4"/>
        <w:spacing w:before="0" w:beforeAutospacing="0" w:after="0" w:afterAutospacing="0"/>
        <w:ind w:firstLine="567"/>
      </w:pPr>
      <w:r>
        <w:t xml:space="preserve">Содержание программы составлено с учетом опыта </w:t>
      </w:r>
      <w:r w:rsidR="00D43B6F">
        <w:t xml:space="preserve">учащихся </w:t>
      </w:r>
      <w:r>
        <w:t>работы с текстом в начальной школе. В 5-6 классах обучение строится больше на научно-публицистических текстах</w:t>
      </w:r>
      <w:r w:rsidR="00C871DC">
        <w:t xml:space="preserve">, не исключая </w:t>
      </w:r>
      <w:proofErr w:type="spellStart"/>
      <w:r w:rsidR="00C871DC">
        <w:t>хужожественные</w:t>
      </w:r>
      <w:proofErr w:type="spellEnd"/>
      <w:r w:rsidR="00C871DC">
        <w:t>.</w:t>
      </w:r>
      <w:r w:rsidR="00D43B6F">
        <w:t xml:space="preserve"> </w:t>
      </w:r>
    </w:p>
    <w:p w:rsidR="002E705B" w:rsidRDefault="00D43B6F" w:rsidP="00AF7836">
      <w:pPr>
        <w:pStyle w:val="a4"/>
        <w:spacing w:before="0" w:beforeAutospacing="0" w:after="0" w:afterAutospacing="0"/>
        <w:ind w:firstLine="567"/>
      </w:pPr>
      <w:r>
        <w:t>Первый р</w:t>
      </w:r>
      <w:r w:rsidR="00C91ECE">
        <w:t xml:space="preserve">аздел посвящен приемам работы </w:t>
      </w:r>
      <w:r>
        <w:t>так</w:t>
      </w:r>
      <w:r w:rsidR="00996BF3">
        <w:t>,</w:t>
      </w:r>
      <w:r>
        <w:t xml:space="preserve"> чтобы научиться вести диалог с текстом. Диалог с текстом подразумевает полное понимание содержания, т.е. </w:t>
      </w:r>
      <w:r w:rsidR="00C91ECE">
        <w:t xml:space="preserve">понимание </w:t>
      </w:r>
      <w:r>
        <w:t>и концептуа</w:t>
      </w:r>
      <w:r w:rsidR="00C91ECE">
        <w:t>льной</w:t>
      </w:r>
      <w:r>
        <w:t xml:space="preserve">, и </w:t>
      </w:r>
      <w:proofErr w:type="spellStart"/>
      <w:r>
        <w:t>под</w:t>
      </w:r>
      <w:r w:rsidR="00C91ECE">
        <w:t>текстовой</w:t>
      </w:r>
      <w:proofErr w:type="spellEnd"/>
      <w:r>
        <w:t xml:space="preserve">, и  </w:t>
      </w:r>
      <w:proofErr w:type="spellStart"/>
      <w:r w:rsidR="00C91ECE">
        <w:t>фактуальной</w:t>
      </w:r>
      <w:proofErr w:type="spellEnd"/>
      <w:r w:rsidR="00C91ECE">
        <w:t xml:space="preserve"> информации</w:t>
      </w:r>
      <w:r>
        <w:t>.</w:t>
      </w:r>
    </w:p>
    <w:p w:rsidR="00D43B6F" w:rsidRDefault="00D43B6F" w:rsidP="00AF7836">
      <w:pPr>
        <w:pStyle w:val="a4"/>
        <w:spacing w:before="0" w:beforeAutospacing="0" w:after="0" w:afterAutospacing="0"/>
        <w:ind w:firstLine="567"/>
      </w:pPr>
      <w:r>
        <w:t>Второй раздел ориентирован на понимание структуры научного и публицистического текста, на развитие умения работать с информацией в тексте: выделять части и связи между ними, интерпретировать информацию.</w:t>
      </w:r>
    </w:p>
    <w:p w:rsidR="00D43B6F" w:rsidRDefault="00323CB9" w:rsidP="00212FEC">
      <w:pPr>
        <w:pStyle w:val="a4"/>
        <w:spacing w:before="0" w:beforeAutospacing="0" w:after="0" w:afterAutospacing="0"/>
        <w:ind w:firstLine="567"/>
      </w:pPr>
      <w:r>
        <w:t>Прогр</w:t>
      </w:r>
      <w:r w:rsidR="00212FEC">
        <w:t>амма содержит следующие разделы.</w:t>
      </w:r>
    </w:p>
    <w:p w:rsidR="002E705B" w:rsidRPr="00EA7B31" w:rsidRDefault="00996BF3" w:rsidP="00AF7836">
      <w:pPr>
        <w:pStyle w:val="a4"/>
        <w:spacing w:before="0" w:beforeAutospacing="0" w:after="0" w:afterAutospacing="0"/>
        <w:ind w:firstLine="567"/>
      </w:pPr>
      <w:r>
        <w:t xml:space="preserve">Раздел </w:t>
      </w:r>
      <w:r w:rsidR="003B409C">
        <w:t>1</w:t>
      </w:r>
      <w:r w:rsidRPr="00996BF3">
        <w:t xml:space="preserve">.  </w:t>
      </w:r>
      <w:r w:rsidR="002E705B">
        <w:t>Приемы диалога с текстом.</w:t>
      </w:r>
    </w:p>
    <w:p w:rsidR="002110B9" w:rsidRPr="00EA7B31" w:rsidRDefault="008B6197" w:rsidP="00AF7836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0D516A" w:rsidRPr="00EA7B31">
        <w:t>Слово.</w:t>
      </w:r>
    </w:p>
    <w:p w:rsidR="000D516A" w:rsidRPr="00EA7B31" w:rsidRDefault="008B6197" w:rsidP="00AF7836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0D516A" w:rsidRPr="00EA7B31">
        <w:t>Заголовок и эпиграф.</w:t>
      </w:r>
    </w:p>
    <w:p w:rsidR="000D516A" w:rsidRPr="00EA7B31" w:rsidRDefault="008B6197" w:rsidP="00AF7836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0D516A" w:rsidRPr="00EA7B31">
        <w:t>Прогнозирование.</w:t>
      </w:r>
    </w:p>
    <w:p w:rsidR="000D516A" w:rsidRPr="00EA7B31" w:rsidRDefault="008B6197" w:rsidP="00AF7836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33406D" w:rsidRPr="00EA7B31">
        <w:t>Вопрос к тексту.</w:t>
      </w:r>
    </w:p>
    <w:p w:rsidR="0033406D" w:rsidRPr="00EA7B31" w:rsidRDefault="008B6197" w:rsidP="00AF7836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33406D" w:rsidRPr="00EA7B31">
        <w:t>Выделение главной мысли.</w:t>
      </w:r>
    </w:p>
    <w:p w:rsidR="002C5EAB" w:rsidRPr="00EA7B31" w:rsidRDefault="008B6197" w:rsidP="00C871DC">
      <w:pPr>
        <w:pStyle w:val="a4"/>
        <w:numPr>
          <w:ilvl w:val="1"/>
          <w:numId w:val="25"/>
        </w:numPr>
        <w:spacing w:before="0" w:beforeAutospacing="0" w:after="0" w:afterAutospacing="0"/>
        <w:ind w:firstLine="567"/>
      </w:pPr>
      <w:r>
        <w:t xml:space="preserve"> </w:t>
      </w:r>
      <w:r w:rsidR="0033406D" w:rsidRPr="00EA7B31">
        <w:t>Воображение.</w:t>
      </w:r>
    </w:p>
    <w:p w:rsidR="002E705B" w:rsidRDefault="00996BF3" w:rsidP="00AF7836">
      <w:pPr>
        <w:pStyle w:val="a4"/>
        <w:spacing w:before="0" w:beforeAutospacing="0" w:after="0" w:afterAutospacing="0"/>
        <w:ind w:firstLine="567"/>
      </w:pPr>
      <w:r>
        <w:t xml:space="preserve">Раздел </w:t>
      </w:r>
      <w:r w:rsidR="003B409C">
        <w:t>2</w:t>
      </w:r>
      <w:r w:rsidRPr="00996BF3">
        <w:t xml:space="preserve">.  </w:t>
      </w:r>
      <w:r w:rsidR="002E705B">
        <w:t>Приемы работы</w:t>
      </w:r>
      <w:r w:rsidR="00D43B6F">
        <w:t xml:space="preserve"> с научно-публицистическим</w:t>
      </w:r>
      <w:r w:rsidR="002E705B">
        <w:t xml:space="preserve"> текстом.</w:t>
      </w:r>
    </w:p>
    <w:p w:rsidR="0033406D" w:rsidRPr="00EA7B31" w:rsidRDefault="008B6197" w:rsidP="00C871DC">
      <w:pPr>
        <w:pStyle w:val="a4"/>
        <w:numPr>
          <w:ilvl w:val="1"/>
          <w:numId w:val="35"/>
        </w:numPr>
        <w:spacing w:before="0" w:beforeAutospacing="0" w:after="0" w:afterAutospacing="0"/>
        <w:ind w:firstLine="626"/>
      </w:pPr>
      <w:r>
        <w:t xml:space="preserve"> </w:t>
      </w:r>
      <w:r w:rsidR="0033406D" w:rsidRPr="00EA7B31">
        <w:t xml:space="preserve">План. </w:t>
      </w:r>
    </w:p>
    <w:p w:rsidR="0033406D" w:rsidRPr="00EA7B31" w:rsidRDefault="008B6197" w:rsidP="00C871DC">
      <w:pPr>
        <w:pStyle w:val="a4"/>
        <w:numPr>
          <w:ilvl w:val="1"/>
          <w:numId w:val="35"/>
        </w:numPr>
        <w:spacing w:before="0" w:beforeAutospacing="0" w:after="0" w:afterAutospacing="0"/>
        <w:ind w:firstLine="626"/>
      </w:pPr>
      <w:r>
        <w:t xml:space="preserve"> </w:t>
      </w:r>
      <w:r w:rsidR="0033406D" w:rsidRPr="00EA7B31">
        <w:t>Тезисы.</w:t>
      </w:r>
    </w:p>
    <w:p w:rsidR="0033406D" w:rsidRPr="00EA7B31" w:rsidRDefault="008B6197" w:rsidP="00C871DC">
      <w:pPr>
        <w:pStyle w:val="a4"/>
        <w:numPr>
          <w:ilvl w:val="1"/>
          <w:numId w:val="35"/>
        </w:numPr>
        <w:spacing w:before="0" w:beforeAutospacing="0" w:after="0" w:afterAutospacing="0"/>
        <w:ind w:firstLine="626"/>
      </w:pPr>
      <w:r>
        <w:t xml:space="preserve"> </w:t>
      </w:r>
      <w:r w:rsidR="0033406D" w:rsidRPr="00EA7B31">
        <w:t>Конспект.</w:t>
      </w:r>
    </w:p>
    <w:p w:rsidR="0033406D" w:rsidRPr="00EA7B31" w:rsidRDefault="0033406D" w:rsidP="00C871DC">
      <w:pPr>
        <w:pStyle w:val="a4"/>
        <w:numPr>
          <w:ilvl w:val="1"/>
          <w:numId w:val="35"/>
        </w:numPr>
        <w:tabs>
          <w:tab w:val="left" w:pos="-4536"/>
          <w:tab w:val="left" w:pos="993"/>
        </w:tabs>
        <w:spacing w:before="0" w:beforeAutospacing="0" w:after="0" w:afterAutospacing="0"/>
        <w:ind w:firstLine="626"/>
      </w:pPr>
      <w:r w:rsidRPr="00EA7B31">
        <w:t>Пересказ.</w:t>
      </w:r>
    </w:p>
    <w:p w:rsidR="0033406D" w:rsidRPr="00EA7B31" w:rsidRDefault="002630AC" w:rsidP="00C871DC">
      <w:pPr>
        <w:pStyle w:val="a4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firstLine="626"/>
      </w:pPr>
      <w:r w:rsidRPr="00EA7B31">
        <w:t xml:space="preserve">Графическое моделирование </w:t>
      </w:r>
      <w:r w:rsidR="007241DF" w:rsidRPr="00EA7B31">
        <w:t>структуры текста.</w:t>
      </w:r>
    </w:p>
    <w:p w:rsidR="0033406D" w:rsidRPr="00EA7B31" w:rsidRDefault="0033406D" w:rsidP="00C871DC">
      <w:pPr>
        <w:pStyle w:val="a4"/>
        <w:numPr>
          <w:ilvl w:val="1"/>
          <w:numId w:val="35"/>
        </w:numPr>
        <w:tabs>
          <w:tab w:val="left" w:pos="993"/>
        </w:tabs>
        <w:spacing w:before="0" w:beforeAutospacing="0" w:after="0" w:afterAutospacing="0"/>
        <w:ind w:firstLine="626"/>
      </w:pPr>
      <w:r w:rsidRPr="00EA7B31">
        <w:t>Защита проекта.</w:t>
      </w:r>
    </w:p>
    <w:p w:rsidR="00C91ECE" w:rsidRPr="008B6197" w:rsidRDefault="0033406D" w:rsidP="00AF7836">
      <w:pPr>
        <w:pStyle w:val="a4"/>
        <w:spacing w:before="0" w:beforeAutospacing="0" w:after="0" w:afterAutospacing="0"/>
        <w:ind w:firstLine="567"/>
      </w:pPr>
      <w:r w:rsidRPr="00EA7B31">
        <w:t>Итоговый контроль.</w:t>
      </w:r>
    </w:p>
    <w:p w:rsidR="00C91ECE" w:rsidRPr="00EA7B31" w:rsidRDefault="00C91ECE" w:rsidP="00AF7836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91ECE" w:rsidRDefault="00C91ECE" w:rsidP="00AF7836">
      <w:pPr>
        <w:pStyle w:val="a3"/>
        <w:numPr>
          <w:ilvl w:val="0"/>
          <w:numId w:val="26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диалога с текстом.</w:t>
      </w:r>
    </w:p>
    <w:p w:rsidR="00323CB9" w:rsidRDefault="00323CB9" w:rsidP="00AF7836">
      <w:pPr>
        <w:pStyle w:val="a3"/>
        <w:spacing w:after="0" w:line="240" w:lineRule="auto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801343" w:rsidRPr="00EA7B31" w:rsidRDefault="00166995" w:rsidP="002C5EAB">
      <w:pPr>
        <w:pStyle w:val="a3"/>
        <w:numPr>
          <w:ilvl w:val="1"/>
          <w:numId w:val="26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Слово.</w:t>
      </w:r>
    </w:p>
    <w:p w:rsidR="00166995" w:rsidRPr="00EA7B31" w:rsidRDefault="00166995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Первая ступень к пониманию текста – это понимание каждого слова, словосочетания. Незнание слова ведет к потере смысла текста или к обеднению его. Ребенок привыкает пропускать незнакомые слова, возникает иллюзия понимания текста. Рассуждения ребенка заключается в том, что «Ничего страшного не произойдет, если я в большом тексте не знаю пару слов». </w:t>
      </w:r>
      <w:r w:rsidR="00050C95" w:rsidRPr="00EA7B31">
        <w:rPr>
          <w:rFonts w:ascii="Times New Roman" w:hAnsi="Times New Roman" w:cs="Times New Roman"/>
          <w:sz w:val="24"/>
          <w:szCs w:val="24"/>
        </w:rPr>
        <w:t xml:space="preserve">В результате такого схоластического подхода к тексту теряются тонкие эмоциональные связи между автором текста и читателем. </w:t>
      </w:r>
      <w:r w:rsidRPr="00EA7B31">
        <w:rPr>
          <w:rFonts w:ascii="Times New Roman" w:hAnsi="Times New Roman" w:cs="Times New Roman"/>
          <w:sz w:val="24"/>
          <w:szCs w:val="24"/>
        </w:rPr>
        <w:t xml:space="preserve"> </w:t>
      </w:r>
      <w:r w:rsidR="00050C95" w:rsidRPr="00EA7B31">
        <w:rPr>
          <w:rFonts w:ascii="Times New Roman" w:hAnsi="Times New Roman" w:cs="Times New Roman"/>
          <w:sz w:val="24"/>
          <w:szCs w:val="24"/>
        </w:rPr>
        <w:t xml:space="preserve">Читатель-ребенок не видит все содержание текста, не может зачастую выделить главное, пересказать содержание. </w:t>
      </w:r>
    </w:p>
    <w:p w:rsidR="00050C95" w:rsidRPr="00EA7B31" w:rsidRDefault="00050C95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</w:t>
      </w:r>
      <w:r w:rsidR="00056189" w:rsidRPr="00EA7B31">
        <w:rPr>
          <w:rFonts w:ascii="Times New Roman" w:hAnsi="Times New Roman" w:cs="Times New Roman"/>
          <w:sz w:val="24"/>
          <w:szCs w:val="24"/>
        </w:rPr>
        <w:t>,</w:t>
      </w:r>
      <w:r w:rsidRPr="00EA7B31">
        <w:rPr>
          <w:rFonts w:ascii="Times New Roman" w:hAnsi="Times New Roman" w:cs="Times New Roman"/>
          <w:sz w:val="24"/>
          <w:szCs w:val="24"/>
        </w:rPr>
        <w:t xml:space="preserve"> направленные на работу со словом состоят из разбора состава слова, выявления значения слов, </w:t>
      </w:r>
      <w:r w:rsidR="00056189" w:rsidRPr="00EA7B31">
        <w:rPr>
          <w:rFonts w:ascii="Times New Roman" w:hAnsi="Times New Roman" w:cs="Times New Roman"/>
          <w:sz w:val="24"/>
          <w:szCs w:val="24"/>
        </w:rPr>
        <w:t>из умения предугадывать грамматическую конструкцию предложения или даже текста.</w:t>
      </w:r>
    </w:p>
    <w:p w:rsidR="00056189" w:rsidRPr="00EA7B31" w:rsidRDefault="0005618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lastRenderedPageBreak/>
        <w:t>Задания.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Заполнить в тексте пробелы (пропущенные слова).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Найти значения слова.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Найти в тексте слова в переносном смысле.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Определить степень уверенности автора текста.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Найти тексты-каламбуры (шутки).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Восстановить обрывки фраз (например, в документе).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Написать маленькие рассказы из предложений.</w:t>
      </w:r>
    </w:p>
    <w:p w:rsidR="00056189" w:rsidRPr="00EA7B31" w:rsidRDefault="00056189" w:rsidP="00AF7836">
      <w:pPr>
        <w:pStyle w:val="a3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Подобрать как можно больше однокоренных слов.</w:t>
      </w:r>
    </w:p>
    <w:p w:rsidR="0033406D" w:rsidRPr="00EA7B31" w:rsidRDefault="008B6197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 умение объяснять значение слов, безошибочное выполнение задания, умение  выстраивать рассказ, объясняя логику изложения.</w:t>
      </w:r>
    </w:p>
    <w:p w:rsidR="000D516A" w:rsidRPr="00EA7B31" w:rsidRDefault="000D516A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6189" w:rsidRPr="00C91ECE" w:rsidRDefault="00056189" w:rsidP="003B409C">
      <w:pPr>
        <w:pStyle w:val="a3"/>
        <w:numPr>
          <w:ilvl w:val="1"/>
          <w:numId w:val="26"/>
        </w:numPr>
        <w:spacing w:after="0" w:line="240" w:lineRule="auto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Заголовок и эпиграф.</w:t>
      </w:r>
    </w:p>
    <w:p w:rsidR="0033406D" w:rsidRPr="00EA7B31" w:rsidRDefault="0033406D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6189" w:rsidRPr="00EA7B31" w:rsidRDefault="0005618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Думающий читатель</w:t>
      </w:r>
      <w:r w:rsidR="009E54A3" w:rsidRPr="00EA7B31">
        <w:rPr>
          <w:rFonts w:ascii="Times New Roman" w:hAnsi="Times New Roman" w:cs="Times New Roman"/>
          <w:sz w:val="24"/>
          <w:szCs w:val="24"/>
        </w:rPr>
        <w:t>, беря в руки книгу,</w:t>
      </w:r>
      <w:r w:rsidRPr="00EA7B31">
        <w:rPr>
          <w:rFonts w:ascii="Times New Roman" w:hAnsi="Times New Roman" w:cs="Times New Roman"/>
          <w:sz w:val="24"/>
          <w:szCs w:val="24"/>
        </w:rPr>
        <w:t xml:space="preserve"> ищет ответ на вопрос</w:t>
      </w:r>
      <w:r w:rsidR="009E54A3" w:rsidRPr="00EA7B31">
        <w:rPr>
          <w:rFonts w:ascii="Times New Roman" w:hAnsi="Times New Roman" w:cs="Times New Roman"/>
          <w:sz w:val="24"/>
          <w:szCs w:val="24"/>
        </w:rPr>
        <w:t xml:space="preserve"> «</w:t>
      </w:r>
      <w:r w:rsidRPr="00EA7B31">
        <w:rPr>
          <w:rFonts w:ascii="Times New Roman" w:hAnsi="Times New Roman" w:cs="Times New Roman"/>
          <w:sz w:val="24"/>
          <w:szCs w:val="24"/>
        </w:rPr>
        <w:t>Для чего написан текст?»</w:t>
      </w:r>
      <w:r w:rsidR="009E54A3" w:rsidRPr="00EA7B31">
        <w:rPr>
          <w:rFonts w:ascii="Times New Roman" w:hAnsi="Times New Roman" w:cs="Times New Roman"/>
          <w:sz w:val="24"/>
          <w:szCs w:val="24"/>
        </w:rPr>
        <w:t>. Знакомство начинается с заголовка и эпиграфа. Они связаны с идеей автора, подготавливают читателя в осознанию текста, это самые первые прочитанные слова</w:t>
      </w:r>
      <w:proofErr w:type="gramStart"/>
      <w:r w:rsidR="009E54A3" w:rsidRPr="00EA7B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54A3" w:rsidRPr="00EA7B31">
        <w:rPr>
          <w:rFonts w:ascii="Times New Roman" w:hAnsi="Times New Roman" w:cs="Times New Roman"/>
          <w:sz w:val="24"/>
          <w:szCs w:val="24"/>
        </w:rPr>
        <w:t xml:space="preserve"> Пусть ребенок сам почувствует как это важно – правильно придумать заголовок. Важно научить ребенка умению анализировать заголовки к тексту. Заголовки бывает разными: сжатая главная идея, вопрос, странное слово, ирония, противопоставления и т.д. </w:t>
      </w:r>
    </w:p>
    <w:p w:rsidR="00AD3173" w:rsidRPr="00EA7B31" w:rsidRDefault="00AD3173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Эпиграф – маленькие тексты с огромной смысловой нагрузкой. Работа с эпиграфом – это верное средство для понимания текста. Формирование умения ребенка подбирать эпиграф, анализировать его – важная составляющая работы над текстом.</w:t>
      </w:r>
    </w:p>
    <w:p w:rsidR="00AD3173" w:rsidRPr="00EA7B31" w:rsidRDefault="00AD3173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AD3173" w:rsidRPr="00EA7B31" w:rsidRDefault="00AD3173" w:rsidP="00AF7836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Подобрать заголовки так, чтобы они выражали … (например, эмоциональное состояние автора, героя).</w:t>
      </w:r>
    </w:p>
    <w:p w:rsidR="00AD3173" w:rsidRPr="00EA7B31" w:rsidRDefault="00AD3173" w:rsidP="00AF7836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Найти произведения с эпиграфами и объяснить смысл.</w:t>
      </w:r>
    </w:p>
    <w:p w:rsidR="00AD3173" w:rsidRPr="00EA7B31" w:rsidRDefault="00AD3173" w:rsidP="00AF7836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Определить по заголовку жанр произведений.</w:t>
      </w:r>
    </w:p>
    <w:p w:rsidR="002B113A" w:rsidRPr="00EA7B31" w:rsidRDefault="002B113A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 адекватность подбора заголовка, умение адекватно интерпретировать смысл эпиграфа, умение выделять и определять основную идею текста, умение аргументировать свой выбор.</w:t>
      </w:r>
    </w:p>
    <w:p w:rsidR="0033406D" w:rsidRPr="00EA7B31" w:rsidRDefault="0033406D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54A3" w:rsidRPr="00C91ECE" w:rsidRDefault="001070C9" w:rsidP="003B409C">
      <w:pPr>
        <w:pStyle w:val="a3"/>
        <w:numPr>
          <w:ilvl w:val="1"/>
          <w:numId w:val="26"/>
        </w:numPr>
        <w:spacing w:after="0" w:line="240" w:lineRule="auto"/>
        <w:ind w:left="567" w:hanging="22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Прогнозирование.</w:t>
      </w:r>
    </w:p>
    <w:p w:rsidR="0033406D" w:rsidRPr="00EA7B31" w:rsidRDefault="0033406D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70556" w:rsidRPr="00EA7B31" w:rsidRDefault="001070C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Вероятностное прогнозирование – это способность человека подготавливаться к действиям в ситуации, которую он предвидит. Понимание текста зависит от той установки (</w:t>
      </w:r>
      <w:r w:rsidR="004363A5" w:rsidRPr="00EA7B31">
        <w:rPr>
          <w:rFonts w:ascii="Times New Roman" w:hAnsi="Times New Roman" w:cs="Times New Roman"/>
          <w:sz w:val="24"/>
          <w:szCs w:val="24"/>
        </w:rPr>
        <w:t>ожидания</w:t>
      </w:r>
      <w:r w:rsidRPr="00EA7B31">
        <w:rPr>
          <w:rFonts w:ascii="Times New Roman" w:hAnsi="Times New Roman" w:cs="Times New Roman"/>
          <w:sz w:val="24"/>
          <w:szCs w:val="24"/>
        </w:rPr>
        <w:t>)</w:t>
      </w:r>
      <w:r w:rsidR="004363A5" w:rsidRPr="00EA7B31">
        <w:rPr>
          <w:rFonts w:ascii="Times New Roman" w:hAnsi="Times New Roman" w:cs="Times New Roman"/>
          <w:sz w:val="24"/>
          <w:szCs w:val="24"/>
        </w:rPr>
        <w:t>, которую читатель прогнозировал. Чтобы установка не мешала чтению, необходимо обсуждать с детьми различные варианты прогноза на развивающиеся события в тексте. Смысловой и эмоциональный настрой читателя важен при работе с текстом. Все этапы  - возникновение вопроса, прогнозирование, ожидания, самоконтроль – и есть диалог читателя с текстом. Важно объяснить ребенку все этапы и научить диалогу с текстом. Это приводит к осознанному чтению</w:t>
      </w:r>
      <w:r w:rsidR="009A4BA0" w:rsidRPr="00EA7B31">
        <w:rPr>
          <w:rFonts w:ascii="Times New Roman" w:hAnsi="Times New Roman" w:cs="Times New Roman"/>
          <w:sz w:val="24"/>
          <w:szCs w:val="24"/>
        </w:rPr>
        <w:t>. Осознанное чтение подразумевает поиск причин, связей, сравнений, т.е. аналитических умственных операций.  Для выявления причинно-следственных связей ребенка надо учить задавать вопросы и искать ответы.</w:t>
      </w:r>
      <w:r w:rsidR="004363A5" w:rsidRPr="00EA7B31">
        <w:rPr>
          <w:rFonts w:ascii="Times New Roman" w:hAnsi="Times New Roman" w:cs="Times New Roman"/>
          <w:sz w:val="24"/>
          <w:szCs w:val="24"/>
        </w:rPr>
        <w:t xml:space="preserve"> </w:t>
      </w:r>
      <w:r w:rsidR="009A4BA0" w:rsidRPr="00EA7B31">
        <w:rPr>
          <w:rFonts w:ascii="Times New Roman" w:hAnsi="Times New Roman" w:cs="Times New Roman"/>
          <w:sz w:val="24"/>
          <w:szCs w:val="24"/>
        </w:rPr>
        <w:t xml:space="preserve"> Следующий шаг искать сходства и различия. </w:t>
      </w:r>
    </w:p>
    <w:p w:rsidR="009A4BA0" w:rsidRPr="00EA7B31" w:rsidRDefault="00670556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Первый блок заданий</w:t>
      </w:r>
      <w:r w:rsidR="009A4BA0" w:rsidRPr="00EA7B31">
        <w:rPr>
          <w:rFonts w:ascii="Times New Roman" w:hAnsi="Times New Roman" w:cs="Times New Roman"/>
          <w:sz w:val="24"/>
          <w:szCs w:val="24"/>
        </w:rPr>
        <w:t xml:space="preserve"> на прогнозирование.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Дописать словосочетания.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Вставить пропущенные строчки.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Составить пословицы из частей.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Соединить текст по принципу сходства и противоположности.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Придумать окончание истории.</w:t>
      </w:r>
    </w:p>
    <w:p w:rsidR="009A4BA0" w:rsidRPr="00EA7B31" w:rsidRDefault="009A4BA0" w:rsidP="00AF7836">
      <w:pPr>
        <w:pStyle w:val="a3"/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Собрать тексты (предложения, абзац, текст).</w:t>
      </w:r>
    </w:p>
    <w:p w:rsidR="00323CB9" w:rsidRPr="00EA7B31" w:rsidRDefault="00670556" w:rsidP="002C5E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="00C257B2" w:rsidRPr="00EA7B31">
        <w:rPr>
          <w:rFonts w:ascii="Times New Roman" w:hAnsi="Times New Roman" w:cs="Times New Roman"/>
          <w:sz w:val="24"/>
          <w:szCs w:val="24"/>
        </w:rPr>
        <w:t xml:space="preserve"> умение прогнозировать развитие сюжета в художественном тексте, умение </w:t>
      </w:r>
      <w:proofErr w:type="gramStart"/>
      <w:r w:rsidR="00C257B2" w:rsidRPr="00EA7B31">
        <w:rPr>
          <w:rFonts w:ascii="Times New Roman" w:hAnsi="Times New Roman" w:cs="Times New Roman"/>
          <w:sz w:val="24"/>
          <w:szCs w:val="24"/>
        </w:rPr>
        <w:t>предвосхищать</w:t>
      </w:r>
      <w:proofErr w:type="gramEnd"/>
      <w:r w:rsidR="00C257B2" w:rsidRPr="00EA7B31">
        <w:rPr>
          <w:rFonts w:ascii="Times New Roman" w:hAnsi="Times New Roman" w:cs="Times New Roman"/>
          <w:sz w:val="24"/>
          <w:szCs w:val="24"/>
        </w:rPr>
        <w:t xml:space="preserve"> о чем пойдет речь и что будет сказано </w:t>
      </w:r>
      <w:r w:rsidRPr="00EA7B31">
        <w:rPr>
          <w:rFonts w:ascii="Times New Roman" w:hAnsi="Times New Roman" w:cs="Times New Roman"/>
          <w:sz w:val="24"/>
          <w:szCs w:val="24"/>
        </w:rPr>
        <w:t xml:space="preserve"> </w:t>
      </w:r>
      <w:r w:rsidR="00C257B2" w:rsidRPr="00EA7B31">
        <w:rPr>
          <w:rFonts w:ascii="Times New Roman" w:hAnsi="Times New Roman" w:cs="Times New Roman"/>
          <w:sz w:val="24"/>
          <w:szCs w:val="24"/>
        </w:rPr>
        <w:t xml:space="preserve">дальше в тексте, </w:t>
      </w:r>
      <w:r w:rsidRPr="00EA7B31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EA7B31">
        <w:rPr>
          <w:rFonts w:ascii="Times New Roman" w:hAnsi="Times New Roman" w:cs="Times New Roman"/>
          <w:sz w:val="24"/>
          <w:szCs w:val="24"/>
        </w:rPr>
        <w:lastRenderedPageBreak/>
        <w:t xml:space="preserve">выделять фрагменты текста и определять связь между ними, </w:t>
      </w:r>
      <w:r w:rsidR="00C257B2" w:rsidRPr="00EA7B31">
        <w:rPr>
          <w:rFonts w:ascii="Times New Roman" w:hAnsi="Times New Roman" w:cs="Times New Roman"/>
          <w:sz w:val="24"/>
          <w:szCs w:val="24"/>
        </w:rPr>
        <w:t>умение аргументировать свой выбор.</w:t>
      </w:r>
    </w:p>
    <w:p w:rsidR="001D0BD9" w:rsidRPr="00EA7B31" w:rsidRDefault="001D0BD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0BD9" w:rsidRDefault="001D0BD9" w:rsidP="003B409C">
      <w:pPr>
        <w:pStyle w:val="a3"/>
        <w:numPr>
          <w:ilvl w:val="1"/>
          <w:numId w:val="26"/>
        </w:numPr>
        <w:spacing w:after="0" w:line="240" w:lineRule="auto"/>
        <w:ind w:left="85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Работа с вопросами.</w:t>
      </w:r>
    </w:p>
    <w:p w:rsidR="00323CB9" w:rsidRPr="00C91ECE" w:rsidRDefault="00323CB9" w:rsidP="00AF7836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4"/>
          <w:szCs w:val="24"/>
        </w:rPr>
      </w:pPr>
    </w:p>
    <w:p w:rsidR="001D0BD9" w:rsidRPr="00EA7B31" w:rsidRDefault="001D0BD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Задающий вопросы ребенок – это думающий ребенок. Вопросы побуждают к знанию, умению и творчеству. Диалог с текстом, понимания текста невозможно без вопросов. В работе с вопросами часто используется классификация Б. </w:t>
      </w:r>
      <w:proofErr w:type="spellStart"/>
      <w:r w:rsidRPr="00EA7B31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EA7B31">
        <w:rPr>
          <w:rFonts w:ascii="Times New Roman" w:hAnsi="Times New Roman" w:cs="Times New Roman"/>
          <w:sz w:val="24"/>
          <w:szCs w:val="24"/>
        </w:rPr>
        <w:t xml:space="preserve">, в которой выделяют шесть типов вопросов: 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Простые вопросы. Отвечая на них нужно вспомнить какие-то факты, воспроизвести информацию.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Уточняющие вопросы. Обычно они начинаются со слов: «Если я правильно понял, то…?», «То есть речь идет о…?»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Объясняющие вопросы. Начинаются со слов «Почему?». Такие вопросы восстанавливают причинно-следственные связи.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Творческие вопросы с частичкой «бы». В его формулировке есть элемент условности, предположения, прогноза, фантазии: «Как выдумаете, как будут развиваться события дальше?»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Оценочные вопросы. Эти вопросы направлены на выявление критериев оценки тех или иных событий, явлений, фактов: «Почему что-то хорошо, а что-то плохо?»</w:t>
      </w:r>
    </w:p>
    <w:p w:rsidR="001D0BD9" w:rsidRPr="00EA7B31" w:rsidRDefault="001D0BD9" w:rsidP="00AF7836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Практические вопросы. Устанавливают взаимосвязь между теорией и практикой: «Как бы вы поступили на месте героя?».</w:t>
      </w:r>
    </w:p>
    <w:p w:rsidR="001D0BD9" w:rsidRPr="00EA7B31" w:rsidRDefault="001D0BD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1D0BD9" w:rsidRPr="00EA7B31" w:rsidRDefault="001D0BD9" w:rsidP="00AF7836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Вопросы на воспроизведение текста.</w:t>
      </w:r>
    </w:p>
    <w:p w:rsidR="001D0BD9" w:rsidRPr="00EA7B31" w:rsidRDefault="001D0BD9" w:rsidP="00AF7836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Самостоятельная постановка вопроса.</w:t>
      </w:r>
    </w:p>
    <w:p w:rsidR="001D0BD9" w:rsidRPr="00EA7B31" w:rsidRDefault="001D0BD9" w:rsidP="00AF7836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Задания, стимулирующие возникновение вопросов.</w:t>
      </w:r>
    </w:p>
    <w:p w:rsidR="001D0BD9" w:rsidRPr="00EA7B31" w:rsidRDefault="001D0BD9" w:rsidP="00AF7836">
      <w:pPr>
        <w:pStyle w:val="a3"/>
        <w:numPr>
          <w:ilvl w:val="0"/>
          <w:numId w:val="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Самостоятельное выявление скрытых вопросов и ответов.</w:t>
      </w:r>
    </w:p>
    <w:p w:rsidR="001D0BD9" w:rsidRPr="00EA7B31" w:rsidRDefault="001D0BD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Критерии оценивания: умение задавать </w:t>
      </w:r>
      <w:r w:rsidR="0061347E">
        <w:rPr>
          <w:rFonts w:ascii="Times New Roman" w:hAnsi="Times New Roman" w:cs="Times New Roman"/>
          <w:sz w:val="24"/>
          <w:szCs w:val="24"/>
        </w:rPr>
        <w:t xml:space="preserve">точные и оригинальные </w:t>
      </w:r>
      <w:r w:rsidRPr="00EA7B31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61347E">
        <w:rPr>
          <w:rFonts w:ascii="Times New Roman" w:hAnsi="Times New Roman" w:cs="Times New Roman"/>
          <w:sz w:val="24"/>
          <w:szCs w:val="24"/>
        </w:rPr>
        <w:t xml:space="preserve">задавать вопросы о причинах и следствиях, </w:t>
      </w:r>
      <w:r w:rsidR="00FC6573">
        <w:rPr>
          <w:rFonts w:ascii="Times New Roman" w:hAnsi="Times New Roman" w:cs="Times New Roman"/>
          <w:sz w:val="24"/>
          <w:szCs w:val="24"/>
        </w:rPr>
        <w:t xml:space="preserve">о возможности и целесообразности подходов </w:t>
      </w:r>
      <w:proofErr w:type="gramStart"/>
      <w:r w:rsidR="00FC6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6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573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="00FC6573">
        <w:rPr>
          <w:rFonts w:ascii="Times New Roman" w:hAnsi="Times New Roman" w:cs="Times New Roman"/>
          <w:sz w:val="24"/>
          <w:szCs w:val="24"/>
        </w:rPr>
        <w:t xml:space="preserve"> проблем, </w:t>
      </w:r>
      <w:r w:rsidRPr="00EA7B31">
        <w:rPr>
          <w:rFonts w:ascii="Times New Roman" w:hAnsi="Times New Roman" w:cs="Times New Roman"/>
          <w:sz w:val="24"/>
          <w:szCs w:val="24"/>
        </w:rPr>
        <w:t xml:space="preserve">умение выделять </w:t>
      </w:r>
      <w:r w:rsidR="0061347E">
        <w:rPr>
          <w:rFonts w:ascii="Times New Roman" w:hAnsi="Times New Roman" w:cs="Times New Roman"/>
          <w:sz w:val="24"/>
          <w:szCs w:val="24"/>
        </w:rPr>
        <w:t xml:space="preserve">то, </w:t>
      </w:r>
      <w:r w:rsidRPr="00EA7B31">
        <w:rPr>
          <w:rFonts w:ascii="Times New Roman" w:hAnsi="Times New Roman" w:cs="Times New Roman"/>
          <w:sz w:val="24"/>
          <w:szCs w:val="24"/>
        </w:rPr>
        <w:t>о чем говорится в тексте и  ч</w:t>
      </w:r>
      <w:r w:rsidR="0061347E">
        <w:rPr>
          <w:rFonts w:ascii="Times New Roman" w:hAnsi="Times New Roman" w:cs="Times New Roman"/>
          <w:sz w:val="24"/>
          <w:szCs w:val="24"/>
        </w:rPr>
        <w:t>то говорится в тексте (субъект и объект).</w:t>
      </w:r>
    </w:p>
    <w:p w:rsidR="0033406D" w:rsidRPr="00EA7B31" w:rsidRDefault="0033406D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2E48" w:rsidRPr="00C91ECE" w:rsidRDefault="00102E48" w:rsidP="003B409C">
      <w:pPr>
        <w:pStyle w:val="a3"/>
        <w:numPr>
          <w:ilvl w:val="1"/>
          <w:numId w:val="26"/>
        </w:num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Выделение главной мысли.</w:t>
      </w:r>
    </w:p>
    <w:p w:rsidR="0033406D" w:rsidRPr="00EA7B31" w:rsidRDefault="0033406D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2E48" w:rsidRPr="00EA7B31" w:rsidRDefault="00102E48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Выделение главной мысли – это осознанный, выраженный словами (одним или несколькими предложениями) общий смысл текста. </w:t>
      </w:r>
      <w:r w:rsidR="00127F6D" w:rsidRPr="00EA7B31">
        <w:rPr>
          <w:rFonts w:ascii="Times New Roman" w:hAnsi="Times New Roman" w:cs="Times New Roman"/>
          <w:sz w:val="24"/>
          <w:szCs w:val="24"/>
        </w:rPr>
        <w:t>Для школьников такая задача самая сложная. Порой те</w:t>
      </w:r>
      <w:proofErr w:type="gramStart"/>
      <w:r w:rsidR="00127F6D" w:rsidRPr="00EA7B31">
        <w:rPr>
          <w:rFonts w:ascii="Times New Roman" w:hAnsi="Times New Roman" w:cs="Times New Roman"/>
          <w:sz w:val="24"/>
          <w:szCs w:val="24"/>
        </w:rPr>
        <w:t>кст тр</w:t>
      </w:r>
      <w:proofErr w:type="gramEnd"/>
      <w:r w:rsidR="00127F6D" w:rsidRPr="00EA7B31">
        <w:rPr>
          <w:rFonts w:ascii="Times New Roman" w:hAnsi="Times New Roman" w:cs="Times New Roman"/>
          <w:sz w:val="24"/>
          <w:szCs w:val="24"/>
        </w:rPr>
        <w:t xml:space="preserve">ебует абстрагирования от конкретной ситуации, чего у многих детей не получается. Часто в тексте скрыты не один, а несколько смыслов. Поэтому необходимо соблюдать некоторые условия при выделении главного в тексте. Первое. Ребенок должен знать о поставленной цели. Задавать вопросы «Что главное в тексте?», «Что самое важное?», «Что хотел сказать автор?», «Для чего написан текст?». Второе. Вычерпать все возможные смыслы из каждого предложение, из каждого абзаца и более крупных смысловых единиц. </w:t>
      </w:r>
      <w:r w:rsidR="00430E21" w:rsidRPr="00EA7B31">
        <w:rPr>
          <w:rFonts w:ascii="Times New Roman" w:hAnsi="Times New Roman" w:cs="Times New Roman"/>
          <w:sz w:val="24"/>
          <w:szCs w:val="24"/>
        </w:rPr>
        <w:t xml:space="preserve">Третье. Постоянно вести диалог с текстом: задавать вопросы, прогнозировать, контролировать свою работу. </w:t>
      </w:r>
    </w:p>
    <w:p w:rsidR="00430E21" w:rsidRPr="00EA7B31" w:rsidRDefault="00430E21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430E21" w:rsidRPr="00EA7B31" w:rsidRDefault="00430E21" w:rsidP="00AF783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Найти слова, выражающие главную мысль.</w:t>
      </w:r>
    </w:p>
    <w:p w:rsidR="00430E21" w:rsidRPr="00EA7B31" w:rsidRDefault="00430E21" w:rsidP="00AF783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Вывести главную мысль из содержания своими словами.</w:t>
      </w:r>
    </w:p>
    <w:p w:rsidR="00430E21" w:rsidRPr="00EA7B31" w:rsidRDefault="00430E21" w:rsidP="00AF783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Выразить содержание одним-двумя предложениями.</w:t>
      </w:r>
    </w:p>
    <w:p w:rsidR="00430E21" w:rsidRPr="00EA7B31" w:rsidRDefault="00430E21" w:rsidP="00AF783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Объяснить смысл пословиц, сказки.</w:t>
      </w:r>
    </w:p>
    <w:p w:rsidR="00430E21" w:rsidRPr="00EA7B31" w:rsidRDefault="00430E21" w:rsidP="00AF7836">
      <w:pPr>
        <w:pStyle w:val="a3"/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Сравнить пословицы разных народов.</w:t>
      </w:r>
    </w:p>
    <w:p w:rsidR="00C257B2" w:rsidRDefault="00C257B2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 умение находить и вербально определять основную идею текста, умение выделять смысл пословиц, умение аргументировать свой выбор.</w:t>
      </w:r>
    </w:p>
    <w:p w:rsidR="00874EC4" w:rsidRPr="00EA7B31" w:rsidRDefault="00874EC4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5274" w:rsidRPr="00EA7B31" w:rsidRDefault="00825274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36163" w:rsidRDefault="00D36163" w:rsidP="003B409C">
      <w:pPr>
        <w:pStyle w:val="a3"/>
        <w:numPr>
          <w:ilvl w:val="1"/>
          <w:numId w:val="26"/>
        </w:num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lastRenderedPageBreak/>
        <w:t>Воображение.</w:t>
      </w:r>
    </w:p>
    <w:p w:rsidR="00EA4230" w:rsidRPr="00C91ECE" w:rsidRDefault="00EA4230" w:rsidP="00AF7836">
      <w:pPr>
        <w:pStyle w:val="a3"/>
        <w:spacing w:after="0" w:line="240" w:lineRule="auto"/>
        <w:ind w:left="1440" w:firstLine="567"/>
        <w:rPr>
          <w:rFonts w:ascii="Times New Roman" w:hAnsi="Times New Roman" w:cs="Times New Roman"/>
          <w:sz w:val="24"/>
          <w:szCs w:val="24"/>
        </w:rPr>
      </w:pPr>
    </w:p>
    <w:p w:rsidR="00D36163" w:rsidRPr="00EA7B31" w:rsidRDefault="00D36163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Воображение – существенный эмоциональный компонент чтения. Человек создает образ, представляет себе нечто реальное или нереальное. Через образы легче понимается текст. Задания не ставят целью научить воображению. </w:t>
      </w:r>
      <w:r w:rsidR="00E45372" w:rsidRPr="00EA7B31">
        <w:rPr>
          <w:rFonts w:ascii="Times New Roman" w:hAnsi="Times New Roman" w:cs="Times New Roman"/>
          <w:sz w:val="24"/>
          <w:szCs w:val="24"/>
        </w:rPr>
        <w:t>Но</w:t>
      </w:r>
      <w:r w:rsidRPr="00EA7B31">
        <w:rPr>
          <w:rFonts w:ascii="Times New Roman" w:hAnsi="Times New Roman" w:cs="Times New Roman"/>
          <w:sz w:val="24"/>
          <w:szCs w:val="24"/>
        </w:rPr>
        <w:t xml:space="preserve"> </w:t>
      </w:r>
      <w:r w:rsidR="00E45372" w:rsidRPr="00EA7B31">
        <w:rPr>
          <w:rFonts w:ascii="Times New Roman" w:hAnsi="Times New Roman" w:cs="Times New Roman"/>
          <w:sz w:val="24"/>
          <w:szCs w:val="24"/>
        </w:rPr>
        <w:t xml:space="preserve">активизировать воображение, </w:t>
      </w:r>
      <w:r w:rsidRPr="00EA7B31">
        <w:rPr>
          <w:rFonts w:ascii="Times New Roman" w:hAnsi="Times New Roman" w:cs="Times New Roman"/>
          <w:sz w:val="24"/>
          <w:szCs w:val="24"/>
        </w:rPr>
        <w:t>привить желание создавать образы</w:t>
      </w:r>
      <w:r w:rsidR="00E45372" w:rsidRPr="00EA7B31">
        <w:rPr>
          <w:rFonts w:ascii="Times New Roman" w:hAnsi="Times New Roman" w:cs="Times New Roman"/>
          <w:sz w:val="24"/>
          <w:szCs w:val="24"/>
        </w:rPr>
        <w:t>, искать иллюстрации, картины, создавать схемы, активно создавать и пользоваться таблицами – это реальная задача при работе с текстом.</w:t>
      </w:r>
    </w:p>
    <w:p w:rsidR="00E45372" w:rsidRPr="00EA7B31" w:rsidRDefault="00E45372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E45372" w:rsidRPr="00EA7B31" w:rsidRDefault="00B0365F" w:rsidP="00AF7836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Сочинение историй, сказок.</w:t>
      </w:r>
    </w:p>
    <w:p w:rsidR="00E45372" w:rsidRPr="00EA7B31" w:rsidRDefault="0019308C" w:rsidP="00AF7836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Описать словами, изобразить небольшой текст, прочитанный учителем.</w:t>
      </w:r>
    </w:p>
    <w:p w:rsidR="0019308C" w:rsidRPr="00EA7B31" w:rsidRDefault="0019308C" w:rsidP="00AF7836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Описать словами, изобразить текст, где есть что представить и то, что представит нельзя.</w:t>
      </w:r>
    </w:p>
    <w:p w:rsidR="0019308C" w:rsidRPr="00EA7B31" w:rsidRDefault="0019308C" w:rsidP="00AF7836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Тексты на ассоциации.</w:t>
      </w:r>
    </w:p>
    <w:p w:rsidR="00C257B2" w:rsidRPr="00EA7B31" w:rsidRDefault="00C257B2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  <w:r w:rsidR="00B0365F" w:rsidRPr="00EA7B31">
        <w:rPr>
          <w:rFonts w:ascii="Times New Roman" w:hAnsi="Times New Roman" w:cs="Times New Roman"/>
          <w:sz w:val="24"/>
          <w:szCs w:val="24"/>
        </w:rPr>
        <w:t>умение понимать основную мысль текста, умение прогнозировать развитие событий, умение интерпретировать текст, умение составлять оригинальные тексты.</w:t>
      </w: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4BFB" w:rsidRPr="00C91ECE" w:rsidRDefault="002E705B" w:rsidP="00AF7836">
      <w:pPr>
        <w:pStyle w:val="a3"/>
        <w:numPr>
          <w:ilvl w:val="0"/>
          <w:numId w:val="26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Приемы работы с научно-популярным текстом.</w:t>
      </w:r>
    </w:p>
    <w:p w:rsidR="002630AC" w:rsidRPr="00EA7B31" w:rsidRDefault="002630AC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1C3D" w:rsidRPr="00EA7B31" w:rsidRDefault="00FB4BFB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Текст состоит из предложений, часто собранных в абзац. Связь предложений может быть последовательной, параллельной или ассоциативной. В тексте есть лексические, морфологические и синтаксические средства связи. Они изучаются на уроках русского языка. В данном разделе важно научить детей искать информацию в тексте. Информация в тексте неодинакова по значимости и способу выражения. По значимости выделяют основную и дополнительную информацию, а по способу выражения – явной (прямой) и скрытой (</w:t>
      </w:r>
      <w:proofErr w:type="spellStart"/>
      <w:r w:rsidRPr="00EA7B31">
        <w:rPr>
          <w:rFonts w:ascii="Times New Roman" w:hAnsi="Times New Roman" w:cs="Times New Roman"/>
          <w:sz w:val="24"/>
          <w:szCs w:val="24"/>
        </w:rPr>
        <w:t>подтекстовой</w:t>
      </w:r>
      <w:proofErr w:type="spellEnd"/>
      <w:r w:rsidRPr="00EA7B31">
        <w:rPr>
          <w:rFonts w:ascii="Times New Roman" w:hAnsi="Times New Roman" w:cs="Times New Roman"/>
          <w:sz w:val="24"/>
          <w:szCs w:val="24"/>
        </w:rPr>
        <w:t xml:space="preserve">). Как 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 xml:space="preserve"> в официально-деловых, научных и публицистических текстах информация высказана прямо, </w:t>
      </w:r>
      <w:r w:rsidR="006B1C3D" w:rsidRPr="00EA7B31">
        <w:rPr>
          <w:rFonts w:ascii="Times New Roman" w:hAnsi="Times New Roman" w:cs="Times New Roman"/>
          <w:sz w:val="24"/>
          <w:szCs w:val="24"/>
        </w:rPr>
        <w:t xml:space="preserve">позиция автора четкая. А в художественных произведениях есть подтекст. В работе с абзацем следуем помнить, что первое предложение в </w:t>
      </w:r>
      <w:proofErr w:type="gramStart"/>
      <w:r w:rsidR="006B1C3D" w:rsidRPr="00EA7B31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="006B1C3D" w:rsidRPr="00EA7B31">
        <w:rPr>
          <w:rFonts w:ascii="Times New Roman" w:hAnsi="Times New Roman" w:cs="Times New Roman"/>
          <w:sz w:val="24"/>
          <w:szCs w:val="24"/>
        </w:rPr>
        <w:t xml:space="preserve"> как правило и есть основная фраза. А дальше идет разъяснение, комментарии к первой фразе. </w:t>
      </w:r>
    </w:p>
    <w:p w:rsidR="006B1C3D" w:rsidRPr="00EA7B31" w:rsidRDefault="006B1C3D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6B1C3D" w:rsidRPr="00EA7B31" w:rsidRDefault="006B1C3D" w:rsidP="00AF7836">
      <w:pPr>
        <w:pStyle w:val="a3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Деление текста на абзацы.</w:t>
      </w:r>
    </w:p>
    <w:p w:rsidR="006B1C3D" w:rsidRPr="00EA7B31" w:rsidRDefault="006B1C3D" w:rsidP="00AF7836">
      <w:pPr>
        <w:pStyle w:val="a3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Поиск явно</w:t>
      </w:r>
      <w:r w:rsidR="002630AC" w:rsidRPr="00EA7B31">
        <w:rPr>
          <w:rFonts w:ascii="Times New Roman" w:hAnsi="Times New Roman" w:cs="Times New Roman"/>
          <w:sz w:val="24"/>
          <w:szCs w:val="24"/>
        </w:rPr>
        <w:t>й и скрытой информации в тексте (вопросы к тексту).</w:t>
      </w:r>
    </w:p>
    <w:p w:rsidR="002630AC" w:rsidRPr="00EA7B31" w:rsidRDefault="002630AC" w:rsidP="00AF7836">
      <w:pPr>
        <w:pStyle w:val="a3"/>
        <w:numPr>
          <w:ilvl w:val="0"/>
          <w:numId w:val="9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Игровые 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 xml:space="preserve"> направленные на поиск необходимой информации.</w:t>
      </w:r>
    </w:p>
    <w:p w:rsidR="005210B5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 умение выделить абзацы, ответить на вопросы к тексту, составление текста по разработанному алгоритму.</w:t>
      </w:r>
    </w:p>
    <w:p w:rsidR="005210B5" w:rsidRPr="00EA7B31" w:rsidRDefault="005210B5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308C" w:rsidRPr="00C91ECE" w:rsidRDefault="0019308C" w:rsidP="003B409C">
      <w:pPr>
        <w:pStyle w:val="a3"/>
        <w:numPr>
          <w:ilvl w:val="1"/>
          <w:numId w:val="26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План.</w:t>
      </w:r>
    </w:p>
    <w:p w:rsidR="00EA4230" w:rsidRDefault="00EA4230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308C" w:rsidRPr="00EA7B31" w:rsidRDefault="0019308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Составление плана помогает запоминанию, систематизации содержания, пониманию текста.</w:t>
      </w:r>
      <w:r w:rsidR="00B22018" w:rsidRPr="00EA7B31">
        <w:rPr>
          <w:rFonts w:ascii="Times New Roman" w:hAnsi="Times New Roman" w:cs="Times New Roman"/>
          <w:sz w:val="24"/>
          <w:szCs w:val="24"/>
        </w:rPr>
        <w:t xml:space="preserve"> План раскрывает структуру текста</w:t>
      </w:r>
      <w:r w:rsidR="005210B5" w:rsidRPr="00EA7B31">
        <w:rPr>
          <w:rFonts w:ascii="Times New Roman" w:hAnsi="Times New Roman" w:cs="Times New Roman"/>
          <w:sz w:val="24"/>
          <w:szCs w:val="24"/>
        </w:rPr>
        <w:t>,</w:t>
      </w:r>
      <w:r w:rsidR="00B22018" w:rsidRPr="00EA7B31">
        <w:rPr>
          <w:rFonts w:ascii="Times New Roman" w:hAnsi="Times New Roman" w:cs="Times New Roman"/>
          <w:sz w:val="24"/>
          <w:szCs w:val="24"/>
        </w:rPr>
        <w:t xml:space="preserve"> а значит и помогает усвоить главное содержание. </w:t>
      </w:r>
      <w:r w:rsidR="00C07D1F" w:rsidRPr="00EA7B31">
        <w:rPr>
          <w:rFonts w:ascii="Times New Roman" w:hAnsi="Times New Roman" w:cs="Times New Roman"/>
          <w:sz w:val="24"/>
          <w:szCs w:val="24"/>
        </w:rPr>
        <w:t xml:space="preserve">План может быть простым и сложным. </w:t>
      </w:r>
      <w:proofErr w:type="gramStart"/>
      <w:r w:rsidR="00C07D1F" w:rsidRPr="00EA7B31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="00C07D1F" w:rsidRPr="00EA7B31">
        <w:rPr>
          <w:rFonts w:ascii="Times New Roman" w:hAnsi="Times New Roman" w:cs="Times New Roman"/>
          <w:sz w:val="24"/>
          <w:szCs w:val="24"/>
        </w:rPr>
        <w:t xml:space="preserve"> содержит детализацию нескольких пунктов. </w:t>
      </w:r>
      <w:r w:rsidR="00B22018" w:rsidRPr="00EA7B31">
        <w:rPr>
          <w:rFonts w:ascii="Times New Roman" w:hAnsi="Times New Roman" w:cs="Times New Roman"/>
          <w:sz w:val="24"/>
          <w:szCs w:val="24"/>
        </w:rPr>
        <w:t>При обучении составлению плана можно использовать следующую последовательность действий.</w:t>
      </w:r>
    </w:p>
    <w:p w:rsidR="00B22018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Прочитай текст,</w:t>
      </w:r>
    </w:p>
    <w:p w:rsidR="00B22018" w:rsidRPr="00EA7B31" w:rsidRDefault="00B22018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выдели существенные мысли,</w:t>
      </w:r>
    </w:p>
    <w:p w:rsidR="00DF4C09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проверь, как они соотносятся между собой,</w:t>
      </w:r>
    </w:p>
    <w:p w:rsidR="00B22018" w:rsidRPr="00EA7B31" w:rsidRDefault="00B22018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выдели главную мысль,</w:t>
      </w:r>
    </w:p>
    <w:p w:rsidR="00B22018" w:rsidRPr="00EA7B31" w:rsidRDefault="00B22018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раздели текст на части, сгруппировав его вокруг существенных мыслей,</w:t>
      </w:r>
    </w:p>
    <w:p w:rsidR="00DF4C09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 количеству главных мыслей определи количество пунктов плана,</w:t>
      </w:r>
    </w:p>
    <w:p w:rsidR="00DF4C09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сформулируй главные мысли кратко,</w:t>
      </w:r>
    </w:p>
    <w:p w:rsidR="00B22018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озаглавь каждую часть,</w:t>
      </w:r>
    </w:p>
    <w:p w:rsidR="00DF4C09" w:rsidRPr="00EA7B31" w:rsidRDefault="00DF4C09" w:rsidP="00AF7836">
      <w:pPr>
        <w:pStyle w:val="a3"/>
        <w:numPr>
          <w:ilvl w:val="0"/>
          <w:numId w:val="1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прочитай текст повторно, проверь, не пропущено ли что-то.</w:t>
      </w:r>
    </w:p>
    <w:p w:rsidR="00B22018" w:rsidRPr="00EA7B31" w:rsidRDefault="00B22018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Требования к плану:</w:t>
      </w:r>
    </w:p>
    <w:p w:rsidR="00B22018" w:rsidRPr="00EA7B31" w:rsidRDefault="00B22018" w:rsidP="00AF7836">
      <w:pPr>
        <w:pStyle w:val="a3"/>
        <w:numPr>
          <w:ilvl w:val="0"/>
          <w:numId w:val="1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 пунктах плана должно быть понятно о ком или о чем и что говориться,</w:t>
      </w:r>
    </w:p>
    <w:p w:rsidR="00B22018" w:rsidRPr="00EA7B31" w:rsidRDefault="00B22018" w:rsidP="00AF7836">
      <w:pPr>
        <w:pStyle w:val="a3"/>
        <w:numPr>
          <w:ilvl w:val="0"/>
          <w:numId w:val="1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lastRenderedPageBreak/>
        <w:t>Пункты плана должны быть краткими,</w:t>
      </w:r>
    </w:p>
    <w:p w:rsidR="00B22018" w:rsidRPr="00EA7B31" w:rsidRDefault="00B22018" w:rsidP="00AF7836">
      <w:pPr>
        <w:pStyle w:val="a3"/>
        <w:numPr>
          <w:ilvl w:val="0"/>
          <w:numId w:val="11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Пункты плана должны быть связаны между собой.</w:t>
      </w:r>
    </w:p>
    <w:p w:rsidR="00B22018" w:rsidRPr="00EA7B31" w:rsidRDefault="00B22018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B80838" w:rsidRPr="00EA7B31" w:rsidRDefault="005210B5" w:rsidP="00AF7836">
      <w:pPr>
        <w:pStyle w:val="a3"/>
        <w:numPr>
          <w:ilvl w:val="0"/>
          <w:numId w:val="7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Детализировать пункты плана.</w:t>
      </w:r>
    </w:p>
    <w:p w:rsidR="005210B5" w:rsidRPr="00EA7B31" w:rsidRDefault="005210B5" w:rsidP="00AF7836">
      <w:pPr>
        <w:pStyle w:val="a3"/>
        <w:numPr>
          <w:ilvl w:val="0"/>
          <w:numId w:val="7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Собрать рассыпанный план.</w:t>
      </w:r>
    </w:p>
    <w:p w:rsidR="00DB3479" w:rsidRPr="00EA7B31" w:rsidRDefault="00DB3479" w:rsidP="00AF7836">
      <w:pPr>
        <w:pStyle w:val="a3"/>
        <w:numPr>
          <w:ilvl w:val="0"/>
          <w:numId w:val="7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9168EA" w:rsidRPr="00EA7B31">
        <w:rPr>
          <w:rFonts w:ascii="Times New Roman" w:hAnsi="Times New Roman" w:cs="Times New Roman"/>
          <w:sz w:val="24"/>
          <w:szCs w:val="24"/>
        </w:rPr>
        <w:t xml:space="preserve">простой и сложный </w:t>
      </w:r>
      <w:r w:rsidRPr="00EA7B31">
        <w:rPr>
          <w:rFonts w:ascii="Times New Roman" w:hAnsi="Times New Roman" w:cs="Times New Roman"/>
          <w:sz w:val="24"/>
          <w:szCs w:val="24"/>
        </w:rPr>
        <w:t>план своей проектной работы.</w:t>
      </w: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="008B6197">
        <w:rPr>
          <w:rFonts w:ascii="Times New Roman" w:hAnsi="Times New Roman" w:cs="Times New Roman"/>
          <w:sz w:val="24"/>
          <w:szCs w:val="24"/>
        </w:rPr>
        <w:t xml:space="preserve"> умение составлять простой план, выделять главное в тексте, кратко формулирует (умение правильно и точно подобрать слова) </w:t>
      </w:r>
      <w:r w:rsidR="009C291B">
        <w:rPr>
          <w:rFonts w:ascii="Times New Roman" w:hAnsi="Times New Roman" w:cs="Times New Roman"/>
          <w:sz w:val="24"/>
          <w:szCs w:val="24"/>
        </w:rPr>
        <w:t>заголовок пункта, умение объяснять связи между пунктами.</w:t>
      </w:r>
    </w:p>
    <w:p w:rsidR="00C91ECE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B3479" w:rsidRPr="00C91ECE" w:rsidRDefault="00DB3479" w:rsidP="003B409C">
      <w:pPr>
        <w:pStyle w:val="a3"/>
        <w:numPr>
          <w:ilvl w:val="1"/>
          <w:numId w:val="26"/>
        </w:numPr>
        <w:spacing w:after="0" w:line="240" w:lineRule="auto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1ECE">
        <w:rPr>
          <w:rFonts w:ascii="Times New Roman" w:hAnsi="Times New Roman" w:cs="Times New Roman"/>
          <w:sz w:val="24"/>
          <w:szCs w:val="24"/>
        </w:rPr>
        <w:t>Тезисы.</w:t>
      </w:r>
    </w:p>
    <w:p w:rsidR="00EA4230" w:rsidRDefault="00EA4230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07D1F" w:rsidRPr="00EA7B31" w:rsidRDefault="009168EA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Это краткая запись содержания научного исследования в виде основных положений, сформулированных в сжатом виде.</w:t>
      </w:r>
    </w:p>
    <w:p w:rsidR="00DB3479" w:rsidRPr="00EA7B31" w:rsidRDefault="00DB347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Виды:</w:t>
      </w:r>
    </w:p>
    <w:p w:rsidR="00DB3479" w:rsidRPr="00EA7B31" w:rsidRDefault="00DB3479" w:rsidP="00AF7836">
      <w:pPr>
        <w:pStyle w:val="a3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A7B31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 xml:space="preserve"> (часто из цитат</w:t>
      </w:r>
      <w:r w:rsidR="009168EA" w:rsidRPr="00EA7B31">
        <w:rPr>
          <w:rFonts w:ascii="Times New Roman" w:hAnsi="Times New Roman" w:cs="Times New Roman"/>
          <w:sz w:val="24"/>
          <w:szCs w:val="24"/>
        </w:rPr>
        <w:t>, выдержек текста</w:t>
      </w:r>
      <w:r w:rsidRPr="00EA7B31">
        <w:rPr>
          <w:rFonts w:ascii="Times New Roman" w:hAnsi="Times New Roman" w:cs="Times New Roman"/>
          <w:sz w:val="24"/>
          <w:szCs w:val="24"/>
        </w:rPr>
        <w:t>),</w:t>
      </w:r>
    </w:p>
    <w:p w:rsidR="00DB3479" w:rsidRPr="00EA7B31" w:rsidRDefault="00DB3479" w:rsidP="00AF7836">
      <w:pPr>
        <w:pStyle w:val="a3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Основные (формулируются самостоятельно),</w:t>
      </w:r>
    </w:p>
    <w:p w:rsidR="00DB3479" w:rsidRPr="00EA7B31" w:rsidRDefault="002630AC" w:rsidP="00AF7836">
      <w:pPr>
        <w:pStyle w:val="a3"/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Сложные (из простых и основных).</w:t>
      </w:r>
    </w:p>
    <w:p w:rsidR="00DB3479" w:rsidRPr="00EA7B31" w:rsidRDefault="00DB347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Структура тезисов: вступление (тезис), основная часть (аргументы), заключение (вывод).</w:t>
      </w:r>
    </w:p>
    <w:p w:rsidR="00DB3479" w:rsidRPr="00EA7B31" w:rsidRDefault="00DB347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DB3479" w:rsidRPr="00EA7B31" w:rsidRDefault="00DB3479" w:rsidP="00AF7836">
      <w:pPr>
        <w:pStyle w:val="a3"/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 тексту составить тезисы.</w:t>
      </w:r>
    </w:p>
    <w:p w:rsidR="00DB3479" w:rsidRPr="00EA7B31" w:rsidRDefault="00DB3479" w:rsidP="00AF7836">
      <w:pPr>
        <w:pStyle w:val="a3"/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Составить тезисы для защиты своего проекта.</w:t>
      </w:r>
    </w:p>
    <w:p w:rsidR="009168EA" w:rsidRPr="00EA7B31" w:rsidRDefault="009168EA" w:rsidP="00AF7836">
      <w:pPr>
        <w:pStyle w:val="a3"/>
        <w:numPr>
          <w:ilvl w:val="0"/>
          <w:numId w:val="13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Тезисный план «План – тезис».</w:t>
      </w: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="009C291B">
        <w:rPr>
          <w:rFonts w:ascii="Times New Roman" w:hAnsi="Times New Roman" w:cs="Times New Roman"/>
          <w:sz w:val="24"/>
          <w:szCs w:val="24"/>
        </w:rPr>
        <w:t xml:space="preserve"> умение интерпретировать информацию в тексте, умение составлять сложные тезисы, выделение в готовых тезисах структурных частей.</w:t>
      </w:r>
    </w:p>
    <w:p w:rsidR="00B80838" w:rsidRPr="00EA7B31" w:rsidRDefault="00B80838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0838" w:rsidRPr="00EA7B31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80838" w:rsidRPr="00EA7B31">
        <w:rPr>
          <w:rFonts w:ascii="Times New Roman" w:hAnsi="Times New Roman" w:cs="Times New Roman"/>
          <w:sz w:val="24"/>
          <w:szCs w:val="24"/>
        </w:rPr>
        <w:t>Конспект.</w:t>
      </w:r>
    </w:p>
    <w:p w:rsidR="00EA4230" w:rsidRDefault="00EA4230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0838" w:rsidRPr="00EA7B31" w:rsidRDefault="00D831DD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Конспект – это краткая, систематизированная, логически связанная запись существенной информации. Существуют разные виды конспектов: плановый, текстуальный, тематический, свободный. 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 xml:space="preserve"> как и другие способы обработки текста способствует запоминанию и пониманию текста. В основе конспектирования лежит выделение главного содержания текста – существенных мыслей. Этапы конспектирования: отбор существенной информац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 xml:space="preserve"> сокращение; перевод текста на свой язык с сокращением; запись сжатого текста. </w:t>
      </w:r>
    </w:p>
    <w:p w:rsidR="00D831DD" w:rsidRPr="00EA7B31" w:rsidRDefault="00D831DD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D831DD" w:rsidRPr="00EA7B31" w:rsidRDefault="00D831DD" w:rsidP="00AF7836">
      <w:pPr>
        <w:pStyle w:val="a3"/>
        <w:numPr>
          <w:ilvl w:val="0"/>
          <w:numId w:val="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Выделить опорные слова в предложении.</w:t>
      </w:r>
    </w:p>
    <w:p w:rsidR="00D831DD" w:rsidRPr="00EA7B31" w:rsidRDefault="005F1FC6" w:rsidP="00AF7836">
      <w:pPr>
        <w:pStyle w:val="a3"/>
        <w:numPr>
          <w:ilvl w:val="0"/>
          <w:numId w:val="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Составить опорную фразу к абзацу.</w:t>
      </w:r>
    </w:p>
    <w:p w:rsidR="005F1FC6" w:rsidRPr="00EA7B31" w:rsidRDefault="005F1FC6" w:rsidP="00AF7836">
      <w:pPr>
        <w:pStyle w:val="a3"/>
        <w:numPr>
          <w:ilvl w:val="0"/>
          <w:numId w:val="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Написать свободный диктант.</w:t>
      </w:r>
    </w:p>
    <w:p w:rsidR="00D77F8E" w:rsidRPr="00EA7B31" w:rsidRDefault="00D77F8E" w:rsidP="00AF7836">
      <w:pPr>
        <w:pStyle w:val="a3"/>
        <w:numPr>
          <w:ilvl w:val="0"/>
          <w:numId w:val="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Пересказать несколько раз текст с перерывами между пересказами (например, на следующий день).</w:t>
      </w:r>
    </w:p>
    <w:p w:rsidR="00D831DD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="009C291B">
        <w:rPr>
          <w:rFonts w:ascii="Times New Roman" w:hAnsi="Times New Roman" w:cs="Times New Roman"/>
          <w:sz w:val="24"/>
          <w:szCs w:val="24"/>
        </w:rPr>
        <w:t xml:space="preserve"> умение выделять ключевые слова и фразы, объяснять связь между частями текста, умение использовать правила сокращения текста.</w:t>
      </w:r>
    </w:p>
    <w:p w:rsidR="009C291B" w:rsidRPr="00EA7B31" w:rsidRDefault="009C291B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10B5" w:rsidRPr="00EA7B31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B409C">
        <w:rPr>
          <w:rFonts w:ascii="Times New Roman" w:hAnsi="Times New Roman" w:cs="Times New Roman"/>
          <w:sz w:val="24"/>
          <w:szCs w:val="24"/>
        </w:rPr>
        <w:t xml:space="preserve"> </w:t>
      </w:r>
      <w:r w:rsidR="005210B5" w:rsidRPr="00EA7B31">
        <w:rPr>
          <w:rFonts w:ascii="Times New Roman" w:hAnsi="Times New Roman" w:cs="Times New Roman"/>
          <w:sz w:val="24"/>
          <w:szCs w:val="24"/>
        </w:rPr>
        <w:t>Пересказ.</w:t>
      </w:r>
    </w:p>
    <w:p w:rsidR="005210B5" w:rsidRPr="00EA7B31" w:rsidRDefault="005210B5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Требования к пересказу:</w:t>
      </w:r>
    </w:p>
    <w:p w:rsidR="005210B5" w:rsidRPr="009C291B" w:rsidRDefault="005210B5" w:rsidP="00AF7836">
      <w:pPr>
        <w:pStyle w:val="a3"/>
        <w:numPr>
          <w:ilvl w:val="0"/>
          <w:numId w:val="2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91B">
        <w:rPr>
          <w:rFonts w:ascii="Times New Roman" w:hAnsi="Times New Roman" w:cs="Times New Roman"/>
          <w:sz w:val="24"/>
          <w:szCs w:val="24"/>
        </w:rPr>
        <w:t>Пересказу должно п</w:t>
      </w:r>
      <w:r w:rsidR="009C291B">
        <w:rPr>
          <w:rFonts w:ascii="Times New Roman" w:hAnsi="Times New Roman" w:cs="Times New Roman"/>
          <w:sz w:val="24"/>
          <w:szCs w:val="24"/>
        </w:rPr>
        <w:t>редшествовать составление плана.</w:t>
      </w:r>
    </w:p>
    <w:p w:rsidR="005210B5" w:rsidRPr="009C291B" w:rsidRDefault="009C291B" w:rsidP="00AF7836">
      <w:pPr>
        <w:pStyle w:val="a3"/>
        <w:numPr>
          <w:ilvl w:val="0"/>
          <w:numId w:val="2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пропускать существенное.</w:t>
      </w:r>
    </w:p>
    <w:p w:rsidR="005210B5" w:rsidRPr="009C291B" w:rsidRDefault="005210B5" w:rsidP="00AF7836">
      <w:pPr>
        <w:pStyle w:val="a3"/>
        <w:numPr>
          <w:ilvl w:val="0"/>
          <w:numId w:val="2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91B">
        <w:rPr>
          <w:rFonts w:ascii="Times New Roman" w:hAnsi="Times New Roman" w:cs="Times New Roman"/>
          <w:sz w:val="24"/>
          <w:szCs w:val="24"/>
        </w:rPr>
        <w:t>Пересказ текста должен быть</w:t>
      </w:r>
      <w:r w:rsidR="009C291B">
        <w:rPr>
          <w:rFonts w:ascii="Times New Roman" w:hAnsi="Times New Roman" w:cs="Times New Roman"/>
          <w:sz w:val="24"/>
          <w:szCs w:val="24"/>
        </w:rPr>
        <w:t xml:space="preserve"> не дословным, а своими словами.</w:t>
      </w:r>
    </w:p>
    <w:p w:rsidR="005210B5" w:rsidRPr="009C291B" w:rsidRDefault="005210B5" w:rsidP="00AF7836">
      <w:pPr>
        <w:pStyle w:val="a3"/>
        <w:numPr>
          <w:ilvl w:val="0"/>
          <w:numId w:val="2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91B">
        <w:rPr>
          <w:rFonts w:ascii="Times New Roman" w:hAnsi="Times New Roman" w:cs="Times New Roman"/>
          <w:sz w:val="24"/>
          <w:szCs w:val="24"/>
        </w:rPr>
        <w:t xml:space="preserve">Отдельные мысли </w:t>
      </w:r>
      <w:r w:rsidR="009C291B">
        <w:rPr>
          <w:rFonts w:ascii="Times New Roman" w:hAnsi="Times New Roman" w:cs="Times New Roman"/>
          <w:sz w:val="24"/>
          <w:szCs w:val="24"/>
        </w:rPr>
        <w:t>должны быть связаны между собой.</w:t>
      </w:r>
    </w:p>
    <w:p w:rsidR="005210B5" w:rsidRPr="009C291B" w:rsidRDefault="005210B5" w:rsidP="00AF7836">
      <w:pPr>
        <w:pStyle w:val="a3"/>
        <w:numPr>
          <w:ilvl w:val="0"/>
          <w:numId w:val="28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91B">
        <w:rPr>
          <w:rFonts w:ascii="Times New Roman" w:hAnsi="Times New Roman" w:cs="Times New Roman"/>
          <w:sz w:val="24"/>
          <w:szCs w:val="24"/>
        </w:rPr>
        <w:t>Пересказ должен быть понятен другому человеку.</w:t>
      </w:r>
    </w:p>
    <w:p w:rsidR="005210B5" w:rsidRPr="00EA7B31" w:rsidRDefault="005210B5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5210B5" w:rsidRPr="00EA7B31" w:rsidRDefault="005210B5" w:rsidP="00AF7836">
      <w:pPr>
        <w:pStyle w:val="a3"/>
        <w:numPr>
          <w:ilvl w:val="0"/>
          <w:numId w:val="1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Поиск синонимов.</w:t>
      </w:r>
    </w:p>
    <w:p w:rsidR="005210B5" w:rsidRPr="00EA7B31" w:rsidRDefault="005210B5" w:rsidP="00AF7836">
      <w:pPr>
        <w:pStyle w:val="a3"/>
        <w:numPr>
          <w:ilvl w:val="0"/>
          <w:numId w:val="1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Из назывных и вопросительных предложений составить 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повествовательные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>.</w:t>
      </w:r>
    </w:p>
    <w:p w:rsidR="00B22018" w:rsidRPr="00EA7B31" w:rsidRDefault="005210B5" w:rsidP="00AF7836">
      <w:pPr>
        <w:pStyle w:val="a3"/>
        <w:numPr>
          <w:ilvl w:val="0"/>
          <w:numId w:val="1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lastRenderedPageBreak/>
        <w:t>Сформулировать по тексту «О чем я буду говорить?»</w:t>
      </w:r>
    </w:p>
    <w:p w:rsidR="00B0365F" w:rsidRPr="00EA7B31" w:rsidRDefault="00B0365F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 адекватность и точность воспроизведения текста, умение планировать свой пересказ, умение проводить проверку своего пересказа.</w:t>
      </w:r>
    </w:p>
    <w:p w:rsidR="00DF4C09" w:rsidRPr="00EA7B31" w:rsidRDefault="00DF4C0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4C09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DF4C09" w:rsidRPr="00EA7B31">
        <w:rPr>
          <w:rFonts w:ascii="Times New Roman" w:hAnsi="Times New Roman" w:cs="Times New Roman"/>
          <w:sz w:val="24"/>
          <w:szCs w:val="24"/>
        </w:rPr>
        <w:t>Графическое моделирование структуры текста.</w:t>
      </w:r>
    </w:p>
    <w:p w:rsidR="00C91ECE" w:rsidRPr="00EA7B31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4C09" w:rsidRPr="00EA7B31" w:rsidRDefault="00335912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В современном мире информация все чаще представляется в виде графических форм: схемы, </w:t>
      </w:r>
      <w:r w:rsidR="00E71897" w:rsidRPr="00EA7B31">
        <w:rPr>
          <w:rFonts w:ascii="Times New Roman" w:hAnsi="Times New Roman" w:cs="Times New Roman"/>
          <w:sz w:val="24"/>
          <w:szCs w:val="24"/>
        </w:rPr>
        <w:t>кластер,</w:t>
      </w:r>
      <w:r w:rsidRPr="00EA7B31">
        <w:rPr>
          <w:rFonts w:ascii="Times New Roman" w:hAnsi="Times New Roman" w:cs="Times New Roman"/>
          <w:sz w:val="24"/>
          <w:szCs w:val="24"/>
        </w:rPr>
        <w:t xml:space="preserve"> таблицы, графики, диаграммы, рисунки</w:t>
      </w:r>
      <w:r w:rsidR="000356E1" w:rsidRPr="00EA7B31">
        <w:rPr>
          <w:rFonts w:ascii="Times New Roman" w:hAnsi="Times New Roman" w:cs="Times New Roman"/>
          <w:sz w:val="24"/>
          <w:szCs w:val="24"/>
        </w:rPr>
        <w:t>, карта</w:t>
      </w:r>
      <w:r w:rsidRPr="00EA7B31">
        <w:rPr>
          <w:rFonts w:ascii="Times New Roman" w:hAnsi="Times New Roman" w:cs="Times New Roman"/>
          <w:sz w:val="24"/>
          <w:szCs w:val="24"/>
        </w:rPr>
        <w:t>. В данной программе предлагается научить ребенка преобразовывать те</w:t>
      </w:r>
      <w:proofErr w:type="gramStart"/>
      <w:r w:rsidRPr="00EA7B31">
        <w:rPr>
          <w:rFonts w:ascii="Times New Roman" w:hAnsi="Times New Roman" w:cs="Times New Roman"/>
          <w:sz w:val="24"/>
          <w:szCs w:val="24"/>
        </w:rPr>
        <w:t>кст в гр</w:t>
      </w:r>
      <w:proofErr w:type="gramEnd"/>
      <w:r w:rsidRPr="00EA7B31">
        <w:rPr>
          <w:rFonts w:ascii="Times New Roman" w:hAnsi="Times New Roman" w:cs="Times New Roman"/>
          <w:sz w:val="24"/>
          <w:szCs w:val="24"/>
        </w:rPr>
        <w:t>афическую форму. Во-первых, это наглядно показывает связь между элементами текста. Во-вторых, этот навык помогае</w:t>
      </w:r>
      <w:r w:rsidR="002B113A" w:rsidRPr="00EA7B31">
        <w:rPr>
          <w:rFonts w:ascii="Times New Roman" w:hAnsi="Times New Roman" w:cs="Times New Roman"/>
          <w:sz w:val="24"/>
          <w:szCs w:val="24"/>
        </w:rPr>
        <w:t>т выделять главное в содержании, анализировать текст, а в конечном итоге понимать.</w:t>
      </w:r>
      <w:r w:rsidRPr="00EA7B31">
        <w:rPr>
          <w:rFonts w:ascii="Times New Roman" w:hAnsi="Times New Roman" w:cs="Times New Roman"/>
          <w:sz w:val="24"/>
          <w:szCs w:val="24"/>
        </w:rPr>
        <w:t xml:space="preserve"> </w:t>
      </w:r>
      <w:r w:rsidR="009C291B">
        <w:rPr>
          <w:rFonts w:ascii="Times New Roman" w:hAnsi="Times New Roman" w:cs="Times New Roman"/>
          <w:sz w:val="24"/>
          <w:szCs w:val="24"/>
        </w:rPr>
        <w:t>Умению графически моделировать текст обучаются на уроках информатики. Поэтому задания могут быть выполнены с использованием компьютерных программ.</w:t>
      </w:r>
    </w:p>
    <w:p w:rsidR="00335912" w:rsidRPr="00EA7B31" w:rsidRDefault="00335912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Задания.</w:t>
      </w:r>
    </w:p>
    <w:p w:rsidR="00350E42" w:rsidRPr="00EA7B31" w:rsidRDefault="00350E42" w:rsidP="00AF7836">
      <w:pPr>
        <w:pStyle w:val="a3"/>
        <w:numPr>
          <w:ilvl w:val="0"/>
          <w:numId w:val="1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Представить текст в виде схемы (выдели смысловые единицы, кратко сформулируй их, определи между ними с отношения и связи, изобрази графически).</w:t>
      </w:r>
    </w:p>
    <w:p w:rsidR="00E71897" w:rsidRPr="00EA7B31" w:rsidRDefault="00E71897" w:rsidP="00AF7836">
      <w:pPr>
        <w:pStyle w:val="a3"/>
        <w:numPr>
          <w:ilvl w:val="0"/>
          <w:numId w:val="1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A7B31">
        <w:rPr>
          <w:rFonts w:ascii="Times New Roman" w:hAnsi="Times New Roman" w:cs="Times New Roman"/>
          <w:sz w:val="24"/>
          <w:szCs w:val="24"/>
        </w:rPr>
        <w:t>Составление таблиц: на сравнения, сводная таблица, таблица «знаю – хочу узнать – узнал» и т.д.</w:t>
      </w:r>
      <w:proofErr w:type="gramEnd"/>
    </w:p>
    <w:p w:rsidR="00350E42" w:rsidRPr="00EA7B31" w:rsidRDefault="00350E42" w:rsidP="00AF7836">
      <w:pPr>
        <w:pStyle w:val="a3"/>
        <w:numPr>
          <w:ilvl w:val="0"/>
          <w:numId w:val="1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По схеме, таблице составить текст.</w:t>
      </w:r>
    </w:p>
    <w:p w:rsidR="00350E42" w:rsidRPr="00EA7B31" w:rsidRDefault="00E71897" w:rsidP="00AF7836">
      <w:pPr>
        <w:pStyle w:val="a3"/>
        <w:numPr>
          <w:ilvl w:val="0"/>
          <w:numId w:val="1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384D53" w:rsidRPr="00EA7B31">
        <w:rPr>
          <w:rFonts w:ascii="Times New Roman" w:hAnsi="Times New Roman" w:cs="Times New Roman"/>
          <w:sz w:val="24"/>
          <w:szCs w:val="24"/>
        </w:rPr>
        <w:t>диаграмм.</w:t>
      </w: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="007241DF" w:rsidRPr="00EA7B31">
        <w:rPr>
          <w:rFonts w:ascii="Times New Roman" w:hAnsi="Times New Roman" w:cs="Times New Roman"/>
          <w:sz w:val="24"/>
          <w:szCs w:val="24"/>
        </w:rPr>
        <w:t xml:space="preserve"> умение отображать связи между элементами текста, составляет таблицы (диаграммы), интерпретирует графическую форму текста.</w:t>
      </w: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30AC" w:rsidRPr="00EA7B31" w:rsidRDefault="002630AC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4D53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531FB1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9C291B" w:rsidRDefault="009C291B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41DF" w:rsidRPr="00EA7B31" w:rsidRDefault="00531FB1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проекта – это работа, направленная на решение конкретной задачи (проблемы), на получение заранее спланированного результата. </w:t>
      </w:r>
      <w:r w:rsidR="007241DF" w:rsidRPr="00EA7B31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241DF" w:rsidRPr="00EA7B31">
        <w:rPr>
          <w:rFonts w:ascii="Times New Roman" w:hAnsi="Times New Roman" w:cs="Times New Roman"/>
          <w:sz w:val="24"/>
          <w:szCs w:val="24"/>
        </w:rPr>
        <w:t>разработать с учениками.</w:t>
      </w:r>
      <w:r w:rsidR="00C87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B0" w:rsidRDefault="00C91ECE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41DF" w:rsidRPr="00EA7B31">
        <w:rPr>
          <w:rFonts w:ascii="Times New Roman" w:hAnsi="Times New Roman" w:cs="Times New Roman"/>
          <w:sz w:val="24"/>
          <w:szCs w:val="24"/>
        </w:rPr>
        <w:t>Итоговый контроль</w:t>
      </w:r>
      <w:r w:rsidR="002228B0" w:rsidRPr="00EA7B31">
        <w:rPr>
          <w:rFonts w:ascii="Times New Roman" w:hAnsi="Times New Roman" w:cs="Times New Roman"/>
          <w:sz w:val="24"/>
          <w:szCs w:val="24"/>
        </w:rPr>
        <w:t>.</w:t>
      </w:r>
    </w:p>
    <w:p w:rsidR="009C291B" w:rsidRPr="00EA7B31" w:rsidRDefault="009C291B" w:rsidP="00AF783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28B0" w:rsidRPr="00EA7B31" w:rsidRDefault="007241DF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В соответствии с таблицей уровней грамотности чте</w:t>
      </w:r>
      <w:r w:rsidR="0066153F">
        <w:rPr>
          <w:rFonts w:ascii="Times New Roman" w:hAnsi="Times New Roman" w:cs="Times New Roman"/>
          <w:sz w:val="24"/>
          <w:szCs w:val="24"/>
        </w:rPr>
        <w:t>ния готовятся задания по тексту и предлагаются учащимся.</w:t>
      </w:r>
    </w:p>
    <w:p w:rsidR="001D0BD9" w:rsidRPr="00EA7B31" w:rsidRDefault="001D0BD9" w:rsidP="00AF78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1ECE" w:rsidRDefault="00C91ECE" w:rsidP="00AF7836">
      <w:pPr>
        <w:pStyle w:val="a7"/>
        <w:ind w:firstLine="567"/>
        <w:jc w:val="center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>Форма контроля.</w:t>
      </w:r>
    </w:p>
    <w:p w:rsidR="00AF7836" w:rsidRDefault="00AF7836" w:rsidP="00AF7836">
      <w:pPr>
        <w:pStyle w:val="a7"/>
        <w:ind w:firstLine="567"/>
        <w:jc w:val="center"/>
        <w:rPr>
          <w:rStyle w:val="imul"/>
          <w:rFonts w:ascii="Times New Roman" w:hAnsi="Times New Roman"/>
          <w:sz w:val="24"/>
          <w:szCs w:val="24"/>
        </w:rPr>
      </w:pPr>
    </w:p>
    <w:p w:rsidR="0066153F" w:rsidRDefault="00B52D01" w:rsidP="00AF7836">
      <w:pPr>
        <w:pStyle w:val="a7"/>
        <w:ind w:firstLine="567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>Оценивание результатов освоения курса осуществляется через следующие формы контроля.</w:t>
      </w:r>
    </w:p>
    <w:p w:rsidR="00B52D01" w:rsidRDefault="00B52D01" w:rsidP="00AF7836">
      <w:pPr>
        <w:pStyle w:val="a7"/>
        <w:numPr>
          <w:ilvl w:val="0"/>
          <w:numId w:val="32"/>
        </w:numPr>
        <w:ind w:firstLine="567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>Стартовая и финишная диагностика. В начале года и в конце проводится диагностика по критериям уровней.</w:t>
      </w:r>
    </w:p>
    <w:p w:rsidR="00B52D01" w:rsidRDefault="00B52D01" w:rsidP="00AF7836">
      <w:pPr>
        <w:pStyle w:val="a7"/>
        <w:numPr>
          <w:ilvl w:val="0"/>
          <w:numId w:val="32"/>
        </w:numPr>
        <w:ind w:firstLine="567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>Текущая диагностика. На каждом занятии выполняются контрольные задания.</w:t>
      </w:r>
    </w:p>
    <w:p w:rsidR="00B52D01" w:rsidRDefault="00B52D01" w:rsidP="00AF7836">
      <w:pPr>
        <w:pStyle w:val="a7"/>
        <w:numPr>
          <w:ilvl w:val="0"/>
          <w:numId w:val="32"/>
        </w:numPr>
        <w:ind w:firstLine="567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 xml:space="preserve">Защита итогового </w:t>
      </w:r>
      <w:proofErr w:type="gramStart"/>
      <w:r>
        <w:rPr>
          <w:rStyle w:val="imul"/>
          <w:rFonts w:ascii="Times New Roman" w:hAnsi="Times New Roman"/>
          <w:sz w:val="24"/>
          <w:szCs w:val="24"/>
        </w:rPr>
        <w:t>индивидуального проекта</w:t>
      </w:r>
      <w:proofErr w:type="gramEnd"/>
      <w:r>
        <w:rPr>
          <w:rStyle w:val="imul"/>
          <w:rFonts w:ascii="Times New Roman" w:hAnsi="Times New Roman"/>
          <w:sz w:val="24"/>
          <w:szCs w:val="24"/>
        </w:rPr>
        <w:t>.</w:t>
      </w:r>
    </w:p>
    <w:p w:rsidR="00444319" w:rsidRDefault="00444319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</w:p>
    <w:p w:rsidR="00C91ECE" w:rsidRPr="00EA7B31" w:rsidRDefault="00444319" w:rsidP="00AF7836">
      <w:pPr>
        <w:pStyle w:val="a7"/>
        <w:ind w:firstLine="567"/>
        <w:jc w:val="both"/>
        <w:rPr>
          <w:rStyle w:val="imul"/>
          <w:rFonts w:ascii="Times New Roman" w:hAnsi="Times New Roman"/>
          <w:sz w:val="24"/>
          <w:szCs w:val="24"/>
        </w:rPr>
      </w:pPr>
      <w:r>
        <w:rPr>
          <w:rStyle w:val="imul"/>
          <w:rFonts w:ascii="Times New Roman" w:hAnsi="Times New Roman"/>
          <w:sz w:val="24"/>
          <w:szCs w:val="24"/>
        </w:rPr>
        <w:t xml:space="preserve">За основу диагностических измерений взята схема уровней грамотности, приведенная в книги 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>
        <w:rPr>
          <w:rStyle w:val="imul"/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Style w:val="imul"/>
          <w:rFonts w:ascii="Times New Roman" w:hAnsi="Times New Roman"/>
          <w:sz w:val="24"/>
          <w:szCs w:val="24"/>
        </w:rPr>
        <w:t xml:space="preserve">, Г.В. </w:t>
      </w:r>
      <w:proofErr w:type="spellStart"/>
      <w:r>
        <w:rPr>
          <w:rStyle w:val="imul"/>
          <w:rFonts w:ascii="Times New Roman" w:hAnsi="Times New Roman"/>
          <w:sz w:val="24"/>
          <w:szCs w:val="24"/>
        </w:rPr>
        <w:t>Бурменская</w:t>
      </w:r>
      <w:proofErr w:type="spellEnd"/>
      <w:r>
        <w:rPr>
          <w:rStyle w:val="imul"/>
          <w:rFonts w:ascii="Times New Roman" w:hAnsi="Times New Roman"/>
          <w:sz w:val="24"/>
          <w:szCs w:val="24"/>
        </w:rPr>
        <w:t>, И.А. Володарская и др. – М.: Просвещение, 2010.</w:t>
      </w:r>
    </w:p>
    <w:p w:rsidR="00C91ECE" w:rsidRPr="00EA7B31" w:rsidRDefault="00C91ECE" w:rsidP="00C91ECE">
      <w:pPr>
        <w:pStyle w:val="a7"/>
        <w:jc w:val="both"/>
        <w:rPr>
          <w:rStyle w:val="imul"/>
          <w:rFonts w:ascii="Times New Roman" w:hAnsi="Times New Roman"/>
          <w:b/>
          <w:sz w:val="24"/>
          <w:szCs w:val="24"/>
        </w:rPr>
      </w:pPr>
    </w:p>
    <w:p w:rsidR="00C91ECE" w:rsidRPr="00EA7B31" w:rsidRDefault="00C91ECE" w:rsidP="00C91ECE">
      <w:pPr>
        <w:pStyle w:val="a7"/>
        <w:jc w:val="both"/>
        <w:rPr>
          <w:rStyle w:val="imul"/>
          <w:rFonts w:ascii="Times New Roman" w:hAnsi="Times New Roman"/>
          <w:b/>
          <w:sz w:val="24"/>
          <w:szCs w:val="24"/>
        </w:rPr>
      </w:pPr>
      <w:r w:rsidRPr="00EA7B31">
        <w:rPr>
          <w:rStyle w:val="imul"/>
          <w:rFonts w:ascii="Times New Roman" w:hAnsi="Times New Roman"/>
          <w:b/>
          <w:sz w:val="24"/>
          <w:szCs w:val="24"/>
        </w:rPr>
        <w:t>Схема уровней грамотности чтения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1-ый уровень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Найти один или более независимый отрывок явно выраженной в тексте информации по простому </w:t>
            </w: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критерию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 xml:space="preserve">Распознать главную идею или авторские намерения в тексте, когда требуемая информация в нем </w:t>
            </w: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общеизвестна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Установить простые связи между информацией в тексте и общими, повседневными знаниями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Сплошные тексты: определить основную идею текста, используя заголовки частей текста или выделяющие их обозначения, либо найти явно выраженную информацию в короткой части текста.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proofErr w:type="spell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тексты: найти отдельные части явно выраженной информации на одной простой карте, которая включает в себя небольшой по объему текст в несколько слов или фраз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2-ой уровень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Найти один или несколько отрывков информации. 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Работать с противоречивой информацией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Определять главную мысль, понимать связи, формировать, применять простые категории или истолковывать значения в ограниченной части текста, когда информация малоизвестна и требуется сделать простые выводы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Делать сравнения или устанавливать связи между текстом и внешними знаниями либо объяснять особенности  текста, основываясь на собственном опыте и отношениях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Сплошные тексты: найти, или интерпретировать,  или обобщить информацию из различных частей текста либо текстов с целью определить намерения автора, следуя логическим </w:t>
            </w:r>
            <w:proofErr w:type="gram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связям</w:t>
            </w:r>
            <w:proofErr w:type="gram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внутри части текста. 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proofErr w:type="spell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тексты: продемонстрировать понимание явно выраженной структуры визуального изображения информации, либо объединить небольшие части информации из графика или таблицы.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3-ий уровень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Найти и в некоторых случаях распознать связи между отрывками информации.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Работать с известной, но противоречивой информацией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Объединить несколько частей текста для того, чтобы определить главную мысль, объяснить связи и истолковать значения слов и смысл фраз. Сравнивать, противопоставлять или классифицировать части информации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известных знаниях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Сплошные тексты: найти, интерпретировать или оценивать информацию, используя особенности организации текста, если они имеются, </w:t>
            </w:r>
            <w:proofErr w:type="gram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следуя явно или неявно выраженным логическим связям.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proofErr w:type="spell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тексты: рассмотреть информацию, данную в нескольких различных формах, в их взаимосвязи и сделать на этой основе вывод.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4-ый уровень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Найти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</w:t>
            </w: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Использовать глубокие идеи, заложенные в тексте, для понимания и применения категорий в незнакомом контексте.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Истолковывать разделы текста, беря в расчёт понимание текста в целом. Работать с идеями, которые противоречат ожиданиям и сформированы в негативном контексте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Использовать академические и общеизвестные знания для выдвижения гипотез  или критической оценки текста.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Демонстрировать точное понимание длинных и сложных текстов.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lastRenderedPageBreak/>
              <w:t>Сплошные тексты: следуя лингвистическим или тематическим связям различных частей текста; найти, интерпретировать или оценивать неявно выраженную информацию либо сделать  выводы философского характера.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proofErr w:type="spell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тексты: найти отдельные части информации и сравнить или обобщить их.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5-ый уровень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Рефлексия и оценка</w:t>
            </w:r>
          </w:p>
        </w:tc>
      </w:tr>
      <w:tr w:rsidR="00C91ECE" w:rsidRPr="00EA7B31" w:rsidTr="00534B0E"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Найти и установить последовательность или комбинацию фрагментов текста глубоко скрытой информации, часть которой может быть задана вне основного текста.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Сделать вывод о том, какая информация в тексте необходима для выполнения задания.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Работать с правдоподобной и/или достаточно объемной информацией</w:t>
            </w:r>
          </w:p>
        </w:tc>
        <w:tc>
          <w:tcPr>
            <w:tcW w:w="3190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Истолковать знания нюансов языка либо продемонстрировать полное понимание текста и всех его деталей</w:t>
            </w:r>
          </w:p>
        </w:tc>
        <w:tc>
          <w:tcPr>
            <w:tcW w:w="3191" w:type="dxa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Критически оценивать или выдвигать гипотезы на основе специальных знаний. Работать с понятиями, которые противоположны ожиданиям, основываясь на глубоком понимании длинных или сложных текстов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Сплошные тексты: выявить связь отдельных частей текста с темой или основной мыслью, работая с противоречивыми текстами, структура изложения которых неочевидна или явно не обозначена.</w:t>
            </w:r>
          </w:p>
        </w:tc>
      </w:tr>
      <w:tr w:rsidR="00C91ECE" w:rsidRPr="00EA7B31" w:rsidTr="00534B0E">
        <w:tc>
          <w:tcPr>
            <w:tcW w:w="9571" w:type="dxa"/>
            <w:gridSpan w:val="3"/>
          </w:tcPr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proofErr w:type="spell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Несплошные</w:t>
            </w:r>
            <w:proofErr w:type="spell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тексты: установить характер связи частей информации, которая представлена в виде графиков, таблиц, диаграмм и пр., и может быть длинной и детализированной, иногда используя информации., </w:t>
            </w:r>
            <w:proofErr w:type="gramStart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внешнюю</w:t>
            </w:r>
            <w:proofErr w:type="gramEnd"/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 xml:space="preserve"> по отношению к основной.</w:t>
            </w:r>
          </w:p>
          <w:p w:rsidR="00C91ECE" w:rsidRPr="00EA7B31" w:rsidRDefault="00C91ECE" w:rsidP="00534B0E">
            <w:pPr>
              <w:pStyle w:val="a7"/>
              <w:jc w:val="both"/>
              <w:rPr>
                <w:rStyle w:val="imul"/>
                <w:rFonts w:ascii="Times New Roman" w:hAnsi="Times New Roman"/>
                <w:sz w:val="24"/>
                <w:szCs w:val="24"/>
              </w:rPr>
            </w:pPr>
            <w:r w:rsidRPr="00EA7B31">
              <w:rPr>
                <w:rStyle w:val="imul"/>
                <w:rFonts w:ascii="Times New Roman" w:hAnsi="Times New Roman"/>
                <w:sz w:val="24"/>
                <w:szCs w:val="24"/>
              </w:rPr>
              <w:t>Читатель должен обнаружить, что для полного понимания данного текста требуется использовать различные элементы этого же текста, например, сноски.</w:t>
            </w:r>
          </w:p>
        </w:tc>
      </w:tr>
    </w:tbl>
    <w:p w:rsidR="00534B0E" w:rsidRDefault="00534B0E" w:rsidP="00EA4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EA4230" w:rsidRDefault="00EA4230" w:rsidP="00EA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приведенной выше таблицы выделены критерии и их показатели</w:t>
      </w:r>
      <w:r w:rsidRPr="00EA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уровней грамотности. </w:t>
      </w:r>
    </w:p>
    <w:p w:rsidR="0066153F" w:rsidRPr="0066153F" w:rsidRDefault="0066153F" w:rsidP="00EA4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3F">
        <w:rPr>
          <w:rFonts w:ascii="Times New Roman" w:hAnsi="Times New Roman" w:cs="Times New Roman"/>
          <w:sz w:val="24"/>
          <w:szCs w:val="24"/>
        </w:rPr>
        <w:t>Показатели уровня грамотности.</w:t>
      </w:r>
    </w:p>
    <w:tbl>
      <w:tblPr>
        <w:tblW w:w="0" w:type="auto"/>
        <w:tblInd w:w="-34" w:type="dxa"/>
        <w:tblLayout w:type="fixed"/>
        <w:tblLook w:val="0000"/>
      </w:tblPr>
      <w:tblGrid>
        <w:gridCol w:w="7513"/>
        <w:gridCol w:w="2132"/>
      </w:tblGrid>
      <w:tr w:rsidR="0066153F" w:rsidRPr="0066153F" w:rsidTr="00C92F92">
        <w:trPr>
          <w:trHeight w:val="33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Критерии и их показатели.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EA4230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153F" w:rsidRPr="0066153F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66153F" w:rsidRPr="0066153F" w:rsidTr="00C92F92">
        <w:trPr>
          <w:trHeight w:val="37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92" w:rsidRPr="00C92F92" w:rsidRDefault="00C92F92" w:rsidP="00C92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153F" w:rsidRPr="00C92F92">
              <w:rPr>
                <w:rFonts w:ascii="Times New Roman" w:hAnsi="Times New Roman" w:cs="Times New Roman"/>
                <w:sz w:val="24"/>
                <w:szCs w:val="24"/>
              </w:rPr>
              <w:t>Умеет выделять главную мысль в тексте.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Находит ключевые слова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Определяет ключевые предложения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Определяет главную мысль – доминанту текста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2.Находит информацию в тексте, её интерпретирует, выделяет составные части текста.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составные части текста. 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Составляет простой план.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Выделяет языковые средства: слова в переносном смысле, специальные термины, выразительные средства (метафоры, эпитеты, олицетворения, сравнения), афоризмы.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3.Классифицирует информацию текста по критериям; делает выводы по своей работе над текстом.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Выделяет причину и следствие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Выделяет описание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тезис и аргументы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4.Критически оценивает текст, используя дополнительные знания; работает с идеями и гипотезами.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к тексту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Выявляет проблему (сюжет) текста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Высказывает свою точку зрения. Приводит аргументы в защиту своей точки зрения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5.Работает с глубоко скрытой информацией; полное понимание текста.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53F" w:rsidRPr="0066153F" w:rsidTr="00C92F92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к </w:t>
            </w: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gramEnd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 как по содержанию так и повторному осмыслению (возвращение к прочитанному)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Может дополнить новой информацией</w:t>
            </w:r>
          </w:p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Определяет значение прочитанного для себя и для какой либо науки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3F" w:rsidRPr="0066153F" w:rsidTr="00C92F92">
        <w:trPr>
          <w:trHeight w:val="32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3F" w:rsidRPr="0066153F" w:rsidRDefault="0066153F" w:rsidP="00C92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3F" w:rsidRPr="0066153F" w:rsidRDefault="0066153F" w:rsidP="0054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6153F" w:rsidRPr="0066153F" w:rsidRDefault="0066153F" w:rsidP="0066153F">
      <w:pPr>
        <w:rPr>
          <w:rFonts w:ascii="Times New Roman" w:hAnsi="Times New Roman" w:cs="Times New Roman"/>
          <w:sz w:val="24"/>
          <w:szCs w:val="24"/>
        </w:rPr>
      </w:pPr>
    </w:p>
    <w:p w:rsidR="0066153F" w:rsidRPr="0066153F" w:rsidRDefault="0066153F" w:rsidP="0066153F">
      <w:pPr>
        <w:rPr>
          <w:rFonts w:ascii="Times New Roman" w:hAnsi="Times New Roman" w:cs="Times New Roman"/>
          <w:sz w:val="24"/>
          <w:szCs w:val="24"/>
        </w:rPr>
      </w:pPr>
      <w:r w:rsidRPr="0066153F">
        <w:rPr>
          <w:rFonts w:ascii="Times New Roman" w:hAnsi="Times New Roman" w:cs="Times New Roman"/>
          <w:sz w:val="24"/>
          <w:szCs w:val="24"/>
        </w:rPr>
        <w:t>Уровень грамотности.</w:t>
      </w:r>
    </w:p>
    <w:p w:rsidR="0066153F" w:rsidRPr="0066153F" w:rsidRDefault="0066153F" w:rsidP="0066153F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153F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66153F">
        <w:rPr>
          <w:rFonts w:ascii="Times New Roman" w:hAnsi="Times New Roman" w:cs="Times New Roman"/>
          <w:sz w:val="24"/>
          <w:szCs w:val="24"/>
        </w:rPr>
        <w:t xml:space="preserve"> – 14-16 баллов</w:t>
      </w:r>
    </w:p>
    <w:p w:rsidR="0066153F" w:rsidRPr="0066153F" w:rsidRDefault="0066153F" w:rsidP="0066153F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153F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66153F">
        <w:rPr>
          <w:rFonts w:ascii="Times New Roman" w:hAnsi="Times New Roman" w:cs="Times New Roman"/>
          <w:sz w:val="24"/>
          <w:szCs w:val="24"/>
        </w:rPr>
        <w:t xml:space="preserve"> -  10-13 баллов</w:t>
      </w:r>
    </w:p>
    <w:p w:rsidR="0066153F" w:rsidRPr="0066153F" w:rsidRDefault="0066153F" w:rsidP="0066153F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153F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66153F">
        <w:rPr>
          <w:rFonts w:ascii="Times New Roman" w:hAnsi="Times New Roman" w:cs="Times New Roman"/>
          <w:sz w:val="24"/>
          <w:szCs w:val="24"/>
        </w:rPr>
        <w:t xml:space="preserve"> – 7-9 баллов</w:t>
      </w:r>
    </w:p>
    <w:p w:rsidR="00EA4230" w:rsidRPr="0066153F" w:rsidRDefault="00EA4230" w:rsidP="002C5EA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учитель имеет возможность разработать диагностические тексты по </w:t>
      </w:r>
      <w:r w:rsidR="002C5EAB">
        <w:rPr>
          <w:rFonts w:ascii="Times New Roman" w:hAnsi="Times New Roman" w:cs="Times New Roman"/>
          <w:sz w:val="24"/>
          <w:szCs w:val="24"/>
        </w:rPr>
        <w:t>своему предмету. П</w:t>
      </w:r>
      <w:r>
        <w:rPr>
          <w:rFonts w:ascii="Times New Roman" w:hAnsi="Times New Roman" w:cs="Times New Roman"/>
          <w:sz w:val="24"/>
          <w:szCs w:val="24"/>
        </w:rPr>
        <w:t>ример вводного диагностического те</w:t>
      </w:r>
      <w:r w:rsidR="002C5EAB">
        <w:rPr>
          <w:rFonts w:ascii="Times New Roman" w:hAnsi="Times New Roman" w:cs="Times New Roman"/>
          <w:sz w:val="24"/>
          <w:szCs w:val="24"/>
        </w:rPr>
        <w:t xml:space="preserve">кста на общую тему для 5 класса приведен в </w:t>
      </w:r>
      <w:r w:rsidR="002C5EAB">
        <w:rPr>
          <w:rFonts w:ascii="Times New Roman" w:hAnsi="Times New Roman" w:cs="Times New Roman"/>
          <w:i/>
          <w:sz w:val="24"/>
          <w:szCs w:val="24"/>
        </w:rPr>
        <w:t>П</w:t>
      </w:r>
      <w:r w:rsidR="002C5EAB" w:rsidRPr="002C5EAB">
        <w:rPr>
          <w:rFonts w:ascii="Times New Roman" w:hAnsi="Times New Roman" w:cs="Times New Roman"/>
          <w:i/>
          <w:sz w:val="24"/>
          <w:szCs w:val="24"/>
        </w:rPr>
        <w:t>риложении №1</w:t>
      </w:r>
      <w:r w:rsidR="002C5EAB">
        <w:rPr>
          <w:rFonts w:ascii="Times New Roman" w:hAnsi="Times New Roman" w:cs="Times New Roman"/>
          <w:sz w:val="24"/>
          <w:szCs w:val="24"/>
        </w:rPr>
        <w:t xml:space="preserve"> к программе.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BD9" w:rsidRPr="00EA7B31" w:rsidRDefault="001D0BD9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BD9" w:rsidRPr="00EA7B31" w:rsidRDefault="001D0BD9" w:rsidP="001D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Примерное планирование занятий</w:t>
      </w:r>
    </w:p>
    <w:p w:rsidR="001D0BD9" w:rsidRPr="00EA7B31" w:rsidRDefault="001D0BD9" w:rsidP="001D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B31">
        <w:rPr>
          <w:rFonts w:ascii="Times New Roman" w:hAnsi="Times New Roman" w:cs="Times New Roman"/>
          <w:sz w:val="24"/>
          <w:szCs w:val="24"/>
        </w:rPr>
        <w:t>курса «</w:t>
      </w:r>
      <w:r w:rsidRPr="00EA7B31">
        <w:rPr>
          <w:rFonts w:ascii="Times New Roman" w:hAnsi="Times New Roman" w:cs="Times New Roman"/>
          <w:i/>
          <w:sz w:val="24"/>
          <w:szCs w:val="24"/>
        </w:rPr>
        <w:t>Основы смыслового чтения и работа с текстом</w:t>
      </w:r>
      <w:r w:rsidRPr="00EA7B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D0BD9" w:rsidRPr="00EA7B31" w:rsidRDefault="001D0BD9" w:rsidP="001D0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3987"/>
        <w:gridCol w:w="4252"/>
        <w:gridCol w:w="851"/>
      </w:tblGrid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531FB1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</w:tcPr>
          <w:p w:rsidR="00077906" w:rsidRPr="00EA7B31" w:rsidRDefault="00077906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531FB1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</w:p>
        </w:tc>
        <w:tc>
          <w:tcPr>
            <w:tcW w:w="4252" w:type="dxa"/>
          </w:tcPr>
          <w:p w:rsidR="00077906" w:rsidRPr="00EA7B31" w:rsidRDefault="00222DE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пропущенные слова в тексте. Определять однокоренные слова.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222DE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2EBE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4F2EBE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4F2EBE" w:rsidRDefault="00222DE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 в контексте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2EBE" w:rsidRPr="00EA7B31" w:rsidRDefault="00222DE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слов. Создавать текст по одной фразе. Восстанавливать обрывки текста.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2EBE" w:rsidRPr="00EA7B31" w:rsidRDefault="00222DE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тексты. </w:t>
            </w:r>
            <w:r w:rsidR="00222DEE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</w:tc>
        <w:tc>
          <w:tcPr>
            <w:tcW w:w="4252" w:type="dxa"/>
          </w:tcPr>
          <w:p w:rsidR="00077906" w:rsidRPr="00EA7B31" w:rsidRDefault="00222DE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главный смысл текста по заголовку. Соотносить заголовок с текстом.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DEE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222DEE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222DEE" w:rsidRDefault="00222DE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тексты. Эпиграф.</w:t>
            </w:r>
          </w:p>
        </w:tc>
        <w:tc>
          <w:tcPr>
            <w:tcW w:w="4252" w:type="dxa"/>
          </w:tcPr>
          <w:p w:rsidR="00222DEE" w:rsidRPr="00EA7B31" w:rsidRDefault="00222DE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применения эпиграфа. </w:t>
            </w:r>
            <w:r w:rsidR="00AF66E2">
              <w:rPr>
                <w:rFonts w:ascii="Times New Roman" w:hAnsi="Times New Roman" w:cs="Times New Roman"/>
                <w:sz w:val="24"/>
                <w:szCs w:val="24"/>
              </w:rPr>
              <w:t>Подбирать эпиграфы к текстам.</w:t>
            </w:r>
            <w:r w:rsidR="006040FF">
              <w:rPr>
                <w:rFonts w:ascii="Times New Roman" w:hAnsi="Times New Roman" w:cs="Times New Roman"/>
                <w:sz w:val="24"/>
                <w:szCs w:val="24"/>
              </w:rPr>
              <w:t xml:space="preserve"> Сочинить рассказ по эпиграфу.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DEE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  <w:r w:rsidR="00AF66E2">
              <w:rPr>
                <w:rFonts w:ascii="Times New Roman" w:hAnsi="Times New Roman" w:cs="Times New Roman"/>
                <w:sz w:val="24"/>
                <w:szCs w:val="24"/>
              </w:rPr>
              <w:t xml:space="preserve"> Сигналы прогноза.</w:t>
            </w:r>
          </w:p>
        </w:tc>
        <w:tc>
          <w:tcPr>
            <w:tcW w:w="4252" w:type="dxa"/>
          </w:tcPr>
          <w:p w:rsidR="00077906" w:rsidRPr="00EA7B31" w:rsidRDefault="00AF66E2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слова-сигналы, указывающие на вероятностное продолжение сюжета. Составлять предложения со словами-сигналами.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6E2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AF66E2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F66E2" w:rsidRDefault="00AF66E2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смыслового сцепления частей текста.</w:t>
            </w:r>
          </w:p>
        </w:tc>
        <w:tc>
          <w:tcPr>
            <w:tcW w:w="4252" w:type="dxa"/>
          </w:tcPr>
          <w:p w:rsidR="00AF66E2" w:rsidRPr="00EA7B31" w:rsidRDefault="00AF66E2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вид смыслового сцепления. Раскрывать значение примененно</w:t>
            </w:r>
            <w:r w:rsidR="006040FF">
              <w:rPr>
                <w:rFonts w:ascii="Times New Roman" w:hAnsi="Times New Roman" w:cs="Times New Roman"/>
                <w:sz w:val="24"/>
                <w:szCs w:val="24"/>
              </w:rPr>
              <w:t>й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6E2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мысли.</w:t>
            </w:r>
            <w:r w:rsidR="006040FF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</w:t>
            </w:r>
            <w:r w:rsidR="0060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4252" w:type="dxa"/>
          </w:tcPr>
          <w:p w:rsidR="00077906" w:rsidRPr="00EA7B31" w:rsidRDefault="006040F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приемом «диалог с текстом».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6E2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AF66E2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AF66E2" w:rsidRDefault="006040FF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басни.</w:t>
            </w:r>
          </w:p>
        </w:tc>
        <w:tc>
          <w:tcPr>
            <w:tcW w:w="4252" w:type="dxa"/>
          </w:tcPr>
          <w:p w:rsidR="00AF66E2" w:rsidRPr="00EA7B31" w:rsidRDefault="006040F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объяснять главный смысл пословиц и басен. Сочинять историю по пословице.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6E2" w:rsidRPr="00EA7B31" w:rsidRDefault="00AF66E2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0FF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040FF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040FF" w:rsidRDefault="0061347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научно-публицистические тексты. Выделение главного.</w:t>
            </w:r>
          </w:p>
        </w:tc>
        <w:tc>
          <w:tcPr>
            <w:tcW w:w="4252" w:type="dxa"/>
          </w:tcPr>
          <w:p w:rsidR="006040FF" w:rsidRDefault="0061347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формулировать главную мысль. Выделять иерархию мыслей.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0FF" w:rsidRDefault="006040F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тексту.</w:t>
            </w:r>
          </w:p>
        </w:tc>
        <w:tc>
          <w:tcPr>
            <w:tcW w:w="4252" w:type="dxa"/>
          </w:tcPr>
          <w:p w:rsidR="00077906" w:rsidRPr="00EA7B31" w:rsidRDefault="0061347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вопросы различного типа.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61347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47E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1347E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1347E" w:rsidRDefault="0086243F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«Задай вопрос!»</w:t>
            </w:r>
          </w:p>
        </w:tc>
        <w:tc>
          <w:tcPr>
            <w:tcW w:w="4252" w:type="dxa"/>
          </w:tcPr>
          <w:p w:rsidR="0061347E" w:rsidRPr="00EA7B31" w:rsidRDefault="0086243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собеседника, задавать вопросы.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347E" w:rsidRDefault="0061347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4252" w:type="dxa"/>
          </w:tcPr>
          <w:p w:rsidR="00077906" w:rsidRPr="00EA7B31" w:rsidRDefault="005B5474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картину возникающую во время чтения. Подбирать ассоциации к текстам.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86243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43F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86243F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86243F" w:rsidRDefault="005B5474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воображение. Стихи.</w:t>
            </w:r>
          </w:p>
        </w:tc>
        <w:tc>
          <w:tcPr>
            <w:tcW w:w="4252" w:type="dxa"/>
          </w:tcPr>
          <w:p w:rsidR="0086243F" w:rsidRPr="00EA7B31" w:rsidRDefault="005B5474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эмоциональное содержание стихов.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43F" w:rsidRPr="00EA7B31" w:rsidRDefault="0086243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663D9F" w:rsidP="0066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 научно-публицистическим текстом</w:t>
            </w:r>
            <w:r w:rsidR="004F2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077906" w:rsidRPr="00EA7B31" w:rsidRDefault="00663D9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жанры текста. Объяснять деление на абзацы.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5B547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7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5B547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B5474" w:rsidRDefault="00663D9F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план? Виды планов.</w:t>
            </w:r>
          </w:p>
        </w:tc>
        <w:tc>
          <w:tcPr>
            <w:tcW w:w="4252" w:type="dxa"/>
          </w:tcPr>
          <w:p w:rsidR="005B5474" w:rsidRPr="00EA7B31" w:rsidRDefault="00663D9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плана при работе с текстом. Характеризовать виды планов.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474" w:rsidRDefault="005B547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47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5B547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B5474" w:rsidRDefault="00663D9F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составления плана.</w:t>
            </w:r>
          </w:p>
        </w:tc>
        <w:tc>
          <w:tcPr>
            <w:tcW w:w="4252" w:type="dxa"/>
          </w:tcPr>
          <w:p w:rsidR="005B5474" w:rsidRPr="00EA7B31" w:rsidRDefault="00663D9F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простой и сложный планы. Объяснять принципы построения плана.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474" w:rsidRDefault="005B547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тезисов.</w:t>
            </w:r>
            <w:r w:rsidR="005C781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тезисы?</w:t>
            </w:r>
          </w:p>
        </w:tc>
        <w:tc>
          <w:tcPr>
            <w:tcW w:w="4252" w:type="dxa"/>
          </w:tcPr>
          <w:p w:rsidR="00077906" w:rsidRPr="00EA7B31" w:rsidRDefault="005C781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приемов написания тезисов.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663D9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D9F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63D9F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63D9F" w:rsidRDefault="005C781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тезисы.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</w:tc>
        <w:tc>
          <w:tcPr>
            <w:tcW w:w="4252" w:type="dxa"/>
          </w:tcPr>
          <w:p w:rsidR="00663D9F" w:rsidRPr="00EA7B31" w:rsidRDefault="005C781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простые и сложные тезисы.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D9F" w:rsidRDefault="00663D9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D9F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63D9F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63D9F" w:rsidRDefault="005C781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План-тезис.</w:t>
            </w:r>
          </w:p>
        </w:tc>
        <w:tc>
          <w:tcPr>
            <w:tcW w:w="4252" w:type="dxa"/>
          </w:tcPr>
          <w:p w:rsidR="00663D9F" w:rsidRPr="00EA7B31" w:rsidRDefault="005C781E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различие тезисов от простого плана. Написать тезисный план.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D9F" w:rsidRDefault="00663D9F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5C781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конспект? Виды конспекта.</w:t>
            </w:r>
          </w:p>
        </w:tc>
        <w:tc>
          <w:tcPr>
            <w:tcW w:w="4252" w:type="dxa"/>
          </w:tcPr>
          <w:p w:rsidR="00077906" w:rsidRPr="00EA7B31" w:rsidRDefault="0064520A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применения конспекта. Характеризовать виды конспектов.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5C781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81E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5C781E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C781E" w:rsidRDefault="005C781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составлять конспект.</w:t>
            </w:r>
          </w:p>
        </w:tc>
        <w:tc>
          <w:tcPr>
            <w:tcW w:w="4252" w:type="dxa"/>
          </w:tcPr>
          <w:p w:rsidR="005C781E" w:rsidRPr="00EA7B31" w:rsidRDefault="0064520A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 в тексте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ыделять опорные слова. Составлять несложный конспект.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81E" w:rsidRDefault="005C781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81E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5C781E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5C781E" w:rsidRDefault="005C781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="0064520A">
              <w:rPr>
                <w:rFonts w:ascii="Times New Roman" w:hAnsi="Times New Roman" w:cs="Times New Roman"/>
                <w:sz w:val="24"/>
                <w:szCs w:val="24"/>
              </w:rPr>
              <w:t>Конспектирование – это просто».</w:t>
            </w:r>
          </w:p>
        </w:tc>
        <w:tc>
          <w:tcPr>
            <w:tcW w:w="4252" w:type="dxa"/>
          </w:tcPr>
          <w:p w:rsidR="005C781E" w:rsidRPr="00EA7B31" w:rsidRDefault="0064520A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оценки различным конспектам. Задавать вопросы по конспекту.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81E" w:rsidRDefault="005C781E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64520A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 Игра в синонимы.</w:t>
            </w:r>
          </w:p>
        </w:tc>
        <w:tc>
          <w:tcPr>
            <w:tcW w:w="4252" w:type="dxa"/>
          </w:tcPr>
          <w:p w:rsidR="00077906" w:rsidRPr="00EA7B31" w:rsidRDefault="00F97844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синонимы к слову. Искать синонимическую замену предложения.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64520A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20A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4520A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4520A" w:rsidRDefault="0064520A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и второстепенное в тексте.</w:t>
            </w:r>
          </w:p>
        </w:tc>
        <w:tc>
          <w:tcPr>
            <w:tcW w:w="4252" w:type="dxa"/>
          </w:tcPr>
          <w:p w:rsidR="0064520A" w:rsidRPr="00EA7B31" w:rsidRDefault="00F97844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главное и второстепенное содержание в тексте. Объяснять свои действия над текстом.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20A" w:rsidRDefault="0064520A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20A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64520A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64520A" w:rsidRDefault="0064520A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Готовим пересказ.</w:t>
            </w:r>
          </w:p>
        </w:tc>
        <w:tc>
          <w:tcPr>
            <w:tcW w:w="4252" w:type="dxa"/>
          </w:tcPr>
          <w:p w:rsidR="0064520A" w:rsidRPr="00EA7B31" w:rsidRDefault="00F97844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краткий пересказ. Выделять структурные части пересказа.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20A" w:rsidRDefault="0064520A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текста.</w:t>
            </w:r>
            <w:r w:rsidR="00F97844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информации в тексте.</w:t>
            </w:r>
            <w:r w:rsidR="007E3070">
              <w:rPr>
                <w:rFonts w:ascii="Times New Roman" w:hAnsi="Times New Roman" w:cs="Times New Roman"/>
                <w:sz w:val="24"/>
                <w:szCs w:val="24"/>
              </w:rPr>
              <w:t xml:space="preserve"> Таблицы.</w:t>
            </w:r>
          </w:p>
        </w:tc>
        <w:tc>
          <w:tcPr>
            <w:tcW w:w="4252" w:type="dxa"/>
          </w:tcPr>
          <w:p w:rsidR="00077906" w:rsidRPr="00EA7B31" w:rsidRDefault="0029263C" w:rsidP="00292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составления таблиц различных типов. Составлять таблицы на сравнения.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F9784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84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F9784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97844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Графики. Схемы.</w:t>
            </w:r>
          </w:p>
        </w:tc>
        <w:tc>
          <w:tcPr>
            <w:tcW w:w="4252" w:type="dxa"/>
          </w:tcPr>
          <w:p w:rsidR="00F97844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приемы составления графиков и схем. Применять на практике эти приемы.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844" w:rsidRDefault="00F9784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84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F9784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97844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Диаграммы. Виды диаграмм. </w:t>
            </w:r>
          </w:p>
        </w:tc>
        <w:tc>
          <w:tcPr>
            <w:tcW w:w="4252" w:type="dxa"/>
          </w:tcPr>
          <w:p w:rsidR="00F97844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диаграммы. Составлять текст по диаграммам.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844" w:rsidRDefault="00F9784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84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F9784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97844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 Чтение карты.</w:t>
            </w:r>
          </w:p>
        </w:tc>
        <w:tc>
          <w:tcPr>
            <w:tcW w:w="4252" w:type="dxa"/>
          </w:tcPr>
          <w:p w:rsidR="00F97844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карту для составления текста. Находить информацию по карте.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844" w:rsidRDefault="00F9784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070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7E3070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7E3070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и живопись как средства понимания текста.</w:t>
            </w:r>
          </w:p>
        </w:tc>
        <w:tc>
          <w:tcPr>
            <w:tcW w:w="4252" w:type="dxa"/>
          </w:tcPr>
          <w:p w:rsidR="007E3070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художественных изображений для понимания текста. </w:t>
            </w:r>
            <w:r w:rsidR="00531FB1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 картинам.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3070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9263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«Правильное чтение – как средство успешного обучения».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этапов проекта.</w:t>
            </w:r>
          </w:p>
        </w:tc>
        <w:tc>
          <w:tcPr>
            <w:tcW w:w="4252" w:type="dxa"/>
          </w:tcPr>
          <w:p w:rsidR="00077906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выбор темы проекта. Систематизировать информацию для проекта.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F97844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844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F97844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F97844" w:rsidRDefault="007E3070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4252" w:type="dxa"/>
          </w:tcPr>
          <w:p w:rsidR="00F97844" w:rsidRPr="00EA7B31" w:rsidRDefault="0029263C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свой проект. Отвечать на вопросы.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оценивать свою деятельность.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7844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906" w:rsidRPr="00EA7B31" w:rsidTr="00531FB1">
        <w:trPr>
          <w:trHeight w:val="513"/>
        </w:trPr>
        <w:tc>
          <w:tcPr>
            <w:tcW w:w="94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77906" w:rsidRPr="00EA7B31" w:rsidRDefault="004F2EBE" w:rsidP="0053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252" w:type="dxa"/>
          </w:tcPr>
          <w:p w:rsidR="00077906" w:rsidRPr="00EA7B31" w:rsidRDefault="00531FB1" w:rsidP="0022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навыки работы с текстом.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7906" w:rsidRPr="00EA7B31" w:rsidRDefault="007E3070" w:rsidP="0053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0BD9" w:rsidRPr="00EA7B31" w:rsidRDefault="001D0BD9" w:rsidP="001D0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BE1" w:rsidRDefault="003F2BE1" w:rsidP="001D0BD9">
      <w:pPr>
        <w:pStyle w:val="a7"/>
        <w:jc w:val="both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F2BE1" w:rsidRDefault="003F2BE1" w:rsidP="001D0BD9">
      <w:pPr>
        <w:pStyle w:val="a7"/>
        <w:jc w:val="both"/>
        <w:rPr>
          <w:rStyle w:val="c0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7836" w:rsidRDefault="00AF7836" w:rsidP="003F2BE1">
      <w:pPr>
        <w:pStyle w:val="a7"/>
        <w:jc w:val="center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</w:p>
    <w:p w:rsidR="00AF7836" w:rsidRDefault="00AF7836" w:rsidP="003F2BE1">
      <w:pPr>
        <w:pStyle w:val="a7"/>
        <w:jc w:val="center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</w:p>
    <w:p w:rsidR="001D0BD9" w:rsidRDefault="001D0BD9" w:rsidP="003F2BE1">
      <w:pPr>
        <w:pStyle w:val="a7"/>
        <w:jc w:val="center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  <w:r w:rsidRPr="003F2BE1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Литература</w:t>
      </w:r>
    </w:p>
    <w:p w:rsidR="003F2BE1" w:rsidRPr="003F2BE1" w:rsidRDefault="003F2BE1" w:rsidP="003F2BE1">
      <w:pPr>
        <w:pStyle w:val="a7"/>
        <w:jc w:val="center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</w:p>
    <w:p w:rsidR="001D0BD9" w:rsidRPr="00343B6E" w:rsidRDefault="001D0BD9" w:rsidP="00343B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6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/</w:t>
      </w:r>
      <w:r w:rsidR="00343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695">
        <w:rPr>
          <w:rFonts w:ascii="Times New Roman" w:hAnsi="Times New Roman" w:cs="Times New Roman"/>
          <w:sz w:val="24"/>
          <w:szCs w:val="24"/>
        </w:rPr>
        <w:t>Министерствово</w:t>
      </w:r>
      <w:proofErr w:type="spellEnd"/>
      <w:r w:rsidR="00B64695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</w:t>
      </w:r>
      <w:r w:rsidRPr="00343B6E">
        <w:rPr>
          <w:rFonts w:ascii="Times New Roman" w:hAnsi="Times New Roman" w:cs="Times New Roman"/>
          <w:sz w:val="24"/>
          <w:szCs w:val="24"/>
        </w:rPr>
        <w:t>Федерации. –</w:t>
      </w:r>
      <w:r w:rsidR="00343B6E">
        <w:rPr>
          <w:rFonts w:ascii="Times New Roman" w:hAnsi="Times New Roman" w:cs="Times New Roman"/>
          <w:sz w:val="24"/>
          <w:szCs w:val="24"/>
        </w:rPr>
        <w:t xml:space="preserve"> М.: Просвещение, 2011.</w:t>
      </w:r>
    </w:p>
    <w:p w:rsidR="001D0BD9" w:rsidRPr="00343B6E" w:rsidRDefault="001D0BD9" w:rsidP="00343B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6E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, И.А. Володарская]; под ред. А. Г.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>. – 2 – е изд. – М.: Просвещение, 2011.- 159с.</w:t>
      </w:r>
    </w:p>
    <w:p w:rsidR="001D0BD9" w:rsidRPr="00343B6E" w:rsidRDefault="001D0BD9" w:rsidP="00343B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6E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 на уроке: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пособое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. учреждений / С.И. Заир – Бек, И.В.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. – 2 – е изд.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>. – М</w:t>
      </w:r>
      <w:r w:rsidR="00343B6E">
        <w:rPr>
          <w:rFonts w:ascii="Times New Roman" w:hAnsi="Times New Roman" w:cs="Times New Roman"/>
          <w:sz w:val="24"/>
          <w:szCs w:val="24"/>
        </w:rPr>
        <w:t>.: Просвещение, 2011.</w:t>
      </w:r>
    </w:p>
    <w:p w:rsidR="001D0BD9" w:rsidRPr="00343B6E" w:rsidRDefault="001D0BD9" w:rsidP="00343B6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6E">
        <w:rPr>
          <w:rFonts w:ascii="Times New Roman" w:hAnsi="Times New Roman" w:cs="Times New Roman"/>
          <w:sz w:val="24"/>
          <w:szCs w:val="24"/>
        </w:rPr>
        <w:t>Обучение стратегиям чтения в 5-9 классах: как реализовать ФГОС.</w:t>
      </w:r>
    </w:p>
    <w:p w:rsidR="001D0BD9" w:rsidRPr="00343B6E" w:rsidRDefault="001D0BD9" w:rsidP="00343B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B6E">
        <w:rPr>
          <w:rFonts w:ascii="Times New Roman" w:hAnsi="Times New Roman" w:cs="Times New Roman"/>
          <w:sz w:val="24"/>
          <w:szCs w:val="24"/>
        </w:rPr>
        <w:t xml:space="preserve">Пособие для учителя / Н.Н.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343B6E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43B6E">
        <w:rPr>
          <w:rFonts w:ascii="Times New Roman" w:hAnsi="Times New Roman" w:cs="Times New Roman"/>
          <w:sz w:val="24"/>
          <w:szCs w:val="24"/>
        </w:rPr>
        <w:t>, 2011.</w:t>
      </w:r>
    </w:p>
    <w:p w:rsidR="001D0BD9" w:rsidRPr="00EA7B31" w:rsidRDefault="001D0BD9" w:rsidP="00343B6E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A7B31">
        <w:rPr>
          <w:rFonts w:ascii="Times New Roman" w:hAnsi="Times New Roman"/>
          <w:sz w:val="24"/>
          <w:szCs w:val="24"/>
        </w:rPr>
        <w:t xml:space="preserve">Междисциплинарная программа «Основы смыслового чтения и работа с текстом» </w:t>
      </w:r>
      <w:hyperlink r:id="rId7" w:history="1">
        <w:r w:rsidRPr="00EA7B31">
          <w:rPr>
            <w:rStyle w:val="a9"/>
            <w:rFonts w:ascii="Times New Roman" w:hAnsi="Times New Roman"/>
            <w:sz w:val="24"/>
            <w:szCs w:val="24"/>
          </w:rPr>
          <w:t>http://metodsovet.ru/megdiciplinarnaya_programma.html</w:t>
        </w:r>
      </w:hyperlink>
    </w:p>
    <w:p w:rsidR="001D0BD9" w:rsidRPr="00EA7B31" w:rsidRDefault="001D0BD9" w:rsidP="001D0BD9">
      <w:pPr>
        <w:pStyle w:val="a7"/>
        <w:rPr>
          <w:rFonts w:ascii="Times New Roman" w:hAnsi="Times New Roman"/>
          <w:sz w:val="24"/>
          <w:szCs w:val="24"/>
        </w:rPr>
      </w:pPr>
    </w:p>
    <w:p w:rsidR="001D0BD9" w:rsidRPr="00EA7B31" w:rsidRDefault="001D0BD9" w:rsidP="001D0B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25992" w:rsidRDefault="00D25992" w:rsidP="003771ED">
      <w:pPr>
        <w:spacing w:after="0" w:line="240" w:lineRule="auto"/>
      </w:pPr>
    </w:p>
    <w:p w:rsidR="00D25992" w:rsidRDefault="00D25992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1DC" w:rsidRDefault="00C871DC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Pr="002C5EAB" w:rsidRDefault="002C5EAB" w:rsidP="002C5E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5EA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№1.</w:t>
      </w:r>
    </w:p>
    <w:p w:rsidR="002C5EAB" w:rsidRDefault="002C5EAB" w:rsidP="002C5E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EAB" w:rsidRPr="0066153F" w:rsidRDefault="002C5EAB" w:rsidP="002C5E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3F">
        <w:rPr>
          <w:rFonts w:ascii="Times New Roman" w:hAnsi="Times New Roman" w:cs="Times New Roman"/>
          <w:sz w:val="24"/>
          <w:szCs w:val="24"/>
        </w:rPr>
        <w:t>Примерный те</w:t>
      </w:r>
      <w:proofErr w:type="gramStart"/>
      <w:r w:rsidRPr="0066153F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66153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вводной </w:t>
      </w:r>
      <w:r w:rsidRPr="0066153F">
        <w:rPr>
          <w:rFonts w:ascii="Times New Roman" w:hAnsi="Times New Roman" w:cs="Times New Roman"/>
          <w:sz w:val="24"/>
          <w:szCs w:val="24"/>
        </w:rPr>
        <w:t>диагностики.</w:t>
      </w:r>
    </w:p>
    <w:p w:rsidR="002C5EAB" w:rsidRPr="0066153F" w:rsidRDefault="002C5EAB" w:rsidP="002C5EAB">
      <w:pPr>
        <w:rPr>
          <w:rFonts w:ascii="Times New Roman" w:hAnsi="Times New Roman" w:cs="Times New Roman"/>
          <w:sz w:val="24"/>
          <w:szCs w:val="24"/>
        </w:rPr>
      </w:pPr>
      <w:r w:rsidRPr="0066153F">
        <w:rPr>
          <w:rFonts w:ascii="Times New Roman" w:hAnsi="Times New Roman" w:cs="Times New Roman"/>
          <w:sz w:val="24"/>
          <w:szCs w:val="24"/>
        </w:rPr>
        <w:t>/Чудо это удивляет и радует людей. Чудо это не занимает много места. Невелико это чудо, но в нем может поместиться весь мир. /Чудо это не город, но в нем может жить много разных людей. Ты на всю жизнь полюбишь самых лучших из них. /Чудо это не кабинет ученого. Но если ты будешь постоянно заглядывать в это чудо, то станешь человеком образованным. /Чудо это может стать лучшим другом и помощником. /Тебе уже ясно, о чем идет речь? Ведь нет на свете чуда больше, чем хорошая, умная книга.</w:t>
      </w:r>
    </w:p>
    <w:p w:rsidR="002C5EAB" w:rsidRPr="0066153F" w:rsidRDefault="002C5EAB" w:rsidP="002C5EAB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153F">
        <w:rPr>
          <w:rFonts w:ascii="Times New Roman" w:hAnsi="Times New Roman" w:cs="Times New Roman"/>
          <w:sz w:val="24"/>
          <w:szCs w:val="24"/>
        </w:rPr>
        <w:t>А. Борисов)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3827"/>
        <w:gridCol w:w="1559"/>
      </w:tblGrid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ind w:right="-5636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Задания к тексту по критериям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Оценка по критериям Балл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Умеет выделять главную мысль в тексте.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Найди и выпиши в тексте ключевые слова 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удивляет, невелико, много разных людей, заглядывать, </w:t>
            </w: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образованным</w:t>
            </w:r>
            <w:proofErr w:type="gramEnd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, друг и помощник, умная книга.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Выпиши ключевое предложение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Ведь нет на свете чуда больше, чем хорошая, умная книга.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Определи главную мысль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книга самое большое чудо на свете, книга позволяет не быть одиноким, быть образованным.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Находит информацию в тексте, её интерпретирует, выделяет составные части текста.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Сколько частей в тексте?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Составь простой план.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2C5EAB" w:rsidRPr="0066153F" w:rsidRDefault="002C5EAB" w:rsidP="002C5EAB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Чудо, в котором помещается весь мир.</w:t>
            </w:r>
          </w:p>
          <w:p w:rsidR="002C5EAB" w:rsidRPr="0066153F" w:rsidRDefault="002C5EAB" w:rsidP="002C5EAB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Чудо поможет познакомиться с разными людьми.</w:t>
            </w:r>
          </w:p>
          <w:p w:rsidR="002C5EAB" w:rsidRPr="0066153F" w:rsidRDefault="002C5EAB" w:rsidP="002C5EAB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Благодаря чуду станешь образованным человеком.</w:t>
            </w:r>
          </w:p>
          <w:p w:rsidR="002C5EAB" w:rsidRPr="0066153F" w:rsidRDefault="002C5EAB" w:rsidP="002C5EAB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Чудо станет другом.</w:t>
            </w:r>
          </w:p>
          <w:p w:rsidR="002C5EAB" w:rsidRPr="0066153F" w:rsidRDefault="002C5EAB" w:rsidP="002C5EAB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Книга – большое чудо на свете.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Какие выразительные средства использовал автор?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Повторение слова «чудо», обращение, противопоставления.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2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Классифицирует информацию текста по критериям; делает выводы по своей работе над текстом.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Выпиши тезис, который объясняется в тексте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Тезис – книга является самым большим чудом на свете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Какие аргументы автор приводит?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Аргументы – поместится весь мир, станешь образованным, найдешь друзей.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2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Критически оценивает текст, используя дополнительные знания; работает с идеями и гипотезами.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Ответь на вопросы.</w:t>
            </w: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Что автор строк называет чудом? (книгу)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Что такое чудо? Найдите слово объясняющее что такое  «чудо»</w:t>
            </w: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удо – предмет, явление, которое удивляет; слово «удивляет»)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Чему противопоставляется чудо? (городу, кабинету ученого)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Как могут в чуде жить разные люди? О чем идет речь? (в книгах живут литературные персонажи, в книгах идет речь о людях и их жизни)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Объясните, как книга может стать другом? (в книге человек найдет совет, переживания, книга – учит и воспитывает)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Вы согласны с главной мыслью текста? 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свое отношение к чтению книг. Как часто вы читаете книги? Любите ли читать? Какие книги вы читать? Какая должна быть книга, чтобы вызвать у вас интерес? 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Важно чтобы ответы были развернутыми, а на последний вопрос ответ содержит описание качеств книги. 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gridSpan w:val="2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Работает с глубоко скрытой информацией; полное понимание текста.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Придумайте два вопроса к тексту: простой и сложный.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Важно чтобы вопросы разного типа.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EAB" w:rsidRPr="0066153F" w:rsidTr="0018322E">
        <w:tc>
          <w:tcPr>
            <w:tcW w:w="53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Ответь на вопрос. Зачем сегодня в век компьютеров нужны книги? Выскажите свою позицию и аргументируйте.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Важно чтобы в ответе была выражена позиция ученика и два-три аргумента.</w:t>
            </w:r>
          </w:p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AB" w:rsidRPr="0066153F" w:rsidRDefault="002C5EAB" w:rsidP="0018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EAB" w:rsidRPr="0066153F" w:rsidTr="0018322E">
        <w:tc>
          <w:tcPr>
            <w:tcW w:w="8755" w:type="dxa"/>
            <w:gridSpan w:val="3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2C5EAB" w:rsidRPr="0066153F" w:rsidRDefault="002C5EAB" w:rsidP="0018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C5EAB" w:rsidRPr="00EA7B31" w:rsidRDefault="002C5EAB" w:rsidP="002C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Pr="00EA7B31" w:rsidRDefault="002C5EAB" w:rsidP="002C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EAB" w:rsidRDefault="002C5EA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DB" w:rsidRDefault="00CF66D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DB" w:rsidRDefault="00CF66DB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61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436113">
        <w:rPr>
          <w:rFonts w:ascii="Times New Roman" w:hAnsi="Times New Roman" w:cs="Times New Roman"/>
          <w:i/>
          <w:sz w:val="24"/>
          <w:szCs w:val="24"/>
        </w:rPr>
        <w:t>2.</w:t>
      </w:r>
    </w:p>
    <w:p w:rsidR="00436113" w:rsidRDefault="00436113" w:rsidP="004361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Занятие 17. Что такое тезисы и как их написать?</w:t>
      </w: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Цель: формирование умения составлять тезисы.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Начало занятия. 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Задание. Подбери пару. За одну минуту к каждому прилагательному подписать пару – имя существительное, согласованное по роду и числу. (Задание может быть устным). Помните, эти пары – устойчивые словосочетания.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Породистая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Маменькин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Маршрутное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Коломенская 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Незваный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Пареная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Постельное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Ахиллесова 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Луковое 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Взлетная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Шаровая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Великая китайская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Космические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Скрипучая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Атлантический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Казанская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Перцовый 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Многоэтажный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Птичье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Киевская 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Гороховый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Трехлитровая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Плюшевый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Каменный (</w:t>
            </w:r>
            <w:proofErr w:type="spellStart"/>
            <w:proofErr w:type="gramStart"/>
            <w:r w:rsidRPr="00436113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Pr="00436113">
              <w:rPr>
                <w:sz w:val="24"/>
                <w:szCs w:val="24"/>
              </w:rPr>
              <w:t>)</w:t>
            </w:r>
          </w:p>
        </w:tc>
      </w:tr>
      <w:tr w:rsidR="00436113" w:rsidRPr="00436113" w:rsidTr="00E43538">
        <w:tc>
          <w:tcPr>
            <w:tcW w:w="2392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Аленький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Шариковая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Лебединая</w:t>
            </w:r>
          </w:p>
        </w:tc>
        <w:tc>
          <w:tcPr>
            <w:tcW w:w="2393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Летучий (миф)</w:t>
            </w:r>
          </w:p>
        </w:tc>
      </w:tr>
    </w:tbl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Основная часть занятия. </w:t>
      </w: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Учитель знакомит с понятием «тезис». 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Тезис – (от греческого слова – положение, утверждение) это  краткое изложение существенных мыслей из содержания текста, основных положений какого-либо исследования, сформулированных в сжатой форме.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Бывают: первичные (авторские) и вторичные (составлены своими словами).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Особенность: имеют утвердительный характер, минимум доказательств и пояснений.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Отличие от плана: план - список названий смысловых частей, построенный в соответствие логики содержания, а тезисы в сжатой форме раскрывают смысл названий частей. И </w:t>
      </w:r>
      <w:proofErr w:type="gramStart"/>
      <w:r w:rsidRPr="00436113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36113">
        <w:rPr>
          <w:rFonts w:ascii="Times New Roman" w:hAnsi="Times New Roman" w:cs="Times New Roman"/>
          <w:sz w:val="24"/>
          <w:szCs w:val="24"/>
        </w:rPr>
        <w:t xml:space="preserve"> и тезисы отражают главные идеи текста.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Совместная работа учителя и учеников по определению этапов создания тезисов методом мозгового штурма. Результат работы записывается в тетрадь.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6113">
        <w:rPr>
          <w:rFonts w:ascii="Times New Roman" w:hAnsi="Times New Roman" w:cs="Times New Roman"/>
          <w:sz w:val="24"/>
          <w:szCs w:val="24"/>
        </w:rPr>
        <w:t xml:space="preserve">Этапы создания тезисов: прочитать текст и разделить на </w:t>
      </w:r>
      <w:proofErr w:type="spellStart"/>
      <w:r w:rsidRPr="0043611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436113">
        <w:rPr>
          <w:rFonts w:ascii="Times New Roman" w:hAnsi="Times New Roman" w:cs="Times New Roman"/>
          <w:sz w:val="24"/>
          <w:szCs w:val="24"/>
        </w:rPr>
        <w:t xml:space="preserve">, выделив главные мысли; озаглавить  каждую </w:t>
      </w:r>
      <w:proofErr w:type="spellStart"/>
      <w:r w:rsidRPr="00436113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436113">
        <w:rPr>
          <w:rFonts w:ascii="Times New Roman" w:hAnsi="Times New Roman" w:cs="Times New Roman"/>
          <w:sz w:val="24"/>
          <w:szCs w:val="24"/>
        </w:rPr>
        <w:t>, т.е. составить план; написать  кратко содержание (опишите идею) к каждому названию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113">
        <w:rPr>
          <w:rFonts w:ascii="Times New Roman" w:hAnsi="Times New Roman" w:cs="Times New Roman"/>
          <w:sz w:val="24"/>
          <w:szCs w:val="24"/>
        </w:rPr>
        <w:t>.</w:t>
      </w: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Задание 1. Собери таблицу. Рекомендуем в классах с небольшой наполняемостью  распечатать таблицу и разрезать, чтобы ребенок собирал её руками, как лото (для развития моторики), таблица должна имеет равные по высоте ячейки. 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Даны в разнобой части текста, к ним названия, к названиям тезисы. Составить текст, подобрать к каждой части название, к каждому названию тезисы.</w:t>
      </w:r>
    </w:p>
    <w:tbl>
      <w:tblPr>
        <w:tblStyle w:val="a6"/>
        <w:tblW w:w="0" w:type="auto"/>
        <w:tblInd w:w="-459" w:type="dxa"/>
        <w:tblLook w:val="04A0"/>
      </w:tblPr>
      <w:tblGrid>
        <w:gridCol w:w="5387"/>
        <w:gridCol w:w="1701"/>
        <w:gridCol w:w="3260"/>
      </w:tblGrid>
      <w:tr w:rsidR="00436113" w:rsidRPr="00436113" w:rsidTr="00E43538">
        <w:tc>
          <w:tcPr>
            <w:tcW w:w="5387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Части текста</w:t>
            </w:r>
          </w:p>
        </w:tc>
        <w:tc>
          <w:tcPr>
            <w:tcW w:w="1701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План</w:t>
            </w:r>
          </w:p>
        </w:tc>
        <w:tc>
          <w:tcPr>
            <w:tcW w:w="3260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Тезисы</w:t>
            </w:r>
          </w:p>
        </w:tc>
      </w:tr>
      <w:tr w:rsidR="00436113" w:rsidRPr="00436113" w:rsidTr="00E43538">
        <w:tc>
          <w:tcPr>
            <w:tcW w:w="5387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proofErr w:type="spellStart"/>
            <w:r w:rsidRPr="00436113">
              <w:rPr>
                <w:sz w:val="24"/>
                <w:szCs w:val="24"/>
              </w:rPr>
              <w:t>Форрест</w:t>
            </w:r>
            <w:proofErr w:type="spellEnd"/>
            <w:r w:rsidRPr="00436113">
              <w:rPr>
                <w:sz w:val="24"/>
                <w:szCs w:val="24"/>
              </w:rPr>
              <w:t xml:space="preserve"> Марс родился в семье небогатого американского кондитера. Однажды он пил молочный коктейль, и ему пришла в голову идея: наполнить шоколадную конфету молочным коктейлем. Так появился батончик </w:t>
            </w:r>
            <w:r w:rsidRPr="00436113">
              <w:rPr>
                <w:sz w:val="24"/>
                <w:szCs w:val="24"/>
                <w:lang w:val="en-US"/>
              </w:rPr>
              <w:t>Milky</w:t>
            </w:r>
            <w:r w:rsidRPr="00436113">
              <w:rPr>
                <w:sz w:val="24"/>
                <w:szCs w:val="24"/>
              </w:rPr>
              <w:t xml:space="preserve"> </w:t>
            </w:r>
            <w:r w:rsidRPr="00436113">
              <w:rPr>
                <w:sz w:val="24"/>
                <w:szCs w:val="24"/>
                <w:lang w:val="en-US"/>
              </w:rPr>
              <w:t>Way</w:t>
            </w:r>
            <w:r w:rsidRPr="00436113">
              <w:rPr>
                <w:sz w:val="24"/>
                <w:szCs w:val="24"/>
              </w:rPr>
              <w:t>.</w:t>
            </w: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Идея – соединить шоколад и молоко.</w:t>
            </w:r>
          </w:p>
        </w:tc>
        <w:tc>
          <w:tcPr>
            <w:tcW w:w="3260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proofErr w:type="spellStart"/>
            <w:r w:rsidRPr="00436113">
              <w:rPr>
                <w:sz w:val="24"/>
                <w:szCs w:val="24"/>
              </w:rPr>
              <w:t>Форрест</w:t>
            </w:r>
            <w:proofErr w:type="spellEnd"/>
            <w:r w:rsidRPr="00436113">
              <w:rPr>
                <w:sz w:val="24"/>
                <w:szCs w:val="24"/>
              </w:rPr>
              <w:t xml:space="preserve"> Марс родился в Америке в семье кондитера. Он придумал </w:t>
            </w:r>
            <w:r w:rsidRPr="00436113">
              <w:rPr>
                <w:sz w:val="24"/>
                <w:szCs w:val="24"/>
                <w:lang w:val="en-US"/>
              </w:rPr>
              <w:t>Milky</w:t>
            </w:r>
            <w:r w:rsidRPr="00436113">
              <w:rPr>
                <w:sz w:val="24"/>
                <w:szCs w:val="24"/>
              </w:rPr>
              <w:t xml:space="preserve"> </w:t>
            </w:r>
            <w:r w:rsidRPr="00436113">
              <w:rPr>
                <w:sz w:val="24"/>
                <w:szCs w:val="24"/>
                <w:lang w:val="en-US"/>
              </w:rPr>
              <w:t>Way</w:t>
            </w:r>
            <w:r w:rsidRPr="00436113">
              <w:rPr>
                <w:sz w:val="24"/>
                <w:szCs w:val="24"/>
              </w:rPr>
              <w:t>, соединив шоколадную конфету и молочный коктейль.</w:t>
            </w:r>
          </w:p>
        </w:tc>
      </w:tr>
      <w:tr w:rsidR="00436113" w:rsidRPr="00436113" w:rsidTr="00E43538">
        <w:tc>
          <w:tcPr>
            <w:tcW w:w="5387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proofErr w:type="spellStart"/>
            <w:r w:rsidRPr="00436113">
              <w:rPr>
                <w:sz w:val="24"/>
                <w:szCs w:val="24"/>
              </w:rPr>
              <w:lastRenderedPageBreak/>
              <w:t>Форрест</w:t>
            </w:r>
            <w:proofErr w:type="spellEnd"/>
            <w:r w:rsidRPr="00436113">
              <w:rPr>
                <w:sz w:val="24"/>
                <w:szCs w:val="24"/>
              </w:rPr>
              <w:t xml:space="preserve"> переехал </w:t>
            </w:r>
            <w:proofErr w:type="gramStart"/>
            <w:r w:rsidRPr="00436113">
              <w:rPr>
                <w:sz w:val="24"/>
                <w:szCs w:val="24"/>
              </w:rPr>
              <w:t>в</w:t>
            </w:r>
            <w:proofErr w:type="gramEnd"/>
            <w:r w:rsidRPr="00436113">
              <w:rPr>
                <w:sz w:val="24"/>
                <w:szCs w:val="24"/>
              </w:rPr>
              <w:t xml:space="preserve"> </w:t>
            </w:r>
            <w:proofErr w:type="gramStart"/>
            <w:r w:rsidRPr="00436113">
              <w:rPr>
                <w:sz w:val="24"/>
                <w:szCs w:val="24"/>
              </w:rPr>
              <w:t>Англия</w:t>
            </w:r>
            <w:proofErr w:type="gramEnd"/>
            <w:r w:rsidRPr="00436113">
              <w:rPr>
                <w:sz w:val="24"/>
                <w:szCs w:val="24"/>
              </w:rPr>
              <w:t xml:space="preserve">, где арендовал кондитерский цех. Внеся некоторые изменения в рецептуру </w:t>
            </w:r>
            <w:r w:rsidRPr="00436113">
              <w:rPr>
                <w:sz w:val="24"/>
                <w:szCs w:val="24"/>
                <w:lang w:val="en-US"/>
              </w:rPr>
              <w:t>Milky</w:t>
            </w:r>
            <w:r w:rsidRPr="00436113">
              <w:rPr>
                <w:sz w:val="24"/>
                <w:szCs w:val="24"/>
              </w:rPr>
              <w:t xml:space="preserve"> </w:t>
            </w:r>
            <w:r w:rsidRPr="00436113">
              <w:rPr>
                <w:sz w:val="24"/>
                <w:szCs w:val="24"/>
                <w:lang w:val="en-US"/>
              </w:rPr>
              <w:t>Way</w:t>
            </w:r>
            <w:r w:rsidRPr="00436113">
              <w:rPr>
                <w:sz w:val="24"/>
                <w:szCs w:val="24"/>
              </w:rPr>
              <w:t xml:space="preserve">, он начал выпускать батончик </w:t>
            </w:r>
            <w:r w:rsidRPr="00436113">
              <w:rPr>
                <w:sz w:val="24"/>
                <w:szCs w:val="24"/>
                <w:lang w:val="en-US"/>
              </w:rPr>
              <w:t>Mars</w:t>
            </w:r>
            <w:r w:rsidRPr="00436113">
              <w:rPr>
                <w:sz w:val="24"/>
                <w:szCs w:val="24"/>
              </w:rPr>
              <w:t xml:space="preserve">. Для того чтобы обеспечить сбыт нового изделия, предприниматель пошел на некоторую рекламную хитрость. Он объявил, что батончик </w:t>
            </w:r>
            <w:r w:rsidRPr="00436113">
              <w:rPr>
                <w:sz w:val="24"/>
                <w:szCs w:val="24"/>
                <w:lang w:val="en-US"/>
              </w:rPr>
              <w:t>Mars</w:t>
            </w:r>
            <w:r w:rsidRPr="00436113">
              <w:rPr>
                <w:sz w:val="24"/>
                <w:szCs w:val="24"/>
              </w:rPr>
              <w:t xml:space="preserve"> – это не лакомство, а еда, дающая человеку энергетический заряд, снимая усталость и нервное напряжение. Потребители поверили, новый батончик полюбили и стали покупать.</w:t>
            </w:r>
          </w:p>
        </w:tc>
        <w:tc>
          <w:tcPr>
            <w:tcW w:w="1701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Успех батончика </w:t>
            </w:r>
            <w:r w:rsidRPr="00436113">
              <w:rPr>
                <w:sz w:val="24"/>
                <w:szCs w:val="24"/>
                <w:lang w:val="en-US"/>
              </w:rPr>
              <w:t>Mars</w:t>
            </w:r>
            <w:r w:rsidRPr="00436113">
              <w:rPr>
                <w:sz w:val="24"/>
                <w:szCs w:val="24"/>
              </w:rPr>
              <w:t>.</w:t>
            </w: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proofErr w:type="spellStart"/>
            <w:r w:rsidRPr="00436113">
              <w:rPr>
                <w:sz w:val="24"/>
                <w:szCs w:val="24"/>
              </w:rPr>
              <w:t>Форрест</w:t>
            </w:r>
            <w:proofErr w:type="spellEnd"/>
            <w:r w:rsidRPr="00436113">
              <w:rPr>
                <w:sz w:val="24"/>
                <w:szCs w:val="24"/>
              </w:rPr>
              <w:t xml:space="preserve"> переехал в Англию. Там стал выпускать батончик </w:t>
            </w:r>
            <w:r w:rsidRPr="00436113">
              <w:rPr>
                <w:sz w:val="24"/>
                <w:szCs w:val="24"/>
                <w:lang w:val="en-US"/>
              </w:rPr>
              <w:t>Mars</w:t>
            </w:r>
            <w:r w:rsidRPr="00436113">
              <w:rPr>
                <w:sz w:val="24"/>
                <w:szCs w:val="24"/>
              </w:rPr>
              <w:t>. Батончик стал популярный, так как Марс объявил его – едой, дающей заряд бодрости, а не лакомством.</w:t>
            </w:r>
          </w:p>
        </w:tc>
      </w:tr>
      <w:tr w:rsidR="00436113" w:rsidRPr="00436113" w:rsidTr="00E43538">
        <w:tc>
          <w:tcPr>
            <w:tcW w:w="5387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Следующим изобретением Марса стало шоколадное драже </w:t>
            </w:r>
            <w:r w:rsidRPr="00436113">
              <w:rPr>
                <w:sz w:val="24"/>
                <w:szCs w:val="24"/>
                <w:lang w:val="en-US"/>
              </w:rPr>
              <w:t>M</w:t>
            </w:r>
            <w:r w:rsidRPr="00436113">
              <w:rPr>
                <w:sz w:val="24"/>
                <w:szCs w:val="24"/>
              </w:rPr>
              <w:t>&amp;</w:t>
            </w:r>
            <w:r w:rsidRPr="00436113">
              <w:rPr>
                <w:sz w:val="24"/>
                <w:szCs w:val="24"/>
                <w:lang w:val="en-US"/>
              </w:rPr>
              <w:t>Ms</w:t>
            </w:r>
            <w:r w:rsidRPr="00436113">
              <w:rPr>
                <w:sz w:val="24"/>
                <w:szCs w:val="24"/>
              </w:rPr>
              <w:t>. Новинка под девизом «шоколад, который не пачкает руки» тоже пришлась по вкусу потребителям.</w:t>
            </w: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Новое изобретение - шоколадное драже.</w:t>
            </w:r>
          </w:p>
        </w:tc>
        <w:tc>
          <w:tcPr>
            <w:tcW w:w="3260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Затем родилась новая идея Марса – шоколадное драже </w:t>
            </w:r>
            <w:r w:rsidRPr="00436113">
              <w:rPr>
                <w:sz w:val="24"/>
                <w:szCs w:val="24"/>
                <w:lang w:val="en-US"/>
              </w:rPr>
              <w:t>M</w:t>
            </w:r>
            <w:r w:rsidRPr="00436113">
              <w:rPr>
                <w:sz w:val="24"/>
                <w:szCs w:val="24"/>
              </w:rPr>
              <w:t>&amp;</w:t>
            </w:r>
            <w:r w:rsidRPr="00436113">
              <w:rPr>
                <w:sz w:val="24"/>
                <w:szCs w:val="24"/>
                <w:lang w:val="en-US"/>
              </w:rPr>
              <w:t>Ms</w:t>
            </w:r>
            <w:r w:rsidRPr="00436113">
              <w:rPr>
                <w:sz w:val="24"/>
                <w:szCs w:val="24"/>
              </w:rPr>
              <w:t xml:space="preserve">, не </w:t>
            </w:r>
            <w:proofErr w:type="spellStart"/>
            <w:r w:rsidRPr="00436113">
              <w:rPr>
                <w:sz w:val="24"/>
                <w:szCs w:val="24"/>
              </w:rPr>
              <w:t>пачкущие</w:t>
            </w:r>
            <w:proofErr w:type="spellEnd"/>
            <w:r w:rsidRPr="00436113">
              <w:rPr>
                <w:sz w:val="24"/>
                <w:szCs w:val="24"/>
              </w:rPr>
              <w:t xml:space="preserve"> руки. Это изобретение принесло успех.</w:t>
            </w:r>
          </w:p>
        </w:tc>
      </w:tr>
      <w:tr w:rsidR="00436113" w:rsidRPr="00436113" w:rsidTr="00E43538">
        <w:tc>
          <w:tcPr>
            <w:tcW w:w="5387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После войны Марс освоил еще одно направление бизнеса. Он первый придумал и наладил производство продуктов питания для домашних питомцев – кошек и собак.</w:t>
            </w: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Питание для животных.</w:t>
            </w:r>
          </w:p>
        </w:tc>
        <w:tc>
          <w:tcPr>
            <w:tcW w:w="3260" w:type="dxa"/>
            <w:vAlign w:val="center"/>
          </w:tcPr>
          <w:p w:rsidR="00436113" w:rsidRPr="00436113" w:rsidRDefault="00436113" w:rsidP="00E43538">
            <w:pPr>
              <w:jc w:val="center"/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После войны </w:t>
            </w:r>
            <w:proofErr w:type="spellStart"/>
            <w:r w:rsidRPr="00436113">
              <w:rPr>
                <w:sz w:val="24"/>
                <w:szCs w:val="24"/>
              </w:rPr>
              <w:t>Форрест</w:t>
            </w:r>
            <w:proofErr w:type="spellEnd"/>
            <w:r w:rsidRPr="00436113">
              <w:rPr>
                <w:sz w:val="24"/>
                <w:szCs w:val="24"/>
              </w:rPr>
              <w:t xml:space="preserve"> освоил новый бизнес. Наладил выпуск питания для домашних животных. И опять успешно.</w:t>
            </w:r>
          </w:p>
        </w:tc>
      </w:tr>
    </w:tbl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Задание 2. Заполните пропуски в таблице, соблюдая последовательность содержания.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Текст «Рыцарские доспехи».</w:t>
      </w:r>
    </w:p>
    <w:tbl>
      <w:tblPr>
        <w:tblStyle w:val="a6"/>
        <w:tblW w:w="10704" w:type="dxa"/>
        <w:tblInd w:w="-459" w:type="dxa"/>
        <w:tblLook w:val="04A0"/>
      </w:tblPr>
      <w:tblGrid>
        <w:gridCol w:w="5529"/>
        <w:gridCol w:w="1984"/>
        <w:gridCol w:w="3191"/>
      </w:tblGrid>
      <w:tr w:rsidR="00436113" w:rsidRPr="00436113" w:rsidTr="00E43538">
        <w:tc>
          <w:tcPr>
            <w:tcW w:w="552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Части текста </w:t>
            </w:r>
          </w:p>
        </w:tc>
        <w:tc>
          <w:tcPr>
            <w:tcW w:w="1984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Названия частей </w:t>
            </w:r>
          </w:p>
        </w:tc>
        <w:tc>
          <w:tcPr>
            <w:tcW w:w="3191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Тезисы </w:t>
            </w:r>
          </w:p>
        </w:tc>
      </w:tr>
      <w:tr w:rsidR="00436113" w:rsidRPr="00436113" w:rsidTr="00E43538">
        <w:tc>
          <w:tcPr>
            <w:tcW w:w="552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В Западной Европе доспехи не имели национальных отличий и были похожи во всех странах. До </w:t>
            </w:r>
            <w:r w:rsidRPr="00436113">
              <w:rPr>
                <w:sz w:val="24"/>
                <w:szCs w:val="24"/>
                <w:lang w:val="en-US"/>
              </w:rPr>
              <w:t>XI</w:t>
            </w:r>
            <w:r w:rsidRPr="00436113">
              <w:rPr>
                <w:sz w:val="24"/>
                <w:szCs w:val="24"/>
              </w:rPr>
              <w:t xml:space="preserve"> в. рыцари использовали доспехи римских всадников: кожаную рубаху с нашитыми металлическими пластинами. Позднее повсеместной стала кольчуга. Колени защищались поножами или кольчужными чулками. Кольчуги могли быть двух- и трехслойными, а наиболее уязвимые места стали защищаться металлическими пластинами – зерцалами.</w:t>
            </w:r>
          </w:p>
        </w:tc>
        <w:tc>
          <w:tcPr>
            <w:tcW w:w="1984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Рыцарские доспехи в раннее средневековье.</w:t>
            </w:r>
          </w:p>
        </w:tc>
        <w:tc>
          <w:tcPr>
            <w:tcW w:w="3191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Рыцарские доспехи не имели национальных отличий. До </w:t>
            </w:r>
            <w:r w:rsidRPr="00436113">
              <w:rPr>
                <w:sz w:val="24"/>
                <w:szCs w:val="24"/>
                <w:lang w:val="en-US"/>
              </w:rPr>
              <w:t>XI</w:t>
            </w:r>
            <w:r w:rsidRPr="00436113">
              <w:rPr>
                <w:sz w:val="24"/>
                <w:szCs w:val="24"/>
              </w:rPr>
              <w:t xml:space="preserve"> в. это были военные доспехи римлян. Потом появились кольчуга с металлическими пластинами и поножи.</w:t>
            </w:r>
          </w:p>
        </w:tc>
      </w:tr>
      <w:tr w:rsidR="00436113" w:rsidRPr="00436113" w:rsidTr="00E43538">
        <w:tc>
          <w:tcPr>
            <w:tcW w:w="552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В конце </w:t>
            </w:r>
            <w:r w:rsidRPr="00436113">
              <w:rPr>
                <w:sz w:val="24"/>
                <w:szCs w:val="24"/>
                <w:lang w:val="en-US"/>
              </w:rPr>
              <w:t>XIV</w:t>
            </w:r>
            <w:r w:rsidRPr="00436113">
              <w:rPr>
                <w:sz w:val="24"/>
                <w:szCs w:val="24"/>
              </w:rPr>
              <w:t xml:space="preserve"> века появляются полностью металлические доспехи, состоящие из бочкообразного панциря с кольчужной или пластинчатой юбкой, верхних и нижних наручней с дисками, защищавшими сочленения у плеч и локтей, набедренников и поножей. Кисти защищались пластинчатыми перчатками. Пробить такие доспехи было чрезвычайно трудно. Вместо </w:t>
            </w:r>
            <w:r w:rsidRPr="00436113">
              <w:rPr>
                <w:sz w:val="24"/>
                <w:szCs w:val="24"/>
              </w:rPr>
              <w:lastRenderedPageBreak/>
              <w:t>больших щитов стали использовать маленькие щиты с изображением рыцарских гербов. Гербы позволяли различать закованных в сталь рыцарей друг от друга.</w:t>
            </w:r>
          </w:p>
        </w:tc>
        <w:tc>
          <w:tcPr>
            <w:tcW w:w="1984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lastRenderedPageBreak/>
              <w:t>Надежность полностью металлических доспехов.</w:t>
            </w:r>
          </w:p>
        </w:tc>
        <w:tc>
          <w:tcPr>
            <w:tcW w:w="3191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</w:p>
        </w:tc>
      </w:tr>
      <w:tr w:rsidR="00436113" w:rsidRPr="00436113" w:rsidTr="00E43538">
        <w:tc>
          <w:tcPr>
            <w:tcW w:w="552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lastRenderedPageBreak/>
              <w:t xml:space="preserve">До эпохи крестовых походов чаще всего использовались кожаные шлемы с металлическими полосками или конические шлемы из меди. Они закрывали верхнюю часть головы, затылок и лоб. Но в столкновениях с легкой конницей, блестяще владеющей луками, такой защиты было не достаточно. Шлем стали делать стальным, цилиндрическим или в виде полусферы, закрывающим всю голову. Для глаз делались щели, а для дыхания - многочисленные отверстия в нижней части шлема.  В </w:t>
            </w:r>
            <w:r w:rsidRPr="00436113">
              <w:rPr>
                <w:sz w:val="24"/>
                <w:szCs w:val="24"/>
                <w:lang w:val="en-US"/>
              </w:rPr>
              <w:t>XVI</w:t>
            </w:r>
            <w:r w:rsidRPr="00436113">
              <w:rPr>
                <w:sz w:val="24"/>
                <w:szCs w:val="24"/>
              </w:rPr>
              <w:t xml:space="preserve"> </w:t>
            </w:r>
            <w:proofErr w:type="gramStart"/>
            <w:r w:rsidRPr="00436113">
              <w:rPr>
                <w:sz w:val="24"/>
                <w:szCs w:val="24"/>
              </w:rPr>
              <w:t>в</w:t>
            </w:r>
            <w:proofErr w:type="gramEnd"/>
            <w:r w:rsidRPr="00436113">
              <w:rPr>
                <w:sz w:val="24"/>
                <w:szCs w:val="24"/>
              </w:rPr>
              <w:t xml:space="preserve">. </w:t>
            </w:r>
            <w:proofErr w:type="gramStart"/>
            <w:r w:rsidRPr="00436113">
              <w:rPr>
                <w:sz w:val="24"/>
                <w:szCs w:val="24"/>
              </w:rPr>
              <w:t>появился</w:t>
            </w:r>
            <w:proofErr w:type="gramEnd"/>
            <w:r w:rsidRPr="00436113">
              <w:rPr>
                <w:sz w:val="24"/>
                <w:szCs w:val="24"/>
              </w:rPr>
              <w:t xml:space="preserve"> новый тип шлема, где лицо закрывало поднимающееся забрало. Перед началом турнира рыцари показывали свои лица, поднимая забрало правой рукой, отсюда шло и современное военное приветствие – отдание чести. Шлемы украшались перьями, лошадиными хвостами, фигурками животных и т.д.</w:t>
            </w:r>
          </w:p>
        </w:tc>
        <w:tc>
          <w:tcPr>
            <w:tcW w:w="1984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От кожаного шлема до шлема с забралом.</w:t>
            </w:r>
          </w:p>
        </w:tc>
        <w:tc>
          <w:tcPr>
            <w:tcW w:w="3191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</w:p>
        </w:tc>
      </w:tr>
      <w:tr w:rsidR="00436113" w:rsidRPr="00436113" w:rsidTr="00E43538">
        <w:tc>
          <w:tcPr>
            <w:tcW w:w="552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Вооружение рыцаря составляло длинное копье со щитком и меч. Если копий у рыцаря могло быть несколько, то мечи хорошего качества стоили очень дорого, передавались из поколения в поколение и часто получали собственные имена. Особенно ценились в Европе русские мечи из булатной стали или арабские из дамасской, позже секретом изготовления высококачественной стали овладели и немецкие оружейники из </w:t>
            </w:r>
            <w:proofErr w:type="spellStart"/>
            <w:r w:rsidRPr="00436113">
              <w:rPr>
                <w:sz w:val="24"/>
                <w:szCs w:val="24"/>
              </w:rPr>
              <w:t>Золлингена</w:t>
            </w:r>
            <w:proofErr w:type="spellEnd"/>
            <w:r w:rsidRPr="00436113">
              <w:rPr>
                <w:sz w:val="24"/>
                <w:szCs w:val="24"/>
              </w:rPr>
              <w:t>. Часто в рукояти мечей вкладывались частички мощей святых или другие реликвии, поэтому появилась традиция, сохранившаяся до наших дней, - целовать в торжественных случаях холодное оружие.</w:t>
            </w:r>
          </w:p>
        </w:tc>
        <w:tc>
          <w:tcPr>
            <w:tcW w:w="1984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>Вооружение рыцаря состояло из копья, щита и меча. Мечи были дорогими. Самые лучшие мечи – русские, арабские, затем и немецкие. В рукояти меча хранились реликвии. Сохранилась традиция целовать холодное оружие.</w:t>
            </w:r>
          </w:p>
        </w:tc>
      </w:tr>
    </w:tbl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13" w:rsidRPr="00436113" w:rsidRDefault="00436113" w:rsidP="00436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436113" w:rsidRPr="00436113" w:rsidRDefault="00436113" w:rsidP="00436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Ответьте на вопросы?</w:t>
      </w:r>
    </w:p>
    <w:p w:rsidR="00436113" w:rsidRPr="00436113" w:rsidRDefault="00436113" w:rsidP="0043611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 xml:space="preserve">Что такое тезисы? </w:t>
      </w:r>
    </w:p>
    <w:p w:rsidR="00436113" w:rsidRPr="00436113" w:rsidRDefault="00436113" w:rsidP="0043611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Чем они отличаются от плана?</w:t>
      </w:r>
    </w:p>
    <w:p w:rsidR="00436113" w:rsidRPr="00436113" w:rsidRDefault="00436113" w:rsidP="0043611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Каковы этапы написания тезисов?</w:t>
      </w:r>
    </w:p>
    <w:p w:rsidR="00436113" w:rsidRPr="00436113" w:rsidRDefault="00436113" w:rsidP="0043611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13">
        <w:rPr>
          <w:rFonts w:ascii="Times New Roman" w:hAnsi="Times New Roman" w:cs="Times New Roman"/>
          <w:sz w:val="24"/>
          <w:szCs w:val="24"/>
        </w:rPr>
        <w:t>Заполни таблицу.</w:t>
      </w:r>
    </w:p>
    <w:p w:rsidR="00436113" w:rsidRPr="00436113" w:rsidRDefault="00436113" w:rsidP="004361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75" w:type="dxa"/>
        <w:tblInd w:w="108" w:type="dxa"/>
        <w:tblLook w:val="04A0"/>
      </w:tblPr>
      <w:tblGrid>
        <w:gridCol w:w="4686"/>
        <w:gridCol w:w="4589"/>
      </w:tblGrid>
      <w:tr w:rsidR="00436113" w:rsidRPr="00436113" w:rsidTr="00E43538">
        <w:trPr>
          <w:trHeight w:val="555"/>
        </w:trPr>
        <w:tc>
          <w:tcPr>
            <w:tcW w:w="4686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Что на уроке получилось, а что нет? </w:t>
            </w:r>
          </w:p>
          <w:p w:rsidR="00436113" w:rsidRPr="00436113" w:rsidRDefault="00436113" w:rsidP="00E4353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:rsidR="00436113" w:rsidRPr="00436113" w:rsidRDefault="00436113" w:rsidP="00E43538">
            <w:pPr>
              <w:rPr>
                <w:sz w:val="24"/>
                <w:szCs w:val="24"/>
              </w:rPr>
            </w:pPr>
            <w:r w:rsidRPr="00436113">
              <w:rPr>
                <w:sz w:val="24"/>
                <w:szCs w:val="24"/>
              </w:rPr>
              <w:t xml:space="preserve">Что нужно тебе сделать, чтобы закрепить умение составлять тезисы? </w:t>
            </w:r>
          </w:p>
        </w:tc>
      </w:tr>
      <w:tr w:rsidR="00436113" w:rsidRPr="00436113" w:rsidTr="00E43538">
        <w:tc>
          <w:tcPr>
            <w:tcW w:w="4686" w:type="dxa"/>
          </w:tcPr>
          <w:p w:rsidR="00436113" w:rsidRPr="00436113" w:rsidRDefault="00436113" w:rsidP="00E43538">
            <w:pPr>
              <w:pStyle w:val="a3"/>
              <w:ind w:left="0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pStyle w:val="a3"/>
              <w:ind w:left="0"/>
              <w:rPr>
                <w:sz w:val="24"/>
                <w:szCs w:val="24"/>
              </w:rPr>
            </w:pPr>
          </w:p>
          <w:p w:rsidR="00436113" w:rsidRPr="00436113" w:rsidRDefault="00436113" w:rsidP="00E4353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:rsidR="00436113" w:rsidRPr="00436113" w:rsidRDefault="00436113" w:rsidP="00E4353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436113" w:rsidRPr="00436113" w:rsidRDefault="00436113" w:rsidP="0037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113" w:rsidRPr="00436113" w:rsidSect="00EA423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D5" w:rsidRDefault="00406CD5" w:rsidP="00D43B6F">
      <w:pPr>
        <w:spacing w:after="0" w:line="240" w:lineRule="auto"/>
      </w:pPr>
      <w:r>
        <w:separator/>
      </w:r>
    </w:p>
  </w:endnote>
  <w:endnote w:type="continuationSeparator" w:id="0">
    <w:p w:rsidR="00406CD5" w:rsidRDefault="00406CD5" w:rsidP="00D4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D5" w:rsidRDefault="00406CD5" w:rsidP="00D43B6F">
      <w:pPr>
        <w:spacing w:after="0" w:line="240" w:lineRule="auto"/>
      </w:pPr>
      <w:r>
        <w:separator/>
      </w:r>
    </w:p>
  </w:footnote>
  <w:footnote w:type="continuationSeparator" w:id="0">
    <w:p w:rsidR="00406CD5" w:rsidRDefault="00406CD5" w:rsidP="00D43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7F5"/>
    <w:multiLevelType w:val="hybridMultilevel"/>
    <w:tmpl w:val="7A0A41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D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74D27"/>
    <w:multiLevelType w:val="hybridMultilevel"/>
    <w:tmpl w:val="4FD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54647"/>
    <w:multiLevelType w:val="hybridMultilevel"/>
    <w:tmpl w:val="B674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63821"/>
    <w:multiLevelType w:val="hybridMultilevel"/>
    <w:tmpl w:val="8E08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E06CC"/>
    <w:multiLevelType w:val="hybridMultilevel"/>
    <w:tmpl w:val="D76A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1DA5"/>
    <w:multiLevelType w:val="hybridMultilevel"/>
    <w:tmpl w:val="D3B44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2F74"/>
    <w:multiLevelType w:val="hybridMultilevel"/>
    <w:tmpl w:val="4946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7A6"/>
    <w:multiLevelType w:val="hybridMultilevel"/>
    <w:tmpl w:val="325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C4405"/>
    <w:multiLevelType w:val="hybridMultilevel"/>
    <w:tmpl w:val="C7B8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D4F"/>
    <w:multiLevelType w:val="multilevel"/>
    <w:tmpl w:val="2622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440254"/>
    <w:multiLevelType w:val="hybridMultilevel"/>
    <w:tmpl w:val="13EE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12A66"/>
    <w:multiLevelType w:val="hybridMultilevel"/>
    <w:tmpl w:val="E196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62ACC"/>
    <w:multiLevelType w:val="hybridMultilevel"/>
    <w:tmpl w:val="C28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566B2"/>
    <w:multiLevelType w:val="hybridMultilevel"/>
    <w:tmpl w:val="F166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E52CC"/>
    <w:multiLevelType w:val="hybridMultilevel"/>
    <w:tmpl w:val="471A22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844F8"/>
    <w:multiLevelType w:val="hybridMultilevel"/>
    <w:tmpl w:val="3C9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6262C"/>
    <w:multiLevelType w:val="hybridMultilevel"/>
    <w:tmpl w:val="3534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D5C4C"/>
    <w:multiLevelType w:val="hybridMultilevel"/>
    <w:tmpl w:val="51B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459AA"/>
    <w:multiLevelType w:val="hybridMultilevel"/>
    <w:tmpl w:val="4E1A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57BB"/>
    <w:multiLevelType w:val="multilevel"/>
    <w:tmpl w:val="24AC58AE"/>
    <w:lvl w:ilvl="0">
      <w:start w:val="1"/>
      <w:numFmt w:val="decimal"/>
      <w:lvlText w:val="Раздел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5AB756AC"/>
    <w:multiLevelType w:val="hybridMultilevel"/>
    <w:tmpl w:val="B4B8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61FDF"/>
    <w:multiLevelType w:val="hybridMultilevel"/>
    <w:tmpl w:val="EE5A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D3D19"/>
    <w:multiLevelType w:val="hybridMultilevel"/>
    <w:tmpl w:val="B780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D13C1"/>
    <w:multiLevelType w:val="hybridMultilevel"/>
    <w:tmpl w:val="1C32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47E"/>
    <w:multiLevelType w:val="hybridMultilevel"/>
    <w:tmpl w:val="32D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7041B"/>
    <w:multiLevelType w:val="multilevel"/>
    <w:tmpl w:val="5A863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>
    <w:nsid w:val="7519133C"/>
    <w:multiLevelType w:val="hybridMultilevel"/>
    <w:tmpl w:val="3E66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758EC"/>
    <w:multiLevelType w:val="hybridMultilevel"/>
    <w:tmpl w:val="3DEE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154C4"/>
    <w:multiLevelType w:val="hybridMultilevel"/>
    <w:tmpl w:val="3E66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3274A"/>
    <w:multiLevelType w:val="hybridMultilevel"/>
    <w:tmpl w:val="03DC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2AFB"/>
    <w:multiLevelType w:val="hybridMultilevel"/>
    <w:tmpl w:val="3DEE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4043F"/>
    <w:multiLevelType w:val="hybridMultilevel"/>
    <w:tmpl w:val="E8A2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64291"/>
    <w:multiLevelType w:val="hybridMultilevel"/>
    <w:tmpl w:val="FAEA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F4D31"/>
    <w:multiLevelType w:val="hybridMultilevel"/>
    <w:tmpl w:val="4C20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33984"/>
    <w:multiLevelType w:val="hybridMultilevel"/>
    <w:tmpl w:val="91FE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11"/>
  </w:num>
  <w:num w:numId="5">
    <w:abstractNumId w:val="25"/>
  </w:num>
  <w:num w:numId="6">
    <w:abstractNumId w:val="35"/>
  </w:num>
  <w:num w:numId="7">
    <w:abstractNumId w:val="27"/>
  </w:num>
  <w:num w:numId="8">
    <w:abstractNumId w:val="12"/>
  </w:num>
  <w:num w:numId="9">
    <w:abstractNumId w:val="33"/>
  </w:num>
  <w:num w:numId="10">
    <w:abstractNumId w:val="2"/>
  </w:num>
  <w:num w:numId="11">
    <w:abstractNumId w:val="17"/>
  </w:num>
  <w:num w:numId="12">
    <w:abstractNumId w:val="29"/>
  </w:num>
  <w:num w:numId="13">
    <w:abstractNumId w:val="9"/>
  </w:num>
  <w:num w:numId="14">
    <w:abstractNumId w:val="3"/>
  </w:num>
  <w:num w:numId="15">
    <w:abstractNumId w:val="23"/>
  </w:num>
  <w:num w:numId="16">
    <w:abstractNumId w:val="4"/>
  </w:num>
  <w:num w:numId="17">
    <w:abstractNumId w:val="15"/>
  </w:num>
  <w:num w:numId="18">
    <w:abstractNumId w:val="0"/>
  </w:num>
  <w:num w:numId="19">
    <w:abstractNumId w:val="5"/>
  </w:num>
  <w:num w:numId="20">
    <w:abstractNumId w:val="30"/>
  </w:num>
  <w:num w:numId="21">
    <w:abstractNumId w:val="34"/>
  </w:num>
  <w:num w:numId="22">
    <w:abstractNumId w:val="8"/>
  </w:num>
  <w:num w:numId="23">
    <w:abstractNumId w:val="16"/>
  </w:num>
  <w:num w:numId="24">
    <w:abstractNumId w:val="24"/>
  </w:num>
  <w:num w:numId="25">
    <w:abstractNumId w:val="1"/>
  </w:num>
  <w:num w:numId="26">
    <w:abstractNumId w:val="20"/>
  </w:num>
  <w:num w:numId="27">
    <w:abstractNumId w:val="26"/>
  </w:num>
  <w:num w:numId="28">
    <w:abstractNumId w:val="7"/>
  </w:num>
  <w:num w:numId="29">
    <w:abstractNumId w:val="18"/>
  </w:num>
  <w:num w:numId="30">
    <w:abstractNumId w:val="28"/>
  </w:num>
  <w:num w:numId="31">
    <w:abstractNumId w:val="13"/>
  </w:num>
  <w:num w:numId="32">
    <w:abstractNumId w:val="14"/>
  </w:num>
  <w:num w:numId="33">
    <w:abstractNumId w:val="6"/>
  </w:num>
  <w:num w:numId="34">
    <w:abstractNumId w:val="31"/>
  </w:num>
  <w:num w:numId="35">
    <w:abstractNumId w:val="1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995"/>
    <w:rsid w:val="000356E1"/>
    <w:rsid w:val="00050C95"/>
    <w:rsid w:val="00056189"/>
    <w:rsid w:val="00077906"/>
    <w:rsid w:val="000910CE"/>
    <w:rsid w:val="000A535D"/>
    <w:rsid w:val="000D516A"/>
    <w:rsid w:val="00102E48"/>
    <w:rsid w:val="001070C9"/>
    <w:rsid w:val="00127F6D"/>
    <w:rsid w:val="00163938"/>
    <w:rsid w:val="00166995"/>
    <w:rsid w:val="00183BE5"/>
    <w:rsid w:val="0019308C"/>
    <w:rsid w:val="001D0BD9"/>
    <w:rsid w:val="002110B9"/>
    <w:rsid w:val="00212FEC"/>
    <w:rsid w:val="002228B0"/>
    <w:rsid w:val="00222DEE"/>
    <w:rsid w:val="0023363D"/>
    <w:rsid w:val="002630AC"/>
    <w:rsid w:val="00266133"/>
    <w:rsid w:val="0029263C"/>
    <w:rsid w:val="002B113A"/>
    <w:rsid w:val="002C5757"/>
    <w:rsid w:val="002C5EAB"/>
    <w:rsid w:val="002D003E"/>
    <w:rsid w:val="002E705B"/>
    <w:rsid w:val="002F2A67"/>
    <w:rsid w:val="00323CB9"/>
    <w:rsid w:val="0033406D"/>
    <w:rsid w:val="00335912"/>
    <w:rsid w:val="00343B6E"/>
    <w:rsid w:val="00350E42"/>
    <w:rsid w:val="00376D83"/>
    <w:rsid w:val="003771ED"/>
    <w:rsid w:val="00384D53"/>
    <w:rsid w:val="003A088D"/>
    <w:rsid w:val="003B409C"/>
    <w:rsid w:val="003F2BE1"/>
    <w:rsid w:val="00406CD5"/>
    <w:rsid w:val="00430E21"/>
    <w:rsid w:val="004334AE"/>
    <w:rsid w:val="00436113"/>
    <w:rsid w:val="004363A5"/>
    <w:rsid w:val="00444319"/>
    <w:rsid w:val="00464C69"/>
    <w:rsid w:val="004A7DBE"/>
    <w:rsid w:val="004C5A7E"/>
    <w:rsid w:val="004E1665"/>
    <w:rsid w:val="004E62D1"/>
    <w:rsid w:val="004F2EBE"/>
    <w:rsid w:val="004F63CA"/>
    <w:rsid w:val="0051005D"/>
    <w:rsid w:val="005210B5"/>
    <w:rsid w:val="00525831"/>
    <w:rsid w:val="00531FB1"/>
    <w:rsid w:val="00534B0E"/>
    <w:rsid w:val="00543476"/>
    <w:rsid w:val="00565758"/>
    <w:rsid w:val="005B15EF"/>
    <w:rsid w:val="005B5474"/>
    <w:rsid w:val="005C781E"/>
    <w:rsid w:val="005F1FC6"/>
    <w:rsid w:val="006040FF"/>
    <w:rsid w:val="0061347E"/>
    <w:rsid w:val="0064520A"/>
    <w:rsid w:val="0066153F"/>
    <w:rsid w:val="00663D9F"/>
    <w:rsid w:val="00670556"/>
    <w:rsid w:val="0069230F"/>
    <w:rsid w:val="006B1C3D"/>
    <w:rsid w:val="007241DF"/>
    <w:rsid w:val="0075306F"/>
    <w:rsid w:val="00775927"/>
    <w:rsid w:val="007E3070"/>
    <w:rsid w:val="00801343"/>
    <w:rsid w:val="00825274"/>
    <w:rsid w:val="0086243F"/>
    <w:rsid w:val="00874EC4"/>
    <w:rsid w:val="008B6197"/>
    <w:rsid w:val="009168EA"/>
    <w:rsid w:val="009219EC"/>
    <w:rsid w:val="00996BF3"/>
    <w:rsid w:val="009A4BA0"/>
    <w:rsid w:val="009B4839"/>
    <w:rsid w:val="009C291B"/>
    <w:rsid w:val="009E54A3"/>
    <w:rsid w:val="00A916F6"/>
    <w:rsid w:val="00AD3173"/>
    <w:rsid w:val="00AF66E2"/>
    <w:rsid w:val="00AF7836"/>
    <w:rsid w:val="00B0365F"/>
    <w:rsid w:val="00B1345E"/>
    <w:rsid w:val="00B22018"/>
    <w:rsid w:val="00B453F8"/>
    <w:rsid w:val="00B52D01"/>
    <w:rsid w:val="00B64695"/>
    <w:rsid w:val="00B765B3"/>
    <w:rsid w:val="00B80838"/>
    <w:rsid w:val="00B85B27"/>
    <w:rsid w:val="00BB2D59"/>
    <w:rsid w:val="00BD277E"/>
    <w:rsid w:val="00BD398D"/>
    <w:rsid w:val="00C0014C"/>
    <w:rsid w:val="00C07D1F"/>
    <w:rsid w:val="00C257B2"/>
    <w:rsid w:val="00C40B4C"/>
    <w:rsid w:val="00C871DC"/>
    <w:rsid w:val="00C91ECE"/>
    <w:rsid w:val="00C92F92"/>
    <w:rsid w:val="00C97608"/>
    <w:rsid w:val="00CF66DB"/>
    <w:rsid w:val="00D01849"/>
    <w:rsid w:val="00D0382E"/>
    <w:rsid w:val="00D2239C"/>
    <w:rsid w:val="00D25992"/>
    <w:rsid w:val="00D36163"/>
    <w:rsid w:val="00D43B6F"/>
    <w:rsid w:val="00D45315"/>
    <w:rsid w:val="00D77F8E"/>
    <w:rsid w:val="00D831DD"/>
    <w:rsid w:val="00DA53A1"/>
    <w:rsid w:val="00DB3479"/>
    <w:rsid w:val="00DF2992"/>
    <w:rsid w:val="00DF4C09"/>
    <w:rsid w:val="00E1523E"/>
    <w:rsid w:val="00E276B7"/>
    <w:rsid w:val="00E45372"/>
    <w:rsid w:val="00E71897"/>
    <w:rsid w:val="00E9163A"/>
    <w:rsid w:val="00EA4230"/>
    <w:rsid w:val="00EA7B31"/>
    <w:rsid w:val="00EB2AF0"/>
    <w:rsid w:val="00EB3206"/>
    <w:rsid w:val="00F25A5E"/>
    <w:rsid w:val="00F87561"/>
    <w:rsid w:val="00F93925"/>
    <w:rsid w:val="00F96246"/>
    <w:rsid w:val="00F97844"/>
    <w:rsid w:val="00FA305A"/>
    <w:rsid w:val="00FA3E69"/>
    <w:rsid w:val="00FB4BFB"/>
    <w:rsid w:val="00FC6573"/>
    <w:rsid w:val="00FD04CF"/>
    <w:rsid w:val="00FD774A"/>
    <w:rsid w:val="00FE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43"/>
  </w:style>
  <w:style w:type="paragraph" w:styleId="1">
    <w:name w:val="heading 1"/>
    <w:basedOn w:val="a"/>
    <w:link w:val="10"/>
    <w:uiPriority w:val="9"/>
    <w:qFormat/>
    <w:rsid w:val="00163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56575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table" w:styleId="a6">
    <w:name w:val="Table Grid"/>
    <w:basedOn w:val="a1"/>
    <w:uiPriority w:val="59"/>
    <w:rsid w:val="00A9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916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A916F6"/>
    <w:rPr>
      <w:rFonts w:ascii="Calibri" w:eastAsia="Calibri" w:hAnsi="Calibri" w:cs="Times New Roman"/>
    </w:rPr>
  </w:style>
  <w:style w:type="character" w:customStyle="1" w:styleId="imul">
    <w:name w:val="imul"/>
    <w:basedOn w:val="a0"/>
    <w:rsid w:val="00163938"/>
  </w:style>
  <w:style w:type="character" w:customStyle="1" w:styleId="10">
    <w:name w:val="Заголовок 1 Знак"/>
    <w:basedOn w:val="a0"/>
    <w:link w:val="1"/>
    <w:uiPriority w:val="9"/>
    <w:rsid w:val="00163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63938"/>
  </w:style>
  <w:style w:type="character" w:styleId="a9">
    <w:name w:val="Hyperlink"/>
    <w:basedOn w:val="a0"/>
    <w:uiPriority w:val="99"/>
    <w:semiHidden/>
    <w:unhideWhenUsed/>
    <w:rsid w:val="0016393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3B6F"/>
  </w:style>
  <w:style w:type="paragraph" w:styleId="ac">
    <w:name w:val="footer"/>
    <w:basedOn w:val="a"/>
    <w:link w:val="ad"/>
    <w:uiPriority w:val="99"/>
    <w:semiHidden/>
    <w:unhideWhenUsed/>
    <w:rsid w:val="00D43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3B6F"/>
  </w:style>
  <w:style w:type="character" w:customStyle="1" w:styleId="apple-converted-space">
    <w:name w:val="apple-converted-space"/>
    <w:basedOn w:val="a0"/>
    <w:rsid w:val="00C4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sovet.ru/megdiciplinarnaya_program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19</Pages>
  <Words>6360</Words>
  <Characters>36254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36</cp:revision>
  <cp:lastPrinted>2015-11-08T10:59:00Z</cp:lastPrinted>
  <dcterms:created xsi:type="dcterms:W3CDTF">2014-07-09T11:19:00Z</dcterms:created>
  <dcterms:modified xsi:type="dcterms:W3CDTF">2015-11-08T11:03:00Z</dcterms:modified>
</cp:coreProperties>
</file>