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BE" w:rsidRPr="00FE07AD" w:rsidRDefault="006948BE" w:rsidP="00FE07AD">
      <w:pPr>
        <w:jc w:val="both"/>
        <w:rPr>
          <w:rFonts w:ascii="Times New Roman" w:hAnsi="Times New Roman" w:cs="Times New Roman"/>
          <w:b/>
          <w:bCs/>
          <w:i/>
          <w:iCs/>
        </w:rPr>
      </w:pPr>
      <w:r w:rsidRPr="00FE07AD">
        <w:rPr>
          <w:rFonts w:ascii="Times New Roman" w:hAnsi="Times New Roman" w:cs="Times New Roman"/>
          <w:b/>
          <w:bCs/>
          <w:i/>
          <w:iCs/>
        </w:rPr>
        <w:t>Открытый урок.</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u w:val="single"/>
        </w:rPr>
        <w:t>Тема:</w:t>
      </w:r>
      <w:r w:rsidRPr="00FE07AD">
        <w:rPr>
          <w:rFonts w:ascii="Times New Roman" w:hAnsi="Times New Roman" w:cs="Times New Roman"/>
        </w:rPr>
        <w:t xml:space="preserve"> Органический мир. Природные зоны Австралии.</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u w:val="single"/>
        </w:rPr>
        <w:t>Цель:</w:t>
      </w:r>
      <w:r w:rsidRPr="00FE07AD">
        <w:rPr>
          <w:rFonts w:ascii="Times New Roman" w:hAnsi="Times New Roman" w:cs="Times New Roman"/>
        </w:rPr>
        <w:t xml:space="preserve"> познакомить учащихся с особенностями природы, природными зонами, основными представителями органического мира Австралии.</w:t>
      </w:r>
    </w:p>
    <w:p w:rsidR="006948BE" w:rsidRDefault="006948BE" w:rsidP="00FE07AD">
      <w:pPr>
        <w:jc w:val="both"/>
        <w:rPr>
          <w:rFonts w:ascii="Times New Roman" w:hAnsi="Times New Roman" w:cs="Times New Roman"/>
        </w:rPr>
      </w:pPr>
      <w:r w:rsidRPr="00FE07AD">
        <w:rPr>
          <w:rFonts w:ascii="Times New Roman" w:hAnsi="Times New Roman" w:cs="Times New Roman"/>
          <w:u w:val="single"/>
        </w:rPr>
        <w:t>Оборудование:</w:t>
      </w:r>
      <w:r w:rsidRPr="00FE07AD">
        <w:rPr>
          <w:rFonts w:ascii="Times New Roman" w:hAnsi="Times New Roman" w:cs="Times New Roman"/>
        </w:rPr>
        <w:t xml:space="preserve"> Карты Австралии, презентация «Природные зоны Австралии. Растительный и животный мир».</w:t>
      </w:r>
      <w:r>
        <w:rPr>
          <w:rFonts w:ascii="Times New Roman" w:hAnsi="Times New Roman" w:cs="Times New Roman"/>
        </w:rPr>
        <w:t xml:space="preserve"> Проектор, компьютер, экран.</w:t>
      </w:r>
    </w:p>
    <w:p w:rsidR="006948BE" w:rsidRPr="005B6B1C" w:rsidRDefault="006948BE" w:rsidP="00FE07AD">
      <w:pPr>
        <w:jc w:val="both"/>
        <w:rPr>
          <w:rFonts w:ascii="Times New Roman" w:hAnsi="Times New Roman" w:cs="Times New Roman"/>
        </w:rPr>
      </w:pPr>
      <w:r>
        <w:rPr>
          <w:rFonts w:ascii="Times New Roman" w:hAnsi="Times New Roman" w:cs="Times New Roman"/>
          <w:u w:val="single"/>
        </w:rPr>
        <w:t>Ресурсы:</w:t>
      </w:r>
      <w:r>
        <w:rPr>
          <w:rFonts w:ascii="Times New Roman" w:hAnsi="Times New Roman" w:cs="Times New Roman"/>
        </w:rPr>
        <w:t xml:space="preserve"> интернет ресурсы по теме урока, программа </w:t>
      </w:r>
      <w:r>
        <w:rPr>
          <w:rFonts w:ascii="Times New Roman" w:hAnsi="Times New Roman" w:cs="Times New Roman"/>
          <w:lang w:val="en-US"/>
        </w:rPr>
        <w:t>Microsoft</w:t>
      </w:r>
      <w:r w:rsidRPr="005B6B1C">
        <w:rPr>
          <w:rFonts w:ascii="Times New Roman" w:hAnsi="Times New Roman" w:cs="Times New Roman"/>
        </w:rPr>
        <w:t xml:space="preserve"> </w:t>
      </w:r>
      <w:r>
        <w:rPr>
          <w:rFonts w:ascii="Times New Roman" w:hAnsi="Times New Roman" w:cs="Times New Roman"/>
          <w:lang w:val="en-US"/>
        </w:rPr>
        <w:t>Office</w:t>
      </w:r>
      <w:r w:rsidRPr="005B6B1C">
        <w:rPr>
          <w:rFonts w:ascii="Times New Roman" w:hAnsi="Times New Roman" w:cs="Times New Roman"/>
        </w:rPr>
        <w:t xml:space="preserve"> </w:t>
      </w:r>
      <w:r>
        <w:rPr>
          <w:rFonts w:ascii="Times New Roman" w:hAnsi="Times New Roman" w:cs="Times New Roman"/>
          <w:lang w:val="en-US"/>
        </w:rPr>
        <w:t>Power</w:t>
      </w:r>
      <w:r w:rsidRPr="00B3633E">
        <w:rPr>
          <w:rFonts w:ascii="Times New Roman" w:hAnsi="Times New Roman" w:cs="Times New Roman"/>
        </w:rPr>
        <w:t xml:space="preserve"> </w:t>
      </w:r>
      <w:r>
        <w:rPr>
          <w:rFonts w:ascii="Times New Roman" w:hAnsi="Times New Roman" w:cs="Times New Roman"/>
          <w:lang w:val="en-US"/>
        </w:rPr>
        <w:t>Point</w:t>
      </w:r>
      <w:r w:rsidRPr="005B6B1C">
        <w:t xml:space="preserve"> </w:t>
      </w:r>
      <w:r>
        <w:t>.</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rPr>
        <w:t xml:space="preserve">                                      Ход урока.</w:t>
      </w:r>
    </w:p>
    <w:p w:rsidR="006948BE" w:rsidRPr="00FE07AD" w:rsidRDefault="006948BE" w:rsidP="00FE07AD">
      <w:pPr>
        <w:pStyle w:val="ListParagraph"/>
        <w:numPr>
          <w:ilvl w:val="0"/>
          <w:numId w:val="1"/>
        </w:numPr>
        <w:jc w:val="both"/>
        <w:rPr>
          <w:rFonts w:ascii="Times New Roman" w:hAnsi="Times New Roman" w:cs="Times New Roman"/>
        </w:rPr>
      </w:pPr>
      <w:r w:rsidRPr="00FE07AD">
        <w:rPr>
          <w:rFonts w:ascii="Times New Roman" w:hAnsi="Times New Roman" w:cs="Times New Roman"/>
        </w:rPr>
        <w:t xml:space="preserve"> Организация класса.</w:t>
      </w:r>
    </w:p>
    <w:p w:rsidR="006948BE" w:rsidRPr="00FE07AD" w:rsidRDefault="006948BE" w:rsidP="00FE07AD">
      <w:pPr>
        <w:pStyle w:val="ListParagraph"/>
        <w:numPr>
          <w:ilvl w:val="0"/>
          <w:numId w:val="1"/>
        </w:numPr>
        <w:jc w:val="both"/>
        <w:rPr>
          <w:rFonts w:ascii="Times New Roman" w:hAnsi="Times New Roman" w:cs="Times New Roman"/>
        </w:rPr>
      </w:pPr>
      <w:r w:rsidRPr="00FE07AD">
        <w:rPr>
          <w:rFonts w:ascii="Times New Roman" w:hAnsi="Times New Roman" w:cs="Times New Roman"/>
        </w:rPr>
        <w:t>Изучение нового материала.</w:t>
      </w:r>
    </w:p>
    <w:p w:rsidR="006948BE" w:rsidRPr="00FE07AD" w:rsidRDefault="006948BE" w:rsidP="00FE07AD">
      <w:pPr>
        <w:ind w:left="360"/>
        <w:jc w:val="both"/>
        <w:rPr>
          <w:rFonts w:ascii="Times New Roman" w:hAnsi="Times New Roman" w:cs="Times New Roman"/>
          <w:b/>
          <w:bCs/>
          <w:i/>
          <w:iCs/>
        </w:rPr>
      </w:pPr>
      <w:r w:rsidRPr="00FE07AD">
        <w:rPr>
          <w:rFonts w:ascii="Times New Roman" w:hAnsi="Times New Roman" w:cs="Times New Roman"/>
          <w:b/>
          <w:bCs/>
          <w:i/>
          <w:iCs/>
        </w:rPr>
        <w:t>Слайд 1</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rPr>
        <w:t>Австралия - уникальный по природе материк. Органический мир А. своеобразен и неповторим: 75%видов растений и 95% животных являются эндемиками. В А. встречаются сумчатые- 162 вида, но не встречаются обезьяны и копытные, не встречаются растения с сочными плодами, нет ни одного одомашненного растения или животного. В А. обитают и не встречаются больше нигде на Земле яйцекладущие и кормящие молоком животные. Здесь растет самое высокое дерево и оно является одним из быстрорастущих растений - эвкалипт.</w:t>
      </w:r>
    </w:p>
    <w:p w:rsidR="006948BE" w:rsidRPr="00FE07AD" w:rsidRDefault="006948BE" w:rsidP="00FE07AD">
      <w:pPr>
        <w:jc w:val="both"/>
        <w:rPr>
          <w:rFonts w:ascii="Times New Roman" w:hAnsi="Times New Roman" w:cs="Times New Roman"/>
          <w:b/>
          <w:bCs/>
          <w:i/>
          <w:iCs/>
        </w:rPr>
      </w:pPr>
      <w:r w:rsidRPr="00FE07AD">
        <w:rPr>
          <w:rFonts w:ascii="Times New Roman" w:hAnsi="Times New Roman" w:cs="Times New Roman"/>
          <w:b/>
          <w:bCs/>
          <w:i/>
          <w:iCs/>
        </w:rPr>
        <w:t>Слайд 2</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rPr>
        <w:t>Герб Австралии. На нем изображ</w:t>
      </w:r>
      <w:r>
        <w:rPr>
          <w:rFonts w:ascii="Times New Roman" w:hAnsi="Times New Roman" w:cs="Times New Roman"/>
        </w:rPr>
        <w:t>ены 3 самых ярких представителея</w:t>
      </w:r>
      <w:r w:rsidRPr="00FE07AD">
        <w:rPr>
          <w:rFonts w:ascii="Times New Roman" w:hAnsi="Times New Roman" w:cs="Times New Roman"/>
        </w:rPr>
        <w:t xml:space="preserve"> органиче</w:t>
      </w:r>
      <w:r>
        <w:rPr>
          <w:rFonts w:ascii="Times New Roman" w:hAnsi="Times New Roman" w:cs="Times New Roman"/>
        </w:rPr>
        <w:t>ского  мира Австралии- кенгуру,</w:t>
      </w:r>
      <w:r w:rsidRPr="00FE07AD">
        <w:rPr>
          <w:rFonts w:ascii="Times New Roman" w:hAnsi="Times New Roman" w:cs="Times New Roman"/>
        </w:rPr>
        <w:t xml:space="preserve"> страус Эму и ветви эвкалипта.</w:t>
      </w:r>
    </w:p>
    <w:p w:rsidR="006948BE" w:rsidRPr="00FE07AD" w:rsidRDefault="006948BE" w:rsidP="00FE07AD">
      <w:pPr>
        <w:rPr>
          <w:rFonts w:ascii="Times New Roman" w:hAnsi="Times New Roman" w:cs="Times New Roman"/>
        </w:rPr>
      </w:pPr>
      <w:r w:rsidRPr="00FE07AD">
        <w:rPr>
          <w:rFonts w:ascii="Times New Roman" w:hAnsi="Times New Roman" w:cs="Times New Roman"/>
        </w:rPr>
        <w:t>Рассмотрим карту природных зон А. На материке 4 природные зоны: саванны и пустыни(занимают почти всю площадь Австралии), переменновлажные леса(восточное побережье) и жестколистные леса( на юге ).</w:t>
      </w:r>
    </w:p>
    <w:p w:rsidR="006948BE" w:rsidRPr="00FE07AD" w:rsidRDefault="006948BE" w:rsidP="00FE07AD">
      <w:pPr>
        <w:rPr>
          <w:rFonts w:ascii="Times New Roman" w:hAnsi="Times New Roman" w:cs="Times New Roman"/>
        </w:rPr>
      </w:pPr>
      <w:r w:rsidRPr="00FE07AD">
        <w:rPr>
          <w:rFonts w:ascii="Times New Roman" w:hAnsi="Times New Roman" w:cs="Times New Roman"/>
        </w:rPr>
        <w:t>К Австралии также относят о.Новая Гвинея на котором расположены экваториальные леса, но их мы подробно рассматривали в теме «Природные зоны Африки», поэтому рассмотрим только сам материк Австралию.</w:t>
      </w:r>
    </w:p>
    <w:p w:rsidR="006948BE" w:rsidRPr="00FE07AD" w:rsidRDefault="006948BE" w:rsidP="00FE07AD">
      <w:pPr>
        <w:jc w:val="both"/>
        <w:rPr>
          <w:rFonts w:ascii="Times New Roman" w:hAnsi="Times New Roman" w:cs="Times New Roman"/>
          <w:b/>
          <w:bCs/>
          <w:i/>
          <w:iCs/>
        </w:rPr>
      </w:pPr>
      <w:r w:rsidRPr="00B3633E">
        <w:rPr>
          <w:rFonts w:ascii="Times New Roman" w:hAnsi="Times New Roman" w:cs="Times New Roman"/>
          <w:i/>
          <w:iCs/>
          <w:u w:val="single"/>
        </w:rPr>
        <w:t>Австралийская саванна.</w:t>
      </w:r>
      <w:r>
        <w:rPr>
          <w:rFonts w:ascii="Times New Roman" w:hAnsi="Times New Roman" w:cs="Times New Roman"/>
          <w:b/>
          <w:bCs/>
          <w:i/>
          <w:iCs/>
        </w:rPr>
        <w:t xml:space="preserve"> </w:t>
      </w:r>
      <w:r w:rsidRPr="00FE07AD">
        <w:rPr>
          <w:rFonts w:ascii="Times New Roman" w:hAnsi="Times New Roman" w:cs="Times New Roman"/>
          <w:b/>
          <w:bCs/>
          <w:i/>
          <w:iCs/>
        </w:rPr>
        <w:t>Слайды3-5.</w:t>
      </w:r>
    </w:p>
    <w:p w:rsidR="006948BE" w:rsidRPr="00FE07AD" w:rsidRDefault="006948BE" w:rsidP="00FE07AD">
      <w:pPr>
        <w:rPr>
          <w:rFonts w:ascii="Times New Roman" w:hAnsi="Times New Roman" w:cs="Times New Roman"/>
          <w:b/>
          <w:bCs/>
          <w:i/>
          <w:iCs/>
          <w:color w:val="000000"/>
        </w:rPr>
      </w:pPr>
      <w:r w:rsidRPr="00B3633E">
        <w:rPr>
          <w:rFonts w:ascii="Times New Roman" w:hAnsi="Times New Roman" w:cs="Times New Roman"/>
          <w:i/>
          <w:iCs/>
          <w:color w:val="000000"/>
          <w:u w:val="single"/>
        </w:rPr>
        <w:t>Саванны</w:t>
      </w:r>
      <w:r w:rsidRPr="00FE07AD">
        <w:rPr>
          <w:rFonts w:ascii="Times New Roman" w:hAnsi="Times New Roman" w:cs="Times New Roman"/>
          <w:color w:val="000000"/>
        </w:rPr>
        <w:t xml:space="preserve"> — обширные пространства в субэкваториальном поясе, покрытые травяной растительностью с редко разбросанными деревьями и кустарниками. Типичны для субэкваториального климата с резким разделением года на сухой и дождливый сезоны, море трав с редкими островками деревьев с зонтичными кронами. Отличительной особенностью саванн является чередование засушливого и влажного сезонов, которые занимают примерно по полгода, сменяя друг друга. Дело в том, что для субтропических и тропических широт, где располагаются саванны, характерна смена двух разных воздушных масс — </w:t>
      </w:r>
      <w:r>
        <w:rPr>
          <w:rFonts w:ascii="Times New Roman" w:hAnsi="Times New Roman" w:cs="Times New Roman"/>
          <w:b/>
          <w:bCs/>
          <w:i/>
          <w:iCs/>
          <w:color w:val="000000"/>
        </w:rPr>
        <w:t xml:space="preserve">каких? </w:t>
      </w:r>
      <w:r>
        <w:rPr>
          <w:rFonts w:ascii="Times New Roman" w:hAnsi="Times New Roman" w:cs="Times New Roman"/>
          <w:color w:val="000000"/>
        </w:rPr>
        <w:t>(</w:t>
      </w:r>
      <w:r w:rsidRPr="00FE07AD">
        <w:rPr>
          <w:rFonts w:ascii="Times New Roman" w:hAnsi="Times New Roman" w:cs="Times New Roman"/>
          <w:color w:val="000000"/>
        </w:rPr>
        <w:t>влажной экваториальной и сухой тропической).</w:t>
      </w:r>
      <w:r w:rsidRPr="00FE07AD">
        <w:rPr>
          <w:rFonts w:ascii="Times New Roman" w:hAnsi="Times New Roman" w:cs="Times New Roman"/>
          <w:color w:val="000000"/>
        </w:rPr>
        <w:br/>
        <w:t xml:space="preserve">Годовой ритм жизни саванн связан с климатическими условиями. Во влажный период буйство травяной растительности достигает максимума — всё пространство, занятое саваннами, превращается в живой ковёр разнотравья. Картину нарушают лишь кряжистые невысокие деревья - бутылочные деревья и эвкалипты. Австралийские саванны и эвкалиптовые редколесья буш обрамляют центральную зону пустынь этого континента. Пересыхающие зимой ручьи </w:t>
      </w:r>
      <w:r w:rsidRPr="00FE07AD">
        <w:rPr>
          <w:rFonts w:ascii="Times New Roman" w:hAnsi="Times New Roman" w:cs="Times New Roman"/>
          <w:b/>
          <w:bCs/>
          <w:i/>
          <w:iCs/>
          <w:color w:val="000000"/>
        </w:rPr>
        <w:t xml:space="preserve">как их называют? </w:t>
      </w:r>
      <w:r w:rsidRPr="00FE07AD">
        <w:rPr>
          <w:rFonts w:ascii="Times New Roman" w:hAnsi="Times New Roman" w:cs="Times New Roman"/>
          <w:color w:val="000000"/>
        </w:rPr>
        <w:t>(крики) в летний влажный период могут превращаться в озёра и болота.</w:t>
      </w:r>
      <w:r w:rsidRPr="00FE07AD">
        <w:rPr>
          <w:rFonts w:ascii="Times New Roman" w:hAnsi="Times New Roman" w:cs="Times New Roman"/>
          <w:color w:val="000000"/>
        </w:rPr>
        <w:br/>
      </w:r>
      <w:r w:rsidRPr="00FE07AD">
        <w:rPr>
          <w:rFonts w:ascii="Times New Roman" w:hAnsi="Times New Roman" w:cs="Times New Roman"/>
          <w:i/>
          <w:iCs/>
          <w:color w:val="000000"/>
          <w:u w:val="single"/>
        </w:rPr>
        <w:t>Животные и птицы австралийской саванны.</w:t>
      </w:r>
    </w:p>
    <w:p w:rsidR="006948BE" w:rsidRPr="00FE07AD" w:rsidRDefault="006948BE" w:rsidP="00FE07AD">
      <w:pPr>
        <w:rPr>
          <w:rFonts w:ascii="Times New Roman" w:hAnsi="Times New Roman" w:cs="Times New Roman"/>
        </w:rPr>
      </w:pPr>
      <w:r w:rsidRPr="00FE07AD">
        <w:rPr>
          <w:rFonts w:ascii="Times New Roman" w:hAnsi="Times New Roman" w:cs="Times New Roman"/>
          <w:b/>
          <w:bCs/>
          <w:i/>
          <w:iCs/>
        </w:rPr>
        <w:t>Слайд 6.</w:t>
      </w:r>
      <w:r w:rsidRPr="00FE07AD">
        <w:rPr>
          <w:rFonts w:ascii="Times New Roman" w:hAnsi="Times New Roman" w:cs="Times New Roman"/>
        </w:rPr>
        <w:t xml:space="preserve"> Кукабара(семейство Зимородковые, отряд Ракши, класс Птицы)</w:t>
      </w:r>
      <w:r w:rsidRPr="00FE07AD">
        <w:rPr>
          <w:rFonts w:ascii="Times New Roman" w:hAnsi="Times New Roman" w:cs="Times New Roman"/>
        </w:rPr>
        <w:br/>
        <w:t>Распространены в Восточной Австралии; завезены человеком в Западную Австралию и на Тасманию. Живут в саваннах и редколесьях. Гнездятся в дуплах, норах и термитниках. Откладывают 3 яйца. Питаются насекомыми и мелкими позвоночными - ящерицами, змеями, грызунами. Издают звуки, похожие на громкий человеческий хохот, поэтому их иногда называют смеющейся кукабарой.</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 7.</w:t>
      </w:r>
      <w:r w:rsidRPr="00FE07AD">
        <w:rPr>
          <w:rFonts w:ascii="Times New Roman" w:hAnsi="Times New Roman" w:cs="Times New Roman"/>
        </w:rPr>
        <w:t xml:space="preserve"> Австралийская дрофа.</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 8.</w:t>
      </w:r>
      <w:r w:rsidRPr="00FE07AD">
        <w:rPr>
          <w:rFonts w:ascii="Times New Roman" w:hAnsi="Times New Roman" w:cs="Times New Roman"/>
        </w:rPr>
        <w:t xml:space="preserve"> Тасманийский дьявол- самый крупный из современных </w:t>
      </w:r>
      <w:hyperlink r:id="rId5" w:tooltip="Хищные сумчатые (семейство)" w:history="1">
        <w:r w:rsidRPr="00FE07AD">
          <w:rPr>
            <w:rStyle w:val="Hyperlink"/>
            <w:rFonts w:ascii="Times New Roman" w:hAnsi="Times New Roman" w:cs="Times New Roman"/>
            <w:color w:val="auto"/>
            <w:u w:val="none"/>
          </w:rPr>
          <w:t>сумчатых хищников</w:t>
        </w:r>
      </w:hyperlink>
      <w:r w:rsidRPr="00FE07AD">
        <w:rPr>
          <w:rFonts w:ascii="Times New Roman" w:hAnsi="Times New Roman" w:cs="Times New Roman"/>
        </w:rPr>
        <w:t xml:space="preserve">. Это плотное и приземистое животное размером с небольшую </w:t>
      </w:r>
      <w:hyperlink r:id="rId6" w:tooltip="Собака домашняя" w:history="1">
        <w:r w:rsidRPr="00FE07AD">
          <w:rPr>
            <w:rStyle w:val="Hyperlink"/>
            <w:rFonts w:ascii="Times New Roman" w:hAnsi="Times New Roman" w:cs="Times New Roman"/>
            <w:color w:val="auto"/>
            <w:u w:val="none"/>
          </w:rPr>
          <w:t>собаку</w:t>
        </w:r>
      </w:hyperlink>
      <w:r w:rsidRPr="00FE07AD">
        <w:rPr>
          <w:rFonts w:ascii="Times New Roman" w:hAnsi="Times New Roman" w:cs="Times New Roman"/>
        </w:rPr>
        <w:t>, однако тяжёлым телосложением и тёмной окраской больше напоминающее миниатюрного медведя. Дьяволы знамениты своим аппетитом и огромной силой укуса. Дьяволы знамениты тем что они едят все что шевелится: любых диких или домашних животных, включая маленьких или больных овечек, птиц, рыб, насекомых, жаб и рептилий. Дьяволы могут поймать и съесть добычу размером с небольшое кенгуру, причем они пожирают ее целиком: не только мясо и кишки, но также кости и мех! От небольшой добычи не остается даже скелета, хотя самые большие кости овцы дьяволы, как правило, оставляют. Дьяволы в состоянии съесть добычу весом до 40% от веса их собственного тела в течении 30 минут, если представится такая возможность.</w:t>
      </w:r>
    </w:p>
    <w:p w:rsidR="006948BE" w:rsidRPr="00FE07AD" w:rsidRDefault="006948BE" w:rsidP="00FE07AD">
      <w:pPr>
        <w:rPr>
          <w:rFonts w:ascii="Times New Roman" w:hAnsi="Times New Roman" w:cs="Times New Roman"/>
        </w:rPr>
      </w:pPr>
      <w:r w:rsidRPr="00FE07AD">
        <w:rPr>
          <w:rFonts w:ascii="Times New Roman" w:hAnsi="Times New Roman" w:cs="Times New Roman"/>
          <w:b/>
          <w:bCs/>
          <w:i/>
          <w:iCs/>
        </w:rPr>
        <w:t>Слайд9-10.</w:t>
      </w:r>
      <w:r w:rsidRPr="00FE07AD">
        <w:rPr>
          <w:rFonts w:ascii="Times New Roman" w:hAnsi="Times New Roman" w:cs="Times New Roman"/>
        </w:rPr>
        <w:t xml:space="preserve"> Австралийская ехидна .</w:t>
      </w:r>
      <w:r w:rsidRPr="00FE07AD">
        <w:rPr>
          <w:rFonts w:ascii="Times New Roman" w:hAnsi="Times New Roman" w:cs="Times New Roman"/>
        </w:rPr>
        <w:br/>
        <w:t xml:space="preserve">Язык у ехидны длинный, тонкий и липкий, который ловко поддевает муравьев, термитов и прочих насекомых, составляющих ее пищу. А вот зубы у ехидны отсутствуют, поэтому она заглатывает каменные частицы, измельчающие пищу у нее в желудке. На охоту она выходит ночью, а днем отдыхает, затаившись среди камней в сухом буше, где она обитает. Запас подкожного жира позволяет этому животному выдерживать голодовку в течение месяца. Ехидна не роет нор, хотя ее когти позволяют ей частично зарываться в землю, что она и делает в случае опасности. При этом в укрытии оказывается передняя часть тела, а на обозрение врага выставляются колючие иглы. Редко кто из противников ехидны осмеливается атаковать колючий шар. </w:t>
      </w:r>
    </w:p>
    <w:p w:rsidR="006948BE" w:rsidRPr="00FE07AD" w:rsidRDefault="006948BE" w:rsidP="00FE07AD">
      <w:pPr>
        <w:rPr>
          <w:rFonts w:ascii="Times New Roman" w:hAnsi="Times New Roman" w:cs="Times New Roman"/>
        </w:rPr>
      </w:pPr>
      <w:r w:rsidRPr="00FE07AD">
        <w:rPr>
          <w:rFonts w:ascii="Times New Roman" w:hAnsi="Times New Roman" w:cs="Times New Roman"/>
          <w:b/>
          <w:bCs/>
          <w:i/>
          <w:iCs/>
        </w:rPr>
        <w:t xml:space="preserve">Слайд 11-12. </w:t>
      </w:r>
      <w:r w:rsidRPr="00FE07AD">
        <w:rPr>
          <w:rFonts w:ascii="Times New Roman" w:hAnsi="Times New Roman" w:cs="Times New Roman"/>
        </w:rPr>
        <w:t>Страус Эму.</w:t>
      </w:r>
      <w:r w:rsidRPr="00FE07AD">
        <w:rPr>
          <w:rFonts w:ascii="Times New Roman" w:hAnsi="Times New Roman" w:cs="Times New Roman"/>
          <w:color w:val="006666"/>
        </w:rPr>
        <w:t xml:space="preserve"> </w:t>
      </w:r>
      <w:r w:rsidRPr="00FE07AD">
        <w:rPr>
          <w:rFonts w:ascii="Times New Roman" w:hAnsi="Times New Roman" w:cs="Times New Roman"/>
        </w:rPr>
        <w:t>Это большая нелетающая австралийская птица. Это вторая по величине птица в мире, после африканского страуса, она достигает 1.5-2 метра в высоту и весит до 60 килограммов. Эму отличные бегуны, на коротких дистанциях они развивают скорость до 50 км/ч. Однако обычно Эму ходят со скоростью 4-7 км/ч, покрывая за день 10-25 км. Эму также неплохо плавают, и способны переплывать реки попавшиеся им на пути. Вместо плавания Эму предпочитают просто плескаться в воде.</w:t>
      </w:r>
    </w:p>
    <w:p w:rsidR="006948BE" w:rsidRPr="00FE07AD" w:rsidRDefault="006948BE" w:rsidP="00FE07AD">
      <w:pPr>
        <w:rPr>
          <w:rFonts w:ascii="Times New Roman" w:hAnsi="Times New Roman" w:cs="Times New Roman"/>
          <w:b/>
          <w:bCs/>
          <w:i/>
          <w:iCs/>
        </w:rPr>
      </w:pPr>
      <w:r w:rsidRPr="00FE07AD">
        <w:rPr>
          <w:rFonts w:ascii="Times New Roman" w:hAnsi="Times New Roman" w:cs="Times New Roman"/>
          <w:b/>
          <w:bCs/>
          <w:i/>
          <w:iCs/>
        </w:rPr>
        <w:t xml:space="preserve">Слайд13-14. </w:t>
      </w:r>
      <w:r w:rsidRPr="00FE07AD">
        <w:rPr>
          <w:rFonts w:ascii="Times New Roman" w:hAnsi="Times New Roman" w:cs="Times New Roman"/>
        </w:rPr>
        <w:t>Вомбат это удивительный австралийский сумчатый зверь на коротких лапах, примерно один метр в длину, с очень коротким хвостом. Вомбаты покрыты жестким мехом.</w:t>
      </w:r>
      <w:r w:rsidRPr="00FE07AD">
        <w:rPr>
          <w:rFonts w:ascii="Times New Roman" w:hAnsi="Times New Roman" w:cs="Times New Roman"/>
        </w:rPr>
        <w:br/>
        <w:t>Скорее всего, взрослый вомбат похож на небольшого поросенка. Жирненький, на коротких ножках, покрытый длинным мехом зверек вызывает симпатию и умиление.</w:t>
      </w:r>
      <w:r w:rsidRPr="00FE07AD">
        <w:rPr>
          <w:rFonts w:ascii="Times New Roman" w:hAnsi="Times New Roman" w:cs="Times New Roman"/>
          <w:b/>
          <w:bCs/>
          <w:i/>
          <w:iCs/>
        </w:rPr>
        <w:t xml:space="preserve"> </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 xml:space="preserve">Слайд15. </w:t>
      </w:r>
      <w:r w:rsidRPr="00FE07AD">
        <w:rPr>
          <w:rFonts w:ascii="Times New Roman" w:hAnsi="Times New Roman" w:cs="Times New Roman"/>
        </w:rPr>
        <w:t>Дикая собака Динго.</w:t>
      </w:r>
      <w:r w:rsidRPr="00FE07AD">
        <w:rPr>
          <w:rFonts w:ascii="Times New Roman" w:hAnsi="Times New Roman" w:cs="Times New Roman"/>
          <w:b/>
          <w:bCs/>
          <w:i/>
          <w:iCs/>
        </w:rPr>
        <w:t xml:space="preserve"> Слайд16. </w:t>
      </w:r>
      <w:r w:rsidRPr="00FE07AD">
        <w:rPr>
          <w:rFonts w:ascii="Times New Roman" w:hAnsi="Times New Roman" w:cs="Times New Roman"/>
        </w:rPr>
        <w:t>Бутылочное дерево.</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rPr>
        <w:t xml:space="preserve">Австралия – засушливый район, около 44% ее занимают </w:t>
      </w:r>
      <w:r w:rsidRPr="00FE07AD">
        <w:rPr>
          <w:rFonts w:ascii="Times New Roman" w:hAnsi="Times New Roman" w:cs="Times New Roman"/>
          <w:i/>
          <w:iCs/>
          <w:u w:val="single"/>
        </w:rPr>
        <w:t xml:space="preserve">пустыни. </w:t>
      </w:r>
      <w:r w:rsidRPr="00FE07AD">
        <w:rPr>
          <w:rFonts w:ascii="Times New Roman" w:hAnsi="Times New Roman" w:cs="Times New Roman"/>
        </w:rPr>
        <w:t>Материк не имеет ни одного моря, отсутствуют даже крупные стабильные озера и реки. Особенно пустынны зоны центральной и западной Австралии. Здесь за год достигают поверхности земли не более 250 мм воды, все же превалирующая часть пустынь покрыта растительностью. Преобладающим видом растения являются злаки триода и акации. Иногда эти районы используют для выпаса скота. Однако, животным требуются очень большие территории, т.к. растительность разрежена и не слишком питательна. Растительный мир пустынь Австралии довольно разнообразен, только эндемиков здесь встречается больше 2 тысяч видов. Весьма разнообразны и часты эвкалипты. В местах с большим количеством пищи, можно повстречать животных. Самым крупным является кенгуру. Вообще для Австралии характерны сумчатые. В пустыне живут сумчатые землеройки, кроты, барсуки, куница и др.</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 xml:space="preserve">Слайд17-21. </w:t>
      </w:r>
      <w:r w:rsidRPr="00FE07AD">
        <w:rPr>
          <w:rFonts w:ascii="Times New Roman" w:hAnsi="Times New Roman" w:cs="Times New Roman"/>
        </w:rPr>
        <w:t>Виды австралийской пустыни.</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 xml:space="preserve">Слайд22 </w:t>
      </w:r>
      <w:r w:rsidRPr="00FE07AD">
        <w:rPr>
          <w:rFonts w:ascii="Times New Roman" w:hAnsi="Times New Roman" w:cs="Times New Roman"/>
        </w:rPr>
        <w:t xml:space="preserve"> Питон .</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 xml:space="preserve"> Слайд23-25.</w:t>
      </w:r>
      <w:r w:rsidRPr="00FE07AD">
        <w:rPr>
          <w:rFonts w:ascii="Times New Roman" w:hAnsi="Times New Roman" w:cs="Times New Roman"/>
        </w:rPr>
        <w:t xml:space="preserve"> Кенгуру.</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 xml:space="preserve">Слайд26-27. </w:t>
      </w:r>
      <w:r w:rsidRPr="00FE07AD">
        <w:rPr>
          <w:rFonts w:ascii="Times New Roman" w:hAnsi="Times New Roman" w:cs="Times New Roman"/>
        </w:rPr>
        <w:t>Опоссум.</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28-29.</w:t>
      </w:r>
      <w:r w:rsidRPr="00FE07AD">
        <w:rPr>
          <w:rFonts w:ascii="Times New Roman" w:hAnsi="Times New Roman" w:cs="Times New Roman"/>
        </w:rPr>
        <w:t xml:space="preserve"> Плащеносная ящерица.</w:t>
      </w:r>
      <w:r w:rsidRPr="00FE07AD">
        <w:rPr>
          <w:rFonts w:ascii="Times New Roman" w:hAnsi="Times New Roman" w:cs="Times New Roman"/>
          <w:b/>
          <w:bCs/>
          <w:i/>
          <w:iCs/>
        </w:rPr>
        <w:t xml:space="preserve"> Слайд</w:t>
      </w:r>
      <w:r>
        <w:rPr>
          <w:rFonts w:ascii="Times New Roman" w:hAnsi="Times New Roman" w:cs="Times New Roman"/>
          <w:b/>
          <w:bCs/>
          <w:i/>
          <w:iCs/>
        </w:rPr>
        <w:t xml:space="preserve"> </w:t>
      </w:r>
      <w:r w:rsidRPr="00FE07AD">
        <w:rPr>
          <w:rFonts w:ascii="Times New Roman" w:hAnsi="Times New Roman" w:cs="Times New Roman"/>
          <w:b/>
          <w:bCs/>
          <w:i/>
          <w:iCs/>
        </w:rPr>
        <w:t>30.</w:t>
      </w:r>
      <w:r w:rsidRPr="00FE07AD">
        <w:rPr>
          <w:rFonts w:ascii="Times New Roman" w:hAnsi="Times New Roman" w:cs="Times New Roman"/>
        </w:rPr>
        <w:t>Землеройка.</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31-33.</w:t>
      </w:r>
      <w:r w:rsidRPr="00FE07AD">
        <w:rPr>
          <w:rFonts w:ascii="Times New Roman" w:hAnsi="Times New Roman" w:cs="Times New Roman"/>
          <w:b/>
          <w:bCs/>
          <w:color w:val="000000"/>
          <w:kern w:val="24"/>
          <w:sz w:val="48"/>
          <w:szCs w:val="48"/>
        </w:rPr>
        <w:t xml:space="preserve"> </w:t>
      </w:r>
      <w:r w:rsidRPr="00FE07AD">
        <w:rPr>
          <w:rFonts w:ascii="Times New Roman" w:hAnsi="Times New Roman" w:cs="Times New Roman"/>
          <w:i/>
          <w:iCs/>
          <w:u w:val="single"/>
        </w:rPr>
        <w:t>Влажные тропические леса Австралии</w:t>
      </w:r>
      <w:r w:rsidRPr="00FE07AD">
        <w:rPr>
          <w:rFonts w:ascii="Times New Roman" w:hAnsi="Times New Roman" w:cs="Times New Roman"/>
          <w:b/>
          <w:bCs/>
          <w:i/>
          <w:iCs/>
        </w:rPr>
        <w:t xml:space="preserve"> </w:t>
      </w:r>
      <w:r w:rsidRPr="00FE07AD">
        <w:rPr>
          <w:rFonts w:ascii="Times New Roman" w:hAnsi="Times New Roman" w:cs="Times New Roman"/>
        </w:rPr>
        <w:t>и Новой Гвинеи по облику, а отчасти и по составу близки к лесам Южной Азии. В них растут некоторые пальмы, лавровые, фикусы и бобовые. Лианы представлены ломоносом, перцем и пальмой-лианой</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 34-37.</w:t>
      </w:r>
      <w:r w:rsidRPr="00FE07AD">
        <w:rPr>
          <w:rFonts w:ascii="Times New Roman" w:hAnsi="Times New Roman" w:cs="Times New Roman"/>
        </w:rPr>
        <w:t xml:space="preserve"> Коала.</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38-39.</w:t>
      </w:r>
      <w:r w:rsidRPr="00FE07AD">
        <w:rPr>
          <w:rFonts w:ascii="Times New Roman" w:hAnsi="Times New Roman" w:cs="Times New Roman"/>
        </w:rPr>
        <w:t xml:space="preserve"> Утконос.</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40.</w:t>
      </w:r>
      <w:r w:rsidRPr="00FE07AD">
        <w:rPr>
          <w:rFonts w:ascii="Times New Roman" w:hAnsi="Times New Roman" w:cs="Times New Roman"/>
        </w:rPr>
        <w:t xml:space="preserve"> Крокодил.</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41.</w:t>
      </w:r>
      <w:r w:rsidRPr="00FE07AD">
        <w:rPr>
          <w:rFonts w:ascii="Times New Roman" w:hAnsi="Times New Roman" w:cs="Times New Roman"/>
        </w:rPr>
        <w:t>Древесный кенгуру.</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i/>
          <w:iCs/>
          <w:u w:val="single"/>
        </w:rPr>
        <w:t>Жестколистные леса и кустарники Австралии</w:t>
      </w:r>
      <w:r w:rsidRPr="00FE07AD">
        <w:rPr>
          <w:rFonts w:ascii="Times New Roman" w:hAnsi="Times New Roman" w:cs="Times New Roman"/>
        </w:rPr>
        <w:t>. Здесь господствуют вечнозелёные деревья и кустарники, относимые к своеобразной группе склерофитов, для которых типичны широкая крона, толстая корка или пробка на стволе, жёсткие листья, сохраняющиеся в течение нескольких лет. Часто листья опушены снизу и имеют матовый серо-зелёный цвет, нередко покрыты блестящим восковым налётом и содержат эфирные масла — всё это приспособления для уменьшения испарения. В Австралии леса сложены несколькими видами эвкалиптов(эвкалипты достигают 70-150 м). Своеобразны так называемые травяные деревья из семейства лилейных, относящиеся к огнестойким породам. Кустарниковые сообщества Австралии — скраб — образованы также эвкалиптами и казуаринами. Здесь обитают кенгуру, страусы эму, коалы, утконосы, какаду, волнистые попугайчики. </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 xml:space="preserve">43. </w:t>
      </w:r>
      <w:r w:rsidRPr="00FE07AD">
        <w:rPr>
          <w:rFonts w:ascii="Times New Roman" w:hAnsi="Times New Roman" w:cs="Times New Roman"/>
        </w:rPr>
        <w:t xml:space="preserve">Банксия - это цветы кустарников и деревьев , их около 50 видов. Это автралийское растение, оно имеет яркие цветы, хорошо разводится в оранжереях. Сильный острый запах присущ представителям рода банксия, соцветия которой напоминают своеобразные ершики для мытья посуды, а соплодия похожи на шишки голосеменных растений. Банксии растут в жестколистных тропических лесах, а также в саваннах Австралии и Тасмании вместе с эвкалиптами и акациями. </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44-49.</w:t>
      </w:r>
      <w:r w:rsidRPr="00FE07AD">
        <w:rPr>
          <w:rFonts w:ascii="Times New Roman" w:hAnsi="Times New Roman" w:cs="Times New Roman"/>
        </w:rPr>
        <w:t xml:space="preserve"> Птицы. Райские птицы и попугаи.</w:t>
      </w:r>
    </w:p>
    <w:p w:rsidR="006948BE" w:rsidRPr="00FE07AD" w:rsidRDefault="006948BE" w:rsidP="00FE07AD">
      <w:pPr>
        <w:jc w:val="both"/>
        <w:rPr>
          <w:rFonts w:ascii="Times New Roman" w:hAnsi="Times New Roman" w:cs="Times New Roman"/>
          <w:b/>
          <w:bCs/>
          <w:i/>
          <w:iCs/>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50-51.</w:t>
      </w:r>
      <w:r w:rsidRPr="00FE07AD">
        <w:rPr>
          <w:rFonts w:ascii="Times New Roman" w:hAnsi="Times New Roman" w:cs="Times New Roman"/>
          <w:color w:val="000000"/>
          <w:kern w:val="24"/>
          <w:sz w:val="36"/>
          <w:szCs w:val="36"/>
          <w:lang w:eastAsia="ru-RU"/>
        </w:rPr>
        <w:t xml:space="preserve"> </w:t>
      </w:r>
      <w:r w:rsidRPr="00FE07AD">
        <w:rPr>
          <w:rFonts w:ascii="Times New Roman" w:hAnsi="Times New Roman" w:cs="Times New Roman"/>
        </w:rPr>
        <w:t>Лирохвостом эту птицу люди прозвали из-за её великолепного хвоста, напоминающего лиру. Птица замечательна не только своим внешним видом, но и богатым внутренним миром. Лирохвост прославился тем, что может подражать практически любым звукам природы. Для лирохвоста нет ничего невозможного, он может изобразить человеческий голос, выстрел из ружья, собачий лай, заводскую сирену, лязг пилы...</w:t>
      </w:r>
      <w:r w:rsidRPr="00FE07AD">
        <w:rPr>
          <w:rFonts w:ascii="Times New Roman" w:hAnsi="Times New Roman" w:cs="Times New Roman"/>
          <w:b/>
          <w:bCs/>
          <w:i/>
          <w:iCs/>
        </w:rPr>
        <w:t xml:space="preserve"> </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52.</w:t>
      </w:r>
      <w:r w:rsidRPr="00FE07AD">
        <w:rPr>
          <w:rFonts w:ascii="Times New Roman" w:hAnsi="Times New Roman" w:cs="Times New Roman"/>
        </w:rPr>
        <w:t xml:space="preserve"> Австралийский паук.</w:t>
      </w:r>
    </w:p>
    <w:p w:rsidR="006948BE" w:rsidRPr="00FE07AD" w:rsidRDefault="006948BE" w:rsidP="00FE07AD">
      <w:pPr>
        <w:jc w:val="both"/>
        <w:rPr>
          <w:rFonts w:ascii="Times New Roman" w:hAnsi="Times New Roman" w:cs="Times New Roman"/>
          <w:u w:val="single"/>
        </w:rPr>
      </w:pPr>
      <w:r w:rsidRPr="00FE07AD">
        <w:rPr>
          <w:rFonts w:ascii="Times New Roman" w:hAnsi="Times New Roman" w:cs="Times New Roman"/>
          <w:u w:val="single"/>
        </w:rPr>
        <w:t>Игра – проверка на внимание.</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rPr>
        <w:t>«Третий лишний!?»</w:t>
      </w:r>
    </w:p>
    <w:p w:rsidR="006948BE" w:rsidRPr="00FE07AD" w:rsidRDefault="006948BE" w:rsidP="00FE07AD">
      <w:pPr>
        <w:pStyle w:val="ListParagraph"/>
        <w:numPr>
          <w:ilvl w:val="0"/>
          <w:numId w:val="3"/>
        </w:numPr>
        <w:jc w:val="both"/>
        <w:rPr>
          <w:rFonts w:ascii="Times New Roman" w:hAnsi="Times New Roman" w:cs="Times New Roman"/>
        </w:rPr>
      </w:pPr>
      <w:r w:rsidRPr="00FE07AD">
        <w:rPr>
          <w:rFonts w:ascii="Times New Roman" w:hAnsi="Times New Roman" w:cs="Times New Roman"/>
        </w:rPr>
        <w:t xml:space="preserve">Кунгуру, коала, </w:t>
      </w:r>
      <w:r w:rsidRPr="00B3633E">
        <w:rPr>
          <w:rFonts w:ascii="Times New Roman" w:hAnsi="Times New Roman" w:cs="Times New Roman"/>
          <w:u w:val="single"/>
        </w:rPr>
        <w:t>жираф</w:t>
      </w:r>
      <w:r w:rsidRPr="00FE07AD">
        <w:rPr>
          <w:rFonts w:ascii="Times New Roman" w:hAnsi="Times New Roman" w:cs="Times New Roman"/>
        </w:rPr>
        <w:t>.</w:t>
      </w:r>
    </w:p>
    <w:p w:rsidR="006948BE" w:rsidRPr="00FE07AD" w:rsidRDefault="006948BE" w:rsidP="00FE07AD">
      <w:pPr>
        <w:pStyle w:val="ListParagraph"/>
        <w:numPr>
          <w:ilvl w:val="0"/>
          <w:numId w:val="3"/>
        </w:numPr>
        <w:jc w:val="both"/>
        <w:rPr>
          <w:rFonts w:ascii="Times New Roman" w:hAnsi="Times New Roman" w:cs="Times New Roman"/>
        </w:rPr>
      </w:pPr>
      <w:r w:rsidRPr="00FE07AD">
        <w:rPr>
          <w:rFonts w:ascii="Times New Roman" w:hAnsi="Times New Roman" w:cs="Times New Roman"/>
        </w:rPr>
        <w:t xml:space="preserve">Опоссум, </w:t>
      </w:r>
      <w:r w:rsidRPr="00B3633E">
        <w:rPr>
          <w:rFonts w:ascii="Times New Roman" w:hAnsi="Times New Roman" w:cs="Times New Roman"/>
          <w:u w:val="single"/>
        </w:rPr>
        <w:t>горилла</w:t>
      </w:r>
      <w:r w:rsidRPr="00FE07AD">
        <w:rPr>
          <w:rFonts w:ascii="Times New Roman" w:hAnsi="Times New Roman" w:cs="Times New Roman"/>
        </w:rPr>
        <w:t>, утконос.</w:t>
      </w:r>
    </w:p>
    <w:p w:rsidR="006948BE" w:rsidRPr="00FE07AD" w:rsidRDefault="006948BE" w:rsidP="00FE07AD">
      <w:pPr>
        <w:pStyle w:val="ListParagraph"/>
        <w:numPr>
          <w:ilvl w:val="0"/>
          <w:numId w:val="3"/>
        </w:numPr>
        <w:jc w:val="both"/>
        <w:rPr>
          <w:rFonts w:ascii="Times New Roman" w:hAnsi="Times New Roman" w:cs="Times New Roman"/>
        </w:rPr>
      </w:pPr>
      <w:r w:rsidRPr="00FE07AD">
        <w:rPr>
          <w:rFonts w:ascii="Times New Roman" w:hAnsi="Times New Roman" w:cs="Times New Roman"/>
        </w:rPr>
        <w:t xml:space="preserve">Ехидна, вомбат, </w:t>
      </w:r>
      <w:r w:rsidRPr="00B3633E">
        <w:rPr>
          <w:rFonts w:ascii="Times New Roman" w:hAnsi="Times New Roman" w:cs="Times New Roman"/>
          <w:u w:val="single"/>
        </w:rPr>
        <w:t>зебра</w:t>
      </w:r>
      <w:r w:rsidRPr="00FE07AD">
        <w:rPr>
          <w:rFonts w:ascii="Times New Roman" w:hAnsi="Times New Roman" w:cs="Times New Roman"/>
        </w:rPr>
        <w:t>.</w:t>
      </w:r>
    </w:p>
    <w:p w:rsidR="006948BE" w:rsidRPr="00FE07AD" w:rsidRDefault="006948BE" w:rsidP="00FE07AD">
      <w:pPr>
        <w:pStyle w:val="ListParagraph"/>
        <w:numPr>
          <w:ilvl w:val="0"/>
          <w:numId w:val="3"/>
        </w:numPr>
        <w:jc w:val="both"/>
        <w:rPr>
          <w:rFonts w:ascii="Times New Roman" w:hAnsi="Times New Roman" w:cs="Times New Roman"/>
        </w:rPr>
      </w:pPr>
      <w:r w:rsidRPr="00FE07AD">
        <w:rPr>
          <w:rFonts w:ascii="Times New Roman" w:hAnsi="Times New Roman" w:cs="Times New Roman"/>
        </w:rPr>
        <w:t>Страус эму, райская птица, лирохвост.</w:t>
      </w:r>
    </w:p>
    <w:p w:rsidR="006948BE" w:rsidRPr="00FE07AD" w:rsidRDefault="006948BE" w:rsidP="00FE07AD">
      <w:pPr>
        <w:pStyle w:val="ListParagraph"/>
        <w:numPr>
          <w:ilvl w:val="0"/>
          <w:numId w:val="3"/>
        </w:numPr>
        <w:jc w:val="both"/>
        <w:rPr>
          <w:rFonts w:ascii="Times New Roman" w:hAnsi="Times New Roman" w:cs="Times New Roman"/>
        </w:rPr>
      </w:pPr>
      <w:r w:rsidRPr="00FE07AD">
        <w:rPr>
          <w:rFonts w:ascii="Times New Roman" w:hAnsi="Times New Roman" w:cs="Times New Roman"/>
        </w:rPr>
        <w:t>Коала</w:t>
      </w:r>
      <w:r w:rsidRPr="00B3633E">
        <w:rPr>
          <w:rFonts w:ascii="Times New Roman" w:hAnsi="Times New Roman" w:cs="Times New Roman"/>
          <w:u w:val="single"/>
        </w:rPr>
        <w:t>, кукабара</w:t>
      </w:r>
      <w:r w:rsidRPr="00FE07AD">
        <w:rPr>
          <w:rFonts w:ascii="Times New Roman" w:hAnsi="Times New Roman" w:cs="Times New Roman"/>
        </w:rPr>
        <w:t>, древесный кенгуру.</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rPr>
        <w:t>Изучая природу Австралии нельзя не затронуть этот природный объект.</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rPr>
        <w:t>Большой Барьерный риф</w:t>
      </w:r>
      <w:r w:rsidRPr="00FE07AD">
        <w:rPr>
          <w:rFonts w:ascii="Times New Roman" w:hAnsi="Times New Roman" w:cs="Times New Roman"/>
        </w:rPr>
        <w:t xml:space="preserve"> — гряда коралловых рифов и островов в Коралловом море, протянувшаяся вдоль северо-восточного побережья Австралии на 2300 км. В северной части ширина около 2 км, в южной — 150 км. Большая часть рифов находится под водой (обнажаются во время отливов). Морской национальный парк (площадь свыше 5 млн га, основан в 1979, включен в список Всемирного наследия); охрана флоры и фауны побережий и мелководий. </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 xml:space="preserve">53-63. </w:t>
      </w:r>
      <w:r w:rsidRPr="00FE07AD">
        <w:rPr>
          <w:rFonts w:ascii="Times New Roman" w:hAnsi="Times New Roman" w:cs="Times New Roman"/>
        </w:rPr>
        <w:t>Большой Барьерный Риф и его обитатели.</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 xml:space="preserve">64. </w:t>
      </w:r>
      <w:r w:rsidRPr="00FE07AD">
        <w:rPr>
          <w:rFonts w:ascii="Times New Roman" w:hAnsi="Times New Roman" w:cs="Times New Roman"/>
        </w:rPr>
        <w:t>Черепахи.</w:t>
      </w:r>
    </w:p>
    <w:p w:rsidR="006948BE" w:rsidRPr="00FE07AD" w:rsidRDefault="006948BE" w:rsidP="00FE07AD">
      <w:pPr>
        <w:jc w:val="both"/>
        <w:rPr>
          <w:rFonts w:ascii="Times New Roman" w:hAnsi="Times New Roman" w:cs="Times New Roman"/>
        </w:rPr>
      </w:pPr>
      <w:r w:rsidRPr="00FE07AD">
        <w:rPr>
          <w:rFonts w:ascii="Times New Roman" w:hAnsi="Times New Roman" w:cs="Times New Roman"/>
          <w:b/>
          <w:bCs/>
          <w:i/>
          <w:iCs/>
        </w:rPr>
        <w:t>Слайд</w:t>
      </w:r>
      <w:r>
        <w:rPr>
          <w:rFonts w:ascii="Times New Roman" w:hAnsi="Times New Roman" w:cs="Times New Roman"/>
          <w:b/>
          <w:bCs/>
          <w:i/>
          <w:iCs/>
        </w:rPr>
        <w:t xml:space="preserve"> </w:t>
      </w:r>
      <w:r w:rsidRPr="00FE07AD">
        <w:rPr>
          <w:rFonts w:ascii="Times New Roman" w:hAnsi="Times New Roman" w:cs="Times New Roman"/>
          <w:b/>
          <w:bCs/>
          <w:i/>
          <w:iCs/>
        </w:rPr>
        <w:t>65-66.</w:t>
      </w:r>
      <w:r w:rsidRPr="00FE07AD">
        <w:rPr>
          <w:rFonts w:ascii="Times New Roman" w:hAnsi="Times New Roman" w:cs="Times New Roman"/>
        </w:rPr>
        <w:t xml:space="preserve"> Гроза вод - большая рифовая акула.</w:t>
      </w:r>
    </w:p>
    <w:p w:rsidR="006948BE" w:rsidRPr="00FE07AD" w:rsidRDefault="006948BE" w:rsidP="00FE07AD">
      <w:pPr>
        <w:pStyle w:val="ListParagraph"/>
        <w:numPr>
          <w:ilvl w:val="0"/>
          <w:numId w:val="1"/>
        </w:numPr>
        <w:jc w:val="both"/>
        <w:rPr>
          <w:rFonts w:ascii="Times New Roman" w:hAnsi="Times New Roman" w:cs="Times New Roman"/>
        </w:rPr>
      </w:pPr>
      <w:r w:rsidRPr="00FE07AD">
        <w:rPr>
          <w:rFonts w:ascii="Times New Roman" w:hAnsi="Times New Roman" w:cs="Times New Roman"/>
        </w:rPr>
        <w:t>Обобщение. Закрепление.</w:t>
      </w:r>
    </w:p>
    <w:p w:rsidR="006948BE" w:rsidRPr="00FE07AD" w:rsidRDefault="006948BE" w:rsidP="00FE07AD">
      <w:pPr>
        <w:pStyle w:val="ListParagraph"/>
        <w:numPr>
          <w:ilvl w:val="0"/>
          <w:numId w:val="2"/>
        </w:numPr>
        <w:jc w:val="both"/>
        <w:rPr>
          <w:rFonts w:ascii="Times New Roman" w:hAnsi="Times New Roman" w:cs="Times New Roman"/>
        </w:rPr>
      </w:pPr>
      <w:r w:rsidRPr="00FE07AD">
        <w:rPr>
          <w:rFonts w:ascii="Times New Roman" w:hAnsi="Times New Roman" w:cs="Times New Roman"/>
        </w:rPr>
        <w:t>Почему в Австралии много эндемиков?</w:t>
      </w:r>
    </w:p>
    <w:p w:rsidR="006948BE" w:rsidRPr="00FE07AD" w:rsidRDefault="006948BE" w:rsidP="00FE07AD">
      <w:pPr>
        <w:pStyle w:val="ListParagraph"/>
        <w:numPr>
          <w:ilvl w:val="0"/>
          <w:numId w:val="2"/>
        </w:numPr>
        <w:jc w:val="both"/>
        <w:rPr>
          <w:rFonts w:ascii="Times New Roman" w:hAnsi="Times New Roman" w:cs="Times New Roman"/>
        </w:rPr>
      </w:pPr>
      <w:r w:rsidRPr="00FE07AD">
        <w:rPr>
          <w:rFonts w:ascii="Times New Roman" w:hAnsi="Times New Roman" w:cs="Times New Roman"/>
        </w:rPr>
        <w:t>Чем можно объяснить факт отсутствия приматов?</w:t>
      </w:r>
    </w:p>
    <w:p w:rsidR="006948BE" w:rsidRPr="00FE07AD" w:rsidRDefault="006948BE" w:rsidP="00FE07AD">
      <w:pPr>
        <w:pStyle w:val="ListParagraph"/>
        <w:numPr>
          <w:ilvl w:val="0"/>
          <w:numId w:val="2"/>
        </w:numPr>
        <w:jc w:val="both"/>
        <w:rPr>
          <w:rFonts w:ascii="Times New Roman" w:hAnsi="Times New Roman" w:cs="Times New Roman"/>
        </w:rPr>
      </w:pPr>
      <w:r w:rsidRPr="00FE07AD">
        <w:rPr>
          <w:rFonts w:ascii="Times New Roman" w:hAnsi="Times New Roman" w:cs="Times New Roman"/>
        </w:rPr>
        <w:t>В чем причина своеобразия органического мира Австралии?</w:t>
      </w:r>
    </w:p>
    <w:p w:rsidR="006948BE" w:rsidRPr="00FE07AD" w:rsidRDefault="006948BE" w:rsidP="00FE07AD">
      <w:pPr>
        <w:pStyle w:val="ListParagraph"/>
        <w:numPr>
          <w:ilvl w:val="0"/>
          <w:numId w:val="1"/>
        </w:numPr>
        <w:jc w:val="both"/>
        <w:rPr>
          <w:rFonts w:ascii="Times New Roman" w:hAnsi="Times New Roman" w:cs="Times New Roman"/>
        </w:rPr>
      </w:pPr>
      <w:r w:rsidRPr="00FE07AD">
        <w:rPr>
          <w:rFonts w:ascii="Times New Roman" w:hAnsi="Times New Roman" w:cs="Times New Roman"/>
        </w:rPr>
        <w:t>Задание на дом: §24.</w:t>
      </w:r>
    </w:p>
    <w:p w:rsidR="006948BE" w:rsidRDefault="006948BE" w:rsidP="00FE07AD">
      <w:pPr>
        <w:pStyle w:val="ListParagraph"/>
        <w:jc w:val="both"/>
        <w:rPr>
          <w:rFonts w:ascii="Times New Roman" w:hAnsi="Times New Roman" w:cs="Times New Roman"/>
        </w:rPr>
      </w:pPr>
      <w:r w:rsidRPr="00FE07AD">
        <w:rPr>
          <w:rFonts w:ascii="Times New Roman" w:hAnsi="Times New Roman" w:cs="Times New Roman"/>
        </w:rPr>
        <w:t>Дополнительное задание: приготовить  сообщение о населении Австралии и об Австралийском Союзе.</w:t>
      </w:r>
    </w:p>
    <w:p w:rsidR="006948BE" w:rsidRDefault="006948BE">
      <w:pPr>
        <w:rPr>
          <w:rFonts w:ascii="Times New Roman" w:hAnsi="Times New Roman" w:cs="Times New Roman"/>
        </w:rPr>
      </w:pPr>
      <w:r>
        <w:rPr>
          <w:rFonts w:ascii="Times New Roman" w:hAnsi="Times New Roman" w:cs="Times New Roman"/>
        </w:rPr>
        <w:br w:type="page"/>
      </w:r>
    </w:p>
    <w:p w:rsidR="006948BE" w:rsidRPr="00FB4C9D" w:rsidRDefault="006948BE" w:rsidP="00FB4C9D">
      <w:pPr>
        <w:pStyle w:val="ListParagraph"/>
        <w:tabs>
          <w:tab w:val="left" w:pos="7155"/>
        </w:tabs>
        <w:jc w:val="both"/>
        <w:rPr>
          <w:rFonts w:ascii="Times New Roman" w:hAnsi="Times New Roman" w:cs="Times New Roman"/>
          <w:sz w:val="28"/>
          <w:szCs w:val="28"/>
        </w:rPr>
      </w:pPr>
      <w:r>
        <w:rPr>
          <w:rFonts w:ascii="Times New Roman" w:hAnsi="Times New Roman" w:cs="Times New Roman"/>
        </w:rPr>
        <w:tab/>
      </w:r>
      <w:r w:rsidRPr="00FB4C9D">
        <w:rPr>
          <w:rFonts w:ascii="Times New Roman" w:hAnsi="Times New Roman" w:cs="Times New Roman"/>
          <w:sz w:val="28"/>
          <w:szCs w:val="28"/>
        </w:rPr>
        <w:t>МОУ гимназия №103</w:t>
      </w: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both"/>
        <w:rPr>
          <w:rFonts w:ascii="Times New Roman" w:hAnsi="Times New Roman" w:cs="Times New Roman"/>
        </w:rPr>
      </w:pPr>
    </w:p>
    <w:p w:rsidR="006948BE" w:rsidRDefault="006948BE" w:rsidP="00FB4C9D">
      <w:pPr>
        <w:pStyle w:val="ListParagraph"/>
        <w:tabs>
          <w:tab w:val="left" w:pos="7155"/>
        </w:tabs>
        <w:jc w:val="center"/>
        <w:rPr>
          <w:rFonts w:ascii="Times New Roman" w:hAnsi="Times New Roman" w:cs="Times New Roman"/>
          <w:sz w:val="40"/>
          <w:szCs w:val="40"/>
        </w:rPr>
      </w:pPr>
      <w:r>
        <w:rPr>
          <w:rFonts w:ascii="Times New Roman" w:hAnsi="Times New Roman" w:cs="Times New Roman"/>
          <w:sz w:val="40"/>
          <w:szCs w:val="40"/>
        </w:rPr>
        <w:t>Открытый урок по теме</w:t>
      </w:r>
    </w:p>
    <w:p w:rsidR="006948BE" w:rsidRPr="00FB4C9D" w:rsidRDefault="006948BE" w:rsidP="00FB4C9D">
      <w:pPr>
        <w:pStyle w:val="ListParagraph"/>
        <w:tabs>
          <w:tab w:val="left" w:pos="7155"/>
        </w:tabs>
        <w:jc w:val="center"/>
        <w:rPr>
          <w:rFonts w:ascii="Times New Roman" w:hAnsi="Times New Roman" w:cs="Times New Roman"/>
          <w:sz w:val="48"/>
          <w:szCs w:val="48"/>
        </w:rPr>
      </w:pPr>
      <w:r w:rsidRPr="00FB4C9D">
        <w:rPr>
          <w:rFonts w:ascii="Times New Roman" w:hAnsi="Times New Roman" w:cs="Times New Roman"/>
          <w:sz w:val="48"/>
          <w:szCs w:val="48"/>
        </w:rPr>
        <w:t>«Природные зоны Австралии» 7 класс</w:t>
      </w:r>
    </w:p>
    <w:p w:rsidR="006948BE" w:rsidRPr="00FB4C9D" w:rsidRDefault="006948BE" w:rsidP="00FB4C9D">
      <w:pPr>
        <w:tabs>
          <w:tab w:val="left" w:pos="7155"/>
        </w:tabs>
        <w:rPr>
          <w:rFonts w:ascii="Times New Roman" w:hAnsi="Times New Roman" w:cs="Times New Roman"/>
          <w:sz w:val="40"/>
          <w:szCs w:val="40"/>
        </w:rPr>
      </w:pPr>
      <w:r w:rsidRPr="00FB4C9D">
        <w:rPr>
          <w:rFonts w:ascii="Times New Roman" w:hAnsi="Times New Roman" w:cs="Times New Roman"/>
          <w:sz w:val="40"/>
          <w:szCs w:val="40"/>
        </w:rPr>
        <w:t>(урок объяснения нового материала с использованием ИКТ)</w:t>
      </w:r>
    </w:p>
    <w:p w:rsidR="006948BE" w:rsidRPr="00FB4C9D" w:rsidRDefault="006948BE" w:rsidP="00FB4C9D">
      <w:pPr>
        <w:pStyle w:val="ListParagraph"/>
        <w:tabs>
          <w:tab w:val="left" w:pos="7155"/>
        </w:tabs>
        <w:jc w:val="both"/>
        <w:rPr>
          <w:rFonts w:ascii="Times New Roman" w:hAnsi="Times New Roman" w:cs="Times New Roman"/>
          <w:sz w:val="40"/>
          <w:szCs w:val="40"/>
        </w:rPr>
      </w:pPr>
    </w:p>
    <w:p w:rsidR="006948BE" w:rsidRPr="00FE07AD" w:rsidRDefault="006948BE" w:rsidP="00FE07AD">
      <w:pPr>
        <w:jc w:val="both"/>
        <w:rPr>
          <w:rFonts w:ascii="Times New Roman" w:hAnsi="Times New Roman" w:cs="Times New Roman"/>
        </w:rPr>
      </w:pPr>
    </w:p>
    <w:p w:rsidR="006948BE" w:rsidRPr="00FE07AD" w:rsidRDefault="006948BE" w:rsidP="00FE07AD">
      <w:pPr>
        <w:jc w:val="both"/>
        <w:rPr>
          <w:rFonts w:ascii="Times New Roman" w:hAnsi="Times New Roman" w:cs="Times New Roman"/>
        </w:rPr>
      </w:pPr>
    </w:p>
    <w:p w:rsidR="006948BE" w:rsidRPr="00FE07AD" w:rsidRDefault="006948BE" w:rsidP="00FE07AD">
      <w:pPr>
        <w:jc w:val="both"/>
        <w:rPr>
          <w:rFonts w:ascii="Times New Roman" w:hAnsi="Times New Roman" w:cs="Times New Roman"/>
        </w:rPr>
      </w:pPr>
    </w:p>
    <w:p w:rsidR="006948BE" w:rsidRPr="00962F08" w:rsidRDefault="006948BE" w:rsidP="00962F08">
      <w:pPr>
        <w:rPr>
          <w:b/>
          <w:bCs/>
          <w:i/>
          <w:iCs/>
        </w:rPr>
      </w:pPr>
      <w:r>
        <w:rPr>
          <w:rFonts w:ascii="Tahoma" w:hAnsi="Tahoma" w:cs="Tahoma"/>
          <w:color w:val="000000"/>
        </w:rPr>
        <w:t xml:space="preserve">                                                                                                                     </w:t>
      </w:r>
      <w:r>
        <w:rPr>
          <w:rFonts w:ascii="Times New Roman" w:hAnsi="Times New Roman" w:cs="Times New Roman"/>
          <w:sz w:val="24"/>
          <w:szCs w:val="24"/>
        </w:rPr>
        <w:t xml:space="preserve">Подготовила и провела </w:t>
      </w:r>
    </w:p>
    <w:p w:rsidR="006948BE" w:rsidRDefault="006948BE" w:rsidP="005B6B1C">
      <w:pPr>
        <w:jc w:val="right"/>
        <w:rPr>
          <w:rFonts w:ascii="Times New Roman" w:hAnsi="Times New Roman" w:cs="Times New Roman"/>
          <w:sz w:val="24"/>
          <w:szCs w:val="24"/>
        </w:rPr>
      </w:pPr>
      <w:r>
        <w:rPr>
          <w:rFonts w:ascii="Times New Roman" w:hAnsi="Times New Roman" w:cs="Times New Roman"/>
          <w:sz w:val="24"/>
          <w:szCs w:val="24"/>
        </w:rPr>
        <w:t xml:space="preserve">                                                                                                учитель географии</w:t>
      </w:r>
    </w:p>
    <w:p w:rsidR="006948BE" w:rsidRDefault="006948BE" w:rsidP="005B6B1C">
      <w:pPr>
        <w:jc w:val="right"/>
        <w:rPr>
          <w:rFonts w:ascii="Times New Roman" w:hAnsi="Times New Roman" w:cs="Times New Roman"/>
          <w:sz w:val="24"/>
          <w:szCs w:val="24"/>
        </w:rPr>
      </w:pPr>
      <w:r>
        <w:rPr>
          <w:rFonts w:ascii="Times New Roman" w:hAnsi="Times New Roman" w:cs="Times New Roman"/>
          <w:sz w:val="24"/>
          <w:szCs w:val="24"/>
        </w:rPr>
        <w:t xml:space="preserve">                                                                                               МОУ гимназии №103</w:t>
      </w:r>
    </w:p>
    <w:p w:rsidR="006948BE" w:rsidRDefault="006948BE" w:rsidP="005B6B1C">
      <w:pPr>
        <w:jc w:val="right"/>
        <w:rPr>
          <w:rFonts w:ascii="Times New Roman" w:hAnsi="Times New Roman" w:cs="Times New Roman"/>
          <w:sz w:val="24"/>
          <w:szCs w:val="24"/>
        </w:rPr>
      </w:pPr>
      <w:r>
        <w:rPr>
          <w:rFonts w:ascii="Times New Roman" w:hAnsi="Times New Roman" w:cs="Times New Roman"/>
          <w:sz w:val="24"/>
          <w:szCs w:val="24"/>
        </w:rPr>
        <w:t xml:space="preserve">                                                                                                      Подгорная С.В.</w:t>
      </w:r>
    </w:p>
    <w:p w:rsidR="006948BE" w:rsidRDefault="006948BE" w:rsidP="005B6B1C">
      <w:pPr>
        <w:jc w:val="center"/>
        <w:rPr>
          <w:rFonts w:ascii="Times New Roman" w:hAnsi="Times New Roman" w:cs="Times New Roman"/>
          <w:sz w:val="24"/>
          <w:szCs w:val="24"/>
        </w:rPr>
      </w:pPr>
      <w:r>
        <w:rPr>
          <w:rFonts w:ascii="Times New Roman" w:hAnsi="Times New Roman" w:cs="Times New Roman"/>
          <w:sz w:val="24"/>
          <w:szCs w:val="24"/>
        </w:rPr>
        <w:t xml:space="preserve">                                                                                                                                                      декабрь 2009</w:t>
      </w:r>
    </w:p>
    <w:p w:rsidR="006948BE" w:rsidRDefault="006948BE" w:rsidP="00FE07AD">
      <w:pPr>
        <w:jc w:val="center"/>
        <w:rPr>
          <w:rFonts w:ascii="Times New Roman" w:hAnsi="Times New Roman" w:cs="Times New Roman"/>
          <w:sz w:val="24"/>
          <w:szCs w:val="24"/>
        </w:rPr>
      </w:pPr>
    </w:p>
    <w:p w:rsidR="006948BE" w:rsidRDefault="006948BE" w:rsidP="00FE07AD">
      <w:pPr>
        <w:jc w:val="center"/>
        <w:rPr>
          <w:rFonts w:ascii="Times New Roman" w:hAnsi="Times New Roman" w:cs="Times New Roman"/>
          <w:sz w:val="24"/>
          <w:szCs w:val="24"/>
        </w:rPr>
      </w:pPr>
    </w:p>
    <w:p w:rsidR="006948BE" w:rsidRDefault="006948BE" w:rsidP="005B6B1C">
      <w:pPr>
        <w:jc w:val="right"/>
        <w:rPr>
          <w:rFonts w:ascii="Times New Roman" w:hAnsi="Times New Roman" w:cs="Times New Roman"/>
          <w:sz w:val="24"/>
          <w:szCs w:val="24"/>
        </w:rPr>
      </w:pPr>
      <w:r>
        <w:rPr>
          <w:rFonts w:ascii="Times New Roman" w:hAnsi="Times New Roman" w:cs="Times New Roman"/>
          <w:sz w:val="24"/>
          <w:szCs w:val="24"/>
        </w:rPr>
        <w:t xml:space="preserve">                                                                                          </w:t>
      </w:r>
    </w:p>
    <w:p w:rsidR="006948BE" w:rsidRPr="00FB4C9D" w:rsidRDefault="006948BE" w:rsidP="005B6B1C">
      <w:pPr>
        <w:jc w:val="right"/>
        <w:rPr>
          <w:rFonts w:ascii="Times New Roman" w:hAnsi="Times New Roman" w:cs="Times New Roman"/>
          <w:sz w:val="24"/>
          <w:szCs w:val="24"/>
        </w:rPr>
      </w:pPr>
    </w:p>
    <w:sectPr w:rsidR="006948BE" w:rsidRPr="00FB4C9D" w:rsidSect="00FE07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A14"/>
    <w:multiLevelType w:val="hybridMultilevel"/>
    <w:tmpl w:val="C2909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4870C9"/>
    <w:multiLevelType w:val="hybridMultilevel"/>
    <w:tmpl w:val="307215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4A6F59E0"/>
    <w:multiLevelType w:val="hybridMultilevel"/>
    <w:tmpl w:val="815E9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922"/>
    <w:rsid w:val="00024AF7"/>
    <w:rsid w:val="0003022D"/>
    <w:rsid w:val="0017153D"/>
    <w:rsid w:val="00257922"/>
    <w:rsid w:val="002F3A5A"/>
    <w:rsid w:val="00365691"/>
    <w:rsid w:val="003A5CAC"/>
    <w:rsid w:val="003D5D83"/>
    <w:rsid w:val="004D6F84"/>
    <w:rsid w:val="005B6B1C"/>
    <w:rsid w:val="00631E3C"/>
    <w:rsid w:val="00646B82"/>
    <w:rsid w:val="00652281"/>
    <w:rsid w:val="006948BE"/>
    <w:rsid w:val="006B4130"/>
    <w:rsid w:val="00962F08"/>
    <w:rsid w:val="00AD49D1"/>
    <w:rsid w:val="00AE6440"/>
    <w:rsid w:val="00B3633E"/>
    <w:rsid w:val="00B54A36"/>
    <w:rsid w:val="00BC03E2"/>
    <w:rsid w:val="00C07280"/>
    <w:rsid w:val="00C209B1"/>
    <w:rsid w:val="00C36434"/>
    <w:rsid w:val="00CA6F69"/>
    <w:rsid w:val="00D071E8"/>
    <w:rsid w:val="00D223B0"/>
    <w:rsid w:val="00DE49D1"/>
    <w:rsid w:val="00FB4C9D"/>
    <w:rsid w:val="00FD4674"/>
    <w:rsid w:val="00FE07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7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7922"/>
    <w:pPr>
      <w:ind w:left="720"/>
    </w:pPr>
  </w:style>
  <w:style w:type="character" w:styleId="Hyperlink">
    <w:name w:val="Hyperlink"/>
    <w:basedOn w:val="DefaultParagraphFont"/>
    <w:uiPriority w:val="99"/>
    <w:semiHidden/>
    <w:rsid w:val="00AE6440"/>
    <w:rPr>
      <w:color w:val="0000FF"/>
      <w:u w:val="single"/>
    </w:rPr>
  </w:style>
  <w:style w:type="paragraph" w:styleId="NormalWeb">
    <w:name w:val="Normal (Web)"/>
    <w:basedOn w:val="Normal"/>
    <w:uiPriority w:val="99"/>
    <w:semiHidden/>
    <w:rsid w:val="004D6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2057152">
      <w:marLeft w:val="0"/>
      <w:marRight w:val="0"/>
      <w:marTop w:val="0"/>
      <w:marBottom w:val="0"/>
      <w:divBdr>
        <w:top w:val="none" w:sz="0" w:space="0" w:color="auto"/>
        <w:left w:val="none" w:sz="0" w:space="0" w:color="auto"/>
        <w:bottom w:val="none" w:sz="0" w:space="0" w:color="auto"/>
        <w:right w:val="none" w:sz="0" w:space="0" w:color="auto"/>
      </w:divBdr>
    </w:div>
    <w:div w:id="632057153">
      <w:marLeft w:val="0"/>
      <w:marRight w:val="0"/>
      <w:marTop w:val="0"/>
      <w:marBottom w:val="0"/>
      <w:divBdr>
        <w:top w:val="none" w:sz="0" w:space="0" w:color="auto"/>
        <w:left w:val="none" w:sz="0" w:space="0" w:color="auto"/>
        <w:bottom w:val="none" w:sz="0" w:space="0" w:color="auto"/>
        <w:right w:val="none" w:sz="0" w:space="0" w:color="auto"/>
      </w:divBdr>
    </w:div>
    <w:div w:id="632057154">
      <w:marLeft w:val="0"/>
      <w:marRight w:val="0"/>
      <w:marTop w:val="0"/>
      <w:marBottom w:val="0"/>
      <w:divBdr>
        <w:top w:val="none" w:sz="0" w:space="0" w:color="auto"/>
        <w:left w:val="none" w:sz="0" w:space="0" w:color="auto"/>
        <w:bottom w:val="none" w:sz="0" w:space="0" w:color="auto"/>
        <w:right w:val="none" w:sz="0" w:space="0" w:color="auto"/>
      </w:divBdr>
    </w:div>
    <w:div w:id="632057155">
      <w:marLeft w:val="0"/>
      <w:marRight w:val="0"/>
      <w:marTop w:val="0"/>
      <w:marBottom w:val="0"/>
      <w:divBdr>
        <w:top w:val="none" w:sz="0" w:space="0" w:color="auto"/>
        <w:left w:val="none" w:sz="0" w:space="0" w:color="auto"/>
        <w:bottom w:val="none" w:sz="0" w:space="0" w:color="auto"/>
        <w:right w:val="none" w:sz="0" w:space="0" w:color="auto"/>
      </w:divBdr>
    </w:div>
    <w:div w:id="632057156">
      <w:marLeft w:val="0"/>
      <w:marRight w:val="0"/>
      <w:marTop w:val="0"/>
      <w:marBottom w:val="0"/>
      <w:divBdr>
        <w:top w:val="none" w:sz="0" w:space="0" w:color="auto"/>
        <w:left w:val="none" w:sz="0" w:space="0" w:color="auto"/>
        <w:bottom w:val="none" w:sz="0" w:space="0" w:color="auto"/>
        <w:right w:val="none" w:sz="0" w:space="0" w:color="auto"/>
      </w:divBdr>
    </w:div>
    <w:div w:id="632057157">
      <w:marLeft w:val="0"/>
      <w:marRight w:val="0"/>
      <w:marTop w:val="0"/>
      <w:marBottom w:val="0"/>
      <w:divBdr>
        <w:top w:val="none" w:sz="0" w:space="0" w:color="auto"/>
        <w:left w:val="none" w:sz="0" w:space="0" w:color="auto"/>
        <w:bottom w:val="none" w:sz="0" w:space="0" w:color="auto"/>
        <w:right w:val="none" w:sz="0" w:space="0" w:color="auto"/>
      </w:divBdr>
    </w:div>
    <w:div w:id="632057158">
      <w:marLeft w:val="0"/>
      <w:marRight w:val="0"/>
      <w:marTop w:val="0"/>
      <w:marBottom w:val="0"/>
      <w:divBdr>
        <w:top w:val="none" w:sz="0" w:space="0" w:color="auto"/>
        <w:left w:val="none" w:sz="0" w:space="0" w:color="auto"/>
        <w:bottom w:val="none" w:sz="0" w:space="0" w:color="auto"/>
        <w:right w:val="none" w:sz="0" w:space="0" w:color="auto"/>
      </w:divBdr>
    </w:div>
    <w:div w:id="63205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E%D0%B1%D0%B0%D0%BA%D0%B0_%D0%B4%D0%BE%D0%BC%D0%B0%D1%88%D0%BD%D1%8F%D1%8F" TargetMode="External"/><Relationship Id="rId5" Type="http://schemas.openxmlformats.org/officeDocument/2006/relationships/hyperlink" Target="http://ru.wikipedia.org/wiki/%D0%A5%D0%B8%D1%89%D0%BD%D1%8B%D0%B5_%D1%81%D1%83%D0%BC%D1%87%D0%B0%D1%82%D1%8B%D0%B5_(%D1%81%D0%B5%D0%BC%D0%B5%D0%B9%D1%81%D1%82%D0%B2%D0%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5</Pages>
  <Words>1660</Words>
  <Characters>9467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Петренко</cp:lastModifiedBy>
  <cp:revision>6</cp:revision>
  <cp:lastPrinted>2010-03-11T13:08:00Z</cp:lastPrinted>
  <dcterms:created xsi:type="dcterms:W3CDTF">2009-12-18T08:18:00Z</dcterms:created>
  <dcterms:modified xsi:type="dcterms:W3CDTF">2013-05-15T07:00:00Z</dcterms:modified>
</cp:coreProperties>
</file>