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1F" w:rsidRPr="00600091" w:rsidRDefault="00472D1F" w:rsidP="00472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60009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Календарно-тематическое планирование</w:t>
      </w:r>
    </w:p>
    <w:p w:rsidR="00472D1F" w:rsidRPr="00600091" w:rsidRDefault="00472D1F" w:rsidP="00472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75"/>
        <w:gridCol w:w="1127"/>
        <w:gridCol w:w="2128"/>
        <w:gridCol w:w="5243"/>
        <w:gridCol w:w="3687"/>
        <w:gridCol w:w="2558"/>
        <w:gridCol w:w="6"/>
      </w:tblGrid>
      <w:tr w:rsidR="004B327A" w:rsidRPr="00600091" w:rsidTr="004B327A">
        <w:trPr>
          <w:gridAfter w:val="1"/>
          <w:wAfter w:w="2" w:type="pct"/>
          <w:trHeight w:val="342"/>
          <w:jc w:val="center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7A" w:rsidRPr="00600091" w:rsidRDefault="004B327A" w:rsidP="0090182F">
            <w:pPr>
              <w:tabs>
                <w:tab w:val="left" w:pos="0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7A" w:rsidRPr="00600091" w:rsidRDefault="004B327A" w:rsidP="0090182F">
            <w:pPr>
              <w:tabs>
                <w:tab w:val="left" w:pos="-107"/>
              </w:tabs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7A" w:rsidRPr="00600091" w:rsidRDefault="004B327A" w:rsidP="0090182F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7A" w:rsidRPr="00600091" w:rsidRDefault="004B327A" w:rsidP="0090182F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B327A" w:rsidRPr="00600091" w:rsidTr="00662EA7">
        <w:trPr>
          <w:gridAfter w:val="1"/>
          <w:wAfter w:w="2" w:type="pct"/>
          <w:trHeight w:val="518"/>
          <w:jc w:val="center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7A" w:rsidRPr="00600091" w:rsidRDefault="004B327A" w:rsidP="0090182F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7A" w:rsidRPr="00600091" w:rsidRDefault="004B327A" w:rsidP="0090182F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7A" w:rsidRPr="00600091" w:rsidRDefault="004B327A" w:rsidP="0090182F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7A" w:rsidRPr="00600091" w:rsidRDefault="004B327A" w:rsidP="0090182F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7A" w:rsidRPr="00600091" w:rsidRDefault="004B327A" w:rsidP="0090182F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7A" w:rsidRPr="00600091" w:rsidRDefault="004B327A" w:rsidP="0090182F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472D1F" w:rsidRPr="00600091" w:rsidTr="00600091">
        <w:trPr>
          <w:trHeight w:val="469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D1F" w:rsidRPr="00600091" w:rsidRDefault="00472D1F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язык. Обучение грамоте</w:t>
            </w:r>
          </w:p>
        </w:tc>
      </w:tr>
      <w:tr w:rsidR="00472D1F" w:rsidRPr="00600091" w:rsidTr="00600091">
        <w:trPr>
          <w:trHeight w:val="230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D1F" w:rsidRPr="00600091" w:rsidRDefault="00472D1F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327A" w:rsidRPr="00600091" w:rsidTr="00662EA7">
        <w:trPr>
          <w:gridAfter w:val="1"/>
          <w:wAfter w:w="2" w:type="pct"/>
          <w:trHeight w:val="717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3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диагностическая работа.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заданное положение на рабочем листе.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Контролирует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своей работы.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организовать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3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понятия «слово».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пальчиковую гимнастику и гимнастику для рук.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Ориентируется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понятиях «лево», «право», «слева», «справа», «верх», «низ».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заданное положение на рабочем листе прописей.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Воспринимает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как объект изучения, материал для анализа.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предложение.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позицию.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предложения на слова.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 учителя по проведению линий, начинающихся и заканчивающихся в заданных точках.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Классифи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цирует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по задан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ному признаку.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Анализирует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предложение: </w:t>
            </w:r>
            <w:r w:rsidRPr="006000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обозначает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каждое слово предложения полоской.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звуков.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Ориентируется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точку начала движения, на стрелку, указывающую направление движения.</w:t>
            </w: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Проводит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от определенной точки в заданном направлении.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Объясняет  (обосновывает)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выполняемые и выполненные действия.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организовать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звуковой схемой слова. 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Выполняет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пальчиковую гимнастику и гимнастику для рук.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Ориентируется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 понятиях «лево», «право», «слева», «справа», «верх», «низ».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Находит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заданное положение на рабочем листе прописей.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Характеризует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заданный звук: называет его признаки.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 слушать и слышать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529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Интонационное выделение заданного звука в слове, определение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места в слове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учителя по проведению линий, начинающихся и заканчивающихся в заданных точках.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Воспроизводит 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заданный учителем образец интонационного выделения звука в слове.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позицию.</w:t>
            </w:r>
          </w:p>
        </w:tc>
      </w:tr>
      <w:tr w:rsidR="0090182F" w:rsidRPr="00600091" w:rsidTr="00600091">
        <w:trPr>
          <w:gridAfter w:val="6"/>
          <w:wAfter w:w="4844" w:type="pct"/>
          <w:trHeight w:val="169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90182F" w:rsidRPr="00600091" w:rsidRDefault="0090182F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а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Анализирует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поэлементный состав печатных и письменных заглавных и строчных букв.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начертания заглавных и строчных печатных букв.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начертания заглавных и строчных письменных букв.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предстоящих действий.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своих действий.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 слушать и слышать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(я).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начертания печатных и письменных букв (заглавных и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строчных).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Моделирует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буквы из набора элементов, различных материалов (проволока, пластилин и др.).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Проводит 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от определенной точки в заданном направлении.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позицию.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о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Контролирует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действия: выбирает лучшую из написанных букв.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написание с учетом выработанных критериев (разборчивое, аккуратное начертание букв).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организовать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Ё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ё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и письменные прописные и строчные буквы.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буквосочетания с соблюдением гигиенических норм.</w:t>
            </w: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Принимает участие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выработке критериев для оценивания написанного.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 слушать и слышать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ё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 (обозначение звуков [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 и [о]).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текстах слова с заданной буквой.</w:t>
            </w: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Соотносит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написанные печатным и письменным шрифтами.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Объясняет  (обосновывает)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выполняемые и выполненные </w:t>
            </w: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позицию.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у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 письменные прописные и строчные буквы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у.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изученные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буквосочетания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собственное написание, сравнивая его с предложенным образцом. 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и письменные прописные и строчные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изученные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буквосочетания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допущенной ошибки.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Моделирует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из набора элементов.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организовать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 обозначения звуков [у], [а] и [о] буквами.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текстах слова с заданной буквой.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Записывает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диктовку отдельные буквы.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ориентиров на страницах пропи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сей.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 слушать и слышать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(э).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 письменные прописные и строчные буквы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э.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изученные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буквосочетания с соблюдением гигиенических норм.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предстоящих действий.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своих действий.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позицию.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э</w:t>
            </w: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текстах слова с заданной буквой.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Записывает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диктовку отдельные буквы.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из набора элементов.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своих действий.</w:t>
            </w:r>
          </w:p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Контролирует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действия: выбирает лучшую из написанных букв.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собственное написание, сравнивая его с предложенным образцом.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Контролирует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действия: выбирает лучшую из написанных букв.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Ориентируется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точку начала движения, на стрелку, указывающую направление движения.</w:t>
            </w:r>
          </w:p>
          <w:p w:rsidR="004B327A" w:rsidRPr="00600091" w:rsidRDefault="004B327A" w:rsidP="0090182F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Анализирует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деформированные буквы, определяет недостающие элементы, реконструирует буквы.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позицию.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(и).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 письменные прописные и строчные буквы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и.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изученные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буквосочетания с соблюдением гигиенических норм.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по разным основаниям: по наличию в них определённых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эле-ентов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сходству обозначаемых ими звуков.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 доб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рожелательность.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Повторение правила обозначения буквами гласных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звуков после парных по твердости-мягкости звуков.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lastRenderedPageBreak/>
              <w:t>Пишет</w:t>
            </w:r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изученные буквы, обозначающие гласные звуки, буквосочетания. </w:t>
            </w:r>
            <w:r w:rsidRPr="0060009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Различает </w:t>
            </w:r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образ печатной и прописной буквы. </w:t>
            </w:r>
            <w:r w:rsidRPr="0060009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Различает</w:t>
            </w:r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написание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строчной 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буквы.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Высказывает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мнение и обосновывает его.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Объясняет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познании мира.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 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М, м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и письменные прописные и строчные буквы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М, м.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изученные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буквосочетания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по разным  основаниям:</w:t>
            </w:r>
          </w:p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наличию в них </w:t>
            </w:r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определённых элементов; по сходству  обозначаемых ими звуков.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организовать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169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 (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нос, нитки. Составляет с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ловосочетания с местоимениями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он, она, оно, они. Выполняет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дифференцированные задания.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 и исправляет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ошибки, допущенные при обозначении звука буквой.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допущенной ошибки.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 слушать и слышать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 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р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Письмо слогов, слов.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и письменные прописные и строчные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р.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изученные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буквосочетания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</w:t>
            </w:r>
          </w:p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 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Л, л.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и письменные прописные и строчные буквы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Л, л.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изученные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буквосочетания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 и исправляет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ошибки, допущенные при обозначении звука буквой.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допущенной ошибки.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 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Й,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й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и письменные прописные и строчные буквы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Й,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ишет изученные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буквосочетания с 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по разным основаниям: по наличию в них определённых элементов; по сходству обозначаемых ими звуков.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организовать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888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понятия «слог».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Делит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слоги.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состоящие из одного слога.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Понимает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количества гласных звуков в слове с количеством слогов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Пишет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слоги, слова, предложения.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Участвует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диалоге.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имеющейся информации, задает учителю и одно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классникам вопросы.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 слушать и слышать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понятия «ударение». Письмо заглавной и строчной букв 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Г, г.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деляет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ударения в слове.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Соотносит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(название рисунка) со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схемой слова.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и письменные прописные и строчные буквы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Г, г.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Пишет изученные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буквосочетания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Дифференцирует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буквы, обозначающие близкие по акустико-артикуляционным признакам согласные звуки; бук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вы, имеющие оптическое и кинетическое сходство.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к.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поэлементный анализ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К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, к.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предложе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Составляет и за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Изменяет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Участвует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диалоге.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имеющейся информации, задает учителю и одно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классникам вопросы.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 букв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Г, г –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к.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нужной строке в соответствии с наличием определён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буквы.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ги, слова, предложения.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Преобразует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в порядке следования звуковых моделей. 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деформированными </w:t>
            </w:r>
            <w:proofErr w:type="spellStart"/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предложе-ниями</w:t>
            </w:r>
            <w:proofErr w:type="spellEnd"/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по разным основаниям: по наличию в них определённых элементов; по сходству обозначаемых ими звуков.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организовать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 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поэлементный анализ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строчной букв </w:t>
            </w:r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 xml:space="preserve">3,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з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предложе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Выбирает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соответствующие задан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модели.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Изменяет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образцу.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Моделирует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из набора элементов. О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бъясняет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допущенной ошибки.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 слушать и слышать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529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с.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предложе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С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, с.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в письменные.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Выбирает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соответствующие заданной модели.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Изменяет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образцу.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систему ориентиров на страницах прописей (точка начала движения, стрелка, указывающая направление движения) и следует данным ориентирам.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позицию.</w:t>
            </w:r>
          </w:p>
        </w:tc>
      </w:tr>
      <w:tr w:rsidR="004B327A" w:rsidRPr="00600091" w:rsidTr="00662EA7">
        <w:trPr>
          <w:gridAfter w:val="1"/>
          <w:wAfter w:w="2" w:type="pct"/>
          <w:trHeight w:val="708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4B327A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4B327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4B327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 букв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C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c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4B327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нужной строчке в соответствии с наличием определённой буквы.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нужные буквы.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слоги, слова, предложения.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Выбирает и записывает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слова, соответствующие заданной модели. </w:t>
            </w:r>
            <w:r w:rsidRPr="0060009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Составляет и записывает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текст.</w:t>
            </w:r>
            <w:r w:rsidRPr="0060009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 Осознает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записываемые предложения.</w:t>
            </w:r>
          </w:p>
          <w:p w:rsidR="004B327A" w:rsidRPr="00600091" w:rsidRDefault="004B327A" w:rsidP="004B327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4B327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Дифференцирует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буквы, обозначающие близкие по акустико-артикуляционным признакам согласные звуки; буквы, имеющие оптическое и кинетическое сходство.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4B327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д.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нужной строке в соответствии с наличием определённой буквы.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слоги, слова, предложения.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Преобразует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в порядке следования звуковых моделей.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деформированными предложениями.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собственное написание, сравнивая его с предложенным образцом.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Включается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совместную работу.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5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(т).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поэлементный анализ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Т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, т.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предложе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Выбирает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соответствующие задан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модели.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Изменяет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образцу.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по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разным основаниям: по наличию в них определённых элементов; по сходству обозначаемых ими звуков.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 слушать и слышать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Дифференциация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  <w:lang w:eastAsia="ru-RU"/>
              </w:rPr>
              <w:t>Д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  <w:lang w:eastAsia="ru-RU"/>
              </w:rPr>
              <w:t>д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  <w:lang w:eastAsia="ru-RU"/>
              </w:rPr>
              <w:t>, Т, т.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нужной строке в соответствии с наличием определённой буквы.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ги, слова, предложения.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Преобразует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в порядке следования звуковых моделей.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деформированными предложениями.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написание с учётом выработанных критериев (разборчивое, аккуратное начертание букв).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20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б.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предложе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, б.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в письменные.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Выбирает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слова, соответствующие задан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модели.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Изменяет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образцу.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Группирует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по разным основаниям: по наличию в них определённых элементов; по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сходству обозначаемых ими звуков.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заинтересованность в познании мира.</w:t>
            </w:r>
          </w:p>
        </w:tc>
      </w:tr>
      <w:tr w:rsidR="004B327A" w:rsidRPr="00600091" w:rsidTr="00662EA7">
        <w:trPr>
          <w:gridAfter w:val="1"/>
          <w:wAfter w:w="2" w:type="pct"/>
          <w:trHeight w:val="888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п.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предложе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с заглавной и строчной букв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, п.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в письменные.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Выбирает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соответствующие заданной модели.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Изменяет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образцу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Группирует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которые пишутся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заглавной или со строчной буквы.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организовать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5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(в).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поэлементный анализ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, в.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предложе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Выбирает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соответствующие задан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модели.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Изменяет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образцу.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 и исправляет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допущенные при обозначении звука буквой.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 слушать и слышать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Ф, ф.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нужной строке в соответствии с наличием определённой буквы.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слоги, слова, предложения.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Преобразует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в порядке следования звуковых моделей.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деформированными предложениями.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по разным основаниям: по наличию в них определённых элементов; по сходству обозначаемых ими звуков.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ж.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нужной строке в соответствии с наличием определённой буквы.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слоги, слова, предложения.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Преобразует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в порядке следования звуковых моделей.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деформированными предложениями.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собственное написание, сравнивая его с предложенным образцом.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предложения с заглавной и строчной буквами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Д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, д.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в письменные.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Выбирает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соответствующие заданной модели.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Изменяет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образцу.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своей ра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боты при списывании.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организовать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 (ч).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поэлементный анализ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Т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, т.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предложе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Выбирает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соответствующие заданной модели.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Изменяет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образцу.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обсуждении критериев для оценивания написанного.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 слушать и слышать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 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нужной строке в соответствии с наличием определён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буквы.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ги, слова, предложения.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Преобразует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в порядке следования звуковых моделей. </w:t>
            </w:r>
          </w:p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деформированными предложениями.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Группирует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которые пишутся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заглавной или со строчной буквы.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7A3C76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 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Х, х.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предложе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, б.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в письменные.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Выбирает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соответствующие задан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модели.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Изменяет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образцу.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собственное написание, сравнивая его с предложенным образцом.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 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поэлементный анализ заглавной и строчной букв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, в.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предложе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Выбирает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соответствующие заданной модели.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Изменяет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образцу.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своей ра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боты при списывании.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организовать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буквы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предложе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заглавной и строчной буквами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  <w:lang w:eastAsia="ru-RU"/>
              </w:rPr>
              <w:t>, в.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Преобразует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буквы в письменные.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Выбирает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соответствующие заданной модели.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Изменяет и записывает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образцу.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обсуждении критериев для оценивания написанного.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 слушать и слышать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мягким знаком.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За</w:t>
            </w:r>
            <w:r w:rsidRPr="0060009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softHyphen/>
              <w:t xml:space="preserve">писывает </w:t>
            </w:r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слова на нужной строке в соответствии с наличием определённой буквы.</w:t>
            </w:r>
            <w:r w:rsidRPr="0060009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слоги, слова, предложения. </w:t>
            </w:r>
            <w:r w:rsidRPr="0060009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Преобразует </w:t>
            </w:r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печатные буквы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письменные.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Группирует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которые пишутся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заглавной или со строчной буквы.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ъ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Изменяет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слова и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писывает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получившиеся.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Впи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сывает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нужные слова.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слова, предложения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ъ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печатный шрифт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письменный.</w:t>
            </w: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своей работы при списывании.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проверочная диагностическая работа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«Звуки и буквы».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буквы русского алфавита.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Вписывает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букву.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Соотносит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со звуковой моделью слова.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написание, сравнивая его с предложенным образцом.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организовать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проверочной работе.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ошибочное написание с помощью учителя и самостоятельно.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над ошибками.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Подбирает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и записывает слова.</w:t>
            </w:r>
          </w:p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обсуждении критериев для оценивания написанного.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 слушать и слышать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написания всех букв русского алфавита.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Отгадывает и списывает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печатный шрифт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письменный.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Списывает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Отрабатывает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предложений на узкой строке.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Оценивает</w:t>
            </w:r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собственное написание с учётом выработанных критериев (разборчивое, аккуратное начертание букв).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позицию.</w:t>
            </w:r>
          </w:p>
        </w:tc>
      </w:tr>
      <w:tr w:rsidR="00472D1F" w:rsidRPr="00600091" w:rsidTr="004B327A">
        <w:trPr>
          <w:gridAfter w:val="1"/>
          <w:wAfter w:w="2" w:type="pct"/>
          <w:trHeight w:val="379"/>
          <w:jc w:val="center"/>
        </w:trPr>
        <w:tc>
          <w:tcPr>
            <w:tcW w:w="499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D1F" w:rsidRPr="00600091" w:rsidRDefault="00472D1F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72D1F" w:rsidRPr="00600091" w:rsidTr="004B327A">
        <w:trPr>
          <w:gridAfter w:val="1"/>
          <w:wAfter w:w="2" w:type="pct"/>
          <w:trHeight w:val="211"/>
          <w:jc w:val="center"/>
        </w:trPr>
        <w:tc>
          <w:tcPr>
            <w:tcW w:w="499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D1F" w:rsidRPr="00600091" w:rsidRDefault="00472D1F" w:rsidP="00A6361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Фонетика и орфоэпия </w:t>
            </w:r>
          </w:p>
        </w:tc>
      </w:tr>
      <w:tr w:rsidR="004B327A" w:rsidRPr="00600091" w:rsidTr="00662EA7">
        <w:trPr>
          <w:gridAfter w:val="1"/>
          <w:wAfter w:w="2" w:type="pct"/>
          <w:trHeight w:val="529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средство общения.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ситуации устного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Строит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звукового состава слова.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основное средство человеческого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позицию, высказывает 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20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и письменная речь. Знаки препинания в конце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Осознает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ситуации письменного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постановки знаков препинания в конце предложения.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Понимает и применяет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и последовательность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Выбирает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адекватные языковые средства для успешного решения коммуникативных задач (диалог, устные монологические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основное средство человеческого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Обосновывает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позицию, высказывает 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Владеет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нормами речевого этикета в ситуациях учебного и бытового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постановки знаков препинания в конце предложения.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Понимает и применяет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ориентироваться на позицию партнера,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мнения и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координирует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позиции в сотрудничестве с целью успешного участия в диалоге.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Стремится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Воспринимает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как явление национальной культуры.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530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Владеет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нормами речевого этикета в ситуациях учебного и бытового общения. П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рактически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владеет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диалогической формой речи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Понимает и приводит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слов,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называющих предметы.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рименяет правила постановки знаков препинания в конце предложения.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Решает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 творческого и по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искового характера.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Принимает и осваивает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Слова, отвечающие на вопросы «кто?»,  «что?»; знаки препинания в конце предложения.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группу слов, называющих предметы.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постановки знаков препинания в конце предложения.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  <w:lang w:eastAsia="ru-RU"/>
              </w:rPr>
              <w:t>Определяет</w:t>
            </w:r>
            <w:r w:rsidRPr="0060009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наиболее эф</w:t>
            </w:r>
            <w:r w:rsidRPr="0060009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softHyphen/>
              <w:t>фективные способы достижения результата.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умение слушать и слышать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этикет: ситуация знакомства. Собственные имена, правописание  собственных имен.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правописания прописной (заглавной) буквы в именах собственных.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соблюдением гигиенических норм.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контроль и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оказывает в сотрудничестве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необходимую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взаимопомощь (работа в паре). 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Понимает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успеха/неус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пеха учебной деятельности и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конструктивно дей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ствовать даже в ситуациях неуспеха.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 при списывании, правильность и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аккуратность записи.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основное средство человеческого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позицию, высказывает 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Правописание собственных имен.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русского алфавита, знает их последовательность.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прописной (заглавной) буквы в именах собственных.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Использует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знаково-символические средства представ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Понимает,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правильная устная и письменная речь есть показатель индивидуальной культуры человека.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«какой?», «какая?»,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«какое?», «какие?».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Сочиняет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небольшие рассказы.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Приводит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примеры слов, называющих признаки.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Слушае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собеседника и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ведет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диалог;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признает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возможность существования различных то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чек зрения и право каждого иметь свою.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Испытывает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этические чувства, доброжелательность и эмо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ционально-нравственную отзывчивость, понимание и сопере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живание чувствам других людей.</w:t>
            </w:r>
          </w:p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«кто?», «что?», «какой?», «какая?», «какое?»,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«какие?».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Приводит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примеры слов, называющих предметы и признаки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Подбирает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соответствующие заданным звуковым моделям.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Сотрудничает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</w:tc>
      </w:tr>
      <w:tr w:rsidR="00472D1F" w:rsidRPr="00600091" w:rsidTr="004B327A">
        <w:trPr>
          <w:gridAfter w:val="1"/>
          <w:wAfter w:w="2" w:type="pct"/>
          <w:trHeight w:val="162"/>
          <w:jc w:val="center"/>
        </w:trPr>
        <w:tc>
          <w:tcPr>
            <w:tcW w:w="499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72D1F" w:rsidRPr="00600091" w:rsidRDefault="00472D1F" w:rsidP="00600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Графика и орфография </w:t>
            </w:r>
          </w:p>
        </w:tc>
      </w:tr>
      <w:tr w:rsidR="004B327A" w:rsidRPr="00600091" w:rsidTr="00662EA7">
        <w:trPr>
          <w:gridAfter w:val="1"/>
          <w:wAfter w:w="2" w:type="pct"/>
          <w:trHeight w:val="528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переноса слов.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переноса слов без стечения согласных.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Усваивает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Принимает и сохраняет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цели и за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дачи учебной деятельности, находит  средства её осуществления.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Испытывает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этические чувства, доброжелательность и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эмоционально-нравствен-ную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отзывчивость, понимание и сопере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живание чувствам других людей.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образованием слов в русском языке.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Устанавливает с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ловообразовательные связи между словами.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соблюдением гигиенических норм.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 (слова, которые нельзя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перенести).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Определяет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наиболее эффективные способы достижения результата.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и аккуратность записи.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Осуществляет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взаимный контроль.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Воспринимает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как явление национальной культуры.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«что делать?», «что сделать?».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Употребляет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слова, называющие действия.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последовательность правильного списывания текста.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Использует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знаково-символические средства представ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Принимает и осваивает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Владеет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диалогической формой речи.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вопросы к словам,  называющим предметы, действия и признаки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ловообразовательные связи между словами.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риемы и последовательность правильного списывания текста.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слова по заданному основанию (отвечают на вопрос «что делать?»).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Использует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речевые средства для решения коммуника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тивных и познавательных задач.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Пошагово контролирует правильность и полноту выполнения алгоритма порядка действий при списывании, правильность и аккуратность записи.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Испытывает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этические чувства, доброжелательность и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эмоционально-нравствен-ную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отзывчивость, понимание и сопере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живание </w:t>
            </w:r>
          </w:p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чувствам других людей.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правописания сочетаний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жи-ши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правописания гласных после шипящих (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жи-ши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Слушае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собеседника и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ведет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диалог;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признает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возможность существования различных то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чек зрения и права каждого иметь свою.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основное средство человеческого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позицию, высказывает 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ситуация: использование речи для  убеждения. Повторение правила правописания сочетаний </w:t>
            </w:r>
            <w:proofErr w:type="spellStart"/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чу-щу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Подбирает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соответствующие заданной звуковой модели.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обозначения гласных после шипящих (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жи-ши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чу-щу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с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целью поиска  необходимой информации в различных источниках для решения учебных задач. </w:t>
            </w:r>
            <w:r w:rsidRPr="0060009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Владеет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приемами и последовательностью правильного списывания текста.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Сотрудничает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Слова, отвечающие на вопросы «кто?», «что?», «что делать?», «что сделать?».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Сочиняет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небольшие рассказы. 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слова, обозначающие предметы, действия и признаки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адекватные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Демонстрирует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к самооценке на основе наблюдения за собственной речью.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Уважительно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относится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иному мнению.</w:t>
            </w:r>
          </w:p>
        </w:tc>
      </w:tr>
      <w:tr w:rsidR="004B327A" w:rsidRPr="00600091" w:rsidTr="00662EA7">
        <w:trPr>
          <w:gridAfter w:val="1"/>
          <w:wAfter w:w="2" w:type="pct"/>
          <w:trHeight w:val="699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Речевая ситуация: обсуждение интересов. Слова, отвечающие на вопросы «кто?», «что?».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Поддерживает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диалог.  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переноса слов без стечения согласных.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предложения с соблюдением гигиенических норм.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pacing w:val="-4"/>
                <w:sz w:val="24"/>
                <w:szCs w:val="24"/>
                <w:lang w:eastAsia="ru-RU"/>
              </w:rPr>
              <w:t xml:space="preserve"> Оценивает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pacing w:val="-4"/>
                <w:sz w:val="24"/>
                <w:szCs w:val="24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ориентироваться на позицию партнера, учитывать различные мнения и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координировать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позиции в сотрудничестве с целью успешного участия в диалоге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Стремится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более точному выражению собственного мнения и позиции.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 Осуществляет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самоконтроль.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Принимает и осваивает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родственными словами.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Понимает,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что такое родственные слова.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Усваивает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 последовательность правильного списывания текста.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Пишет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Принимает и сохраняет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цели и за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дачи учебной деятельности, находит  средства её осуществления.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и аккуратность записи.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основное средство человеческого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позицию, высказывает 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20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Владеет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диалогической формой речи.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слова, обозначающие предметы и действия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Обозначае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на письме мягкость согласных звуков.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Пишет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Решает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 творческого и по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искового характера.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самоконтроль при списывании.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задавать вопросы к словам при решении практических задач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Воспринимает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как явление национальной культуры.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708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постановки знаков препинания в конце предложения и правила правописания сочетаний 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жи-ши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Применяет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правила правописания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гласных после шипящих (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жи-ши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чу-щу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правила переноса слов без стечения согласных.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 xml:space="preserve">Понимает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последовательность 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60009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наиболее эффективные способы достижения результата.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Понимает,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что правильная устная и письменная речь есть показатель индивидуальной культуры человека.</w:t>
            </w:r>
          </w:p>
        </w:tc>
      </w:tr>
      <w:tr w:rsidR="00472D1F" w:rsidRPr="00600091" w:rsidTr="004B327A">
        <w:trPr>
          <w:gridAfter w:val="1"/>
          <w:wAfter w:w="2" w:type="pct"/>
          <w:trHeight w:val="258"/>
          <w:jc w:val="center"/>
        </w:trPr>
        <w:tc>
          <w:tcPr>
            <w:tcW w:w="499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72D1F" w:rsidRPr="00600091" w:rsidRDefault="00472D1F" w:rsidP="00600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Слово и предложение. Пунктуация </w:t>
            </w:r>
          </w:p>
        </w:tc>
      </w:tr>
      <w:tr w:rsidR="004B327A" w:rsidRPr="00600091" w:rsidTr="00662EA7">
        <w:trPr>
          <w:gridAfter w:val="1"/>
          <w:wAfter w:w="2" w:type="pct"/>
          <w:trHeight w:val="708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устойчивыми сочетаниями слов.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называющие предметы и признаки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Усваивает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Использует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знаково-символические средства представ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умение слушать и слышать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Письменная речь: </w:t>
            </w:r>
          </w:p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объявление.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Восстанавливает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деформированный текст повествовательного характера. 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Владеет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логическими действиями сравнения, анализа, синтеза, обобщения, классификации, установления аналогий и причинн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следственных связей, построения рассуждений, отнесения к известным понятиям.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Воспринимает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как явление национальной культуры.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529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слов, отвечающих на вопросы «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?», «какие?» и правила правописания собственных имен. </w:t>
            </w:r>
          </w:p>
          <w:p w:rsidR="004B327A" w:rsidRPr="00600091" w:rsidRDefault="004B327A" w:rsidP="009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Различает с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лова, называющие признаки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правописания прописной (заглавной) буквы в именах собственных. </w:t>
            </w:r>
            <w:r w:rsidRPr="006000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Пишет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соблюдением гигиенических норм.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Слушае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собеседника и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ведет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диалог;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признает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существования различных то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чек зрения и права каждого иметь свою.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Сотрудничает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Описание внешности животного. Повторение правила правописания сочетания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жи-ши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 работы со звуковыми моделями.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Сочиняет</w:t>
            </w:r>
            <w:r w:rsidRPr="006000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небольшие рассказы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Подбирает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слова, соответствующие заданным звуковым моделям.</w:t>
            </w:r>
            <w:r w:rsidRPr="006000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Применяет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правила правописания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гласных после шипящих (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жи-ши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и правила правописания прописной (заглавной) буквы в именах собственных.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Усваивает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Демонстрирует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к самооценке на основе наблюдения за собственной речью.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Уважительно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относится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иному мнению.</w:t>
            </w:r>
          </w:p>
        </w:tc>
      </w:tr>
      <w:tr w:rsidR="004B327A" w:rsidRPr="00600091" w:rsidTr="00662EA7">
        <w:trPr>
          <w:gridAfter w:val="1"/>
          <w:wAfter w:w="2" w:type="pct"/>
          <w:trHeight w:val="169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звукового анализа и порядка действий при списывании.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звука и буквы.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Усваивает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приемы и последовательность 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Стремится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Испытывает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этические чувства, доброжелательность и эмоционально-нравственную отзывчивость, понимание и сопереживание чувствам других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людей.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Владеет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нормами речевого этикета в ситуациях учебного и бытового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Усваивает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приемы и последовательность правильного списывания текста. </w:t>
            </w:r>
            <w:r w:rsidRPr="006000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Пишет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  <w:lang w:eastAsia="ru-RU"/>
              </w:rPr>
              <w:t>Планирует, контролирует и оценивает</w:t>
            </w:r>
            <w:r w:rsidRPr="0060009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учебные действия в соответствии с поставленной задачей и условиями её реализации.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Демонстрирует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к самооценке на основе наблюдения за собственной речью.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Уважительно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относится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иному мнению.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Подбирает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слова, соответствующие заданным звуковым моделям.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 Различает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лова, называющие предметы и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Понимает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успеха/неус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пеха учебной деятельности и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конструктивно дей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ствовать даже в ситуациях неуспеха.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Испытывает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этические чувства, доброжелательность и эмо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ционально-нравственную отзывчивость, понимание и сопере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живание чувствам других людей.</w:t>
            </w:r>
          </w:p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327A" w:rsidRPr="00600091" w:rsidTr="00662EA7">
        <w:trPr>
          <w:gridAfter w:val="1"/>
          <w:wAfter w:w="2" w:type="pct"/>
          <w:trHeight w:val="708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000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6000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чу-щу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 xml:space="preserve">Составляет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небольшие рассказы.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Различает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слова, называющие предметы и признаки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Применяет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правила правописания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гласных после шипящих (</w:t>
            </w:r>
            <w:proofErr w:type="spellStart"/>
            <w:proofErr w:type="gramStart"/>
            <w:r w:rsidRPr="00600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600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чу-щу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Усваивает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Осваивает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начальные формы познавательной и личностной рефлексии.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умение слушать и слышать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30765E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Речевой этикет: слова извинения в различных ситуациях общения.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 правилом правописания безударного проверяемого гласного в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lastRenderedPageBreak/>
              <w:t xml:space="preserve">Владеет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нормами речевого этикета в ситуациях учебного и бытового общения.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 Подбирает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слова, соответствующие заданным звуковым моделям. 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Понимает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 что такое м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ногозначные слова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Усваивает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и последовательность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правильного списывания текста.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Проводит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(соотносит слово со звуковой </w:t>
            </w:r>
            <w:proofErr w:type="gramEnd"/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моделью).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Осуществляет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самоконтроль при списывании.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полученную из рисунка, в текстовую задачу (устанавливает значение слова).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Понимает,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правильная устная и письменная речь есть показатель индивидуальной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культуры человека.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функций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Формулирует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функции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ь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как показателя мягкости предшествующего согласного.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Усваивает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основное средство человеческого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позицию, высказывает 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Речевая ситуация: поздравление и вручение подарка. Повторение функций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ь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 порядка действий при списывании.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Выбирает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Восстанавливае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т деформированный текст повествовательного характера.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Формулирует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 функции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ь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как показателя мягкости предшествующего согласного.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Усваивает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Ориентируется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целях, задачах, средствах и условиях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при списывании.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заданий.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Сотрудничает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</w:tc>
      </w:tr>
      <w:tr w:rsidR="004B327A" w:rsidRPr="00600091" w:rsidTr="00662EA7">
        <w:trPr>
          <w:gridAfter w:val="1"/>
          <w:wAfter w:w="2" w:type="pct"/>
          <w:trHeight w:val="349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Выбирает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 xml:space="preserve">Владеет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диалогической формой речи. У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станавливает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соотношения звукового и буквенного состава слова.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Применяет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 правила переноса слов без стечения согласных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Пишет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Понимает,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правильная устная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письменная речь есть показатель индивидуальной культуры человека.</w:t>
            </w:r>
          </w:p>
        </w:tc>
      </w:tr>
      <w:tr w:rsidR="00472D1F" w:rsidRPr="00600091" w:rsidTr="004B327A">
        <w:trPr>
          <w:gridAfter w:val="1"/>
          <w:wAfter w:w="2" w:type="pct"/>
          <w:trHeight w:val="222"/>
          <w:jc w:val="center"/>
        </w:trPr>
        <w:tc>
          <w:tcPr>
            <w:tcW w:w="499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72D1F" w:rsidRPr="00600091" w:rsidRDefault="00472D1F" w:rsidP="00600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</w:p>
        </w:tc>
      </w:tr>
      <w:tr w:rsidR="004B327A" w:rsidRPr="00600091" w:rsidTr="00662EA7">
        <w:trPr>
          <w:gridAfter w:val="1"/>
          <w:wAfter w:w="2" w:type="pct"/>
          <w:trHeight w:val="363"/>
          <w:jc w:val="center"/>
        </w:trPr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Комплексная  </w:t>
            </w:r>
            <w:r w:rsidRPr="00600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контрольная работа.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Выполняет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в соответствии с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стандарта к  планируемым результатам обучения.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Ориентируется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целях, задачах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выполняемой работы.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Мотивируе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учебную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и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личностный смысл учения.</w:t>
            </w: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чк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чн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 xml:space="preserve">Владеет 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диалогической формой речи.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 xml:space="preserve"> Выявление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 слов, значение которых требует уточнения. 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Различение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твердых и мягких согласных звуков.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правописания сочетаний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чк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чн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Усваивает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приемы и последовательность 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ориентироваться на позицию партнера,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мнения и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координирует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позиции в сотрудничестве с целью успешного участия в диалоге.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Стремится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Принимает и осваивает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социальную роль обучающегося,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мотивируе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учебную деятельность и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личностный смысл учения. 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Речевая ситуация: использование интонации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при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gramStart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общении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Соблюдать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правильную интонацию.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Стремится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Испытывает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этические чувства, доброжелательность и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эмоционально-нравствен-ную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отзывчивость, понимание и сопере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живание чувствам других </w:t>
            </w:r>
          </w:p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людей.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Знакомство со словами, 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близкими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по значению.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Выделяет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синонимы среди других слов.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предложением: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заменяет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Устанавливает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соотношения звукового и буквенного состава слова.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Применяет п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равила правописания сочетаний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Усваивает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с целью поиска  необходимой информации в различных источниках для решения учебных задач.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основное средство человеческого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позицию, высказывает 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ситуация: составление краткого рассказа об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увиденном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С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 xml:space="preserve">оставляет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небольшие рассказы.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Соблюдает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правильную интонацию.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 xml:space="preserve">Выполняет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з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вуковой анализ слова. 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Различает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лова, называющие действия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Усваивает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Ориентируется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целях, задачах, средствах и условиях </w:t>
            </w: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Воспринимает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как явление национальной культуры.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деятельность.</w:t>
            </w:r>
          </w:p>
        </w:tc>
      </w:tr>
      <w:tr w:rsidR="004B327A" w:rsidRPr="00600091" w:rsidTr="00662EA7">
        <w:trPr>
          <w:gridAfter w:val="1"/>
          <w:wAfter w:w="2" w:type="pct"/>
          <w:trHeight w:val="169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ситуация: составление краткого рассказа об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увиденном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Осознает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цель и ситуации устного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 xml:space="preserve">Составляет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небольшие рассказы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Применяет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правила правописания прописной (заглавной) буквы в именах собственных и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правила правописания безударного проверяемого гласного в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Сотрудничает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</w:tc>
      </w:tr>
      <w:tr w:rsidR="004B327A" w:rsidRPr="00600091" w:rsidTr="00662EA7">
        <w:trPr>
          <w:gridAfter w:val="1"/>
          <w:wAfter w:w="2" w:type="pct"/>
          <w:trHeight w:val="415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нормами произношения и ударения.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Произносит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звуки и сочетания звуков в соответствии с нормами русского литературного языка (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соблюдение орфоэпических норм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ориентироваться на позицию партнера,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учитывает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мнения.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Стремится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Понимает,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</w:t>
            </w:r>
            <w:r w:rsidRPr="00600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правильная устная и письменная речь есть показатель индивидуальной культуры человека.</w:t>
            </w:r>
          </w:p>
        </w:tc>
      </w:tr>
      <w:tr w:rsidR="004B327A" w:rsidRPr="00600091" w:rsidTr="00662EA7">
        <w:trPr>
          <w:gridAfter w:val="1"/>
          <w:wAfter w:w="2" w:type="pct"/>
          <w:trHeight w:val="2263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и разговорная речь.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Осознает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цели и ситуации устного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Понимает,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что такое с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ловообразовательные связи между словами.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вопросы.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Излагает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своё мнение и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аргументирует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свою точку зрения и оценку событий.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Демонстрирует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к самооценке на основе наблюдения за собственной речью.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Уважительно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относится к иному мнению.</w:t>
            </w: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образованием слов и местом в слове, где можно допустить 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ошибку.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Формулирует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плавило о разделительном 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ь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Применяет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 правила правописания безударного проверяемого гласного в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Усваивает 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Принимает и сохраняет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цели и за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дачи учебной деятельности, находит средства её осуществления.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основное средство человеческого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позицию, высказывает своё мнение.</w:t>
            </w:r>
          </w:p>
        </w:tc>
      </w:tr>
      <w:tr w:rsidR="004B327A" w:rsidRPr="00600091" w:rsidTr="00662EA7">
        <w:trPr>
          <w:gridAfter w:val="1"/>
          <w:wAfter w:w="2" w:type="pct"/>
          <w:trHeight w:val="2070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звукового анализа, порядка действий при списывании.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Подбирает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слова, соответствующие заданной звуковой модели.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 Различает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звонкие и глухие согласные.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Планирует, контролирует и оценивает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0009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учебные действия в соответствии с поставленной задачей и условиями её реализации.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основное средство человеческого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позицию, высказывает своё мнение.</w:t>
            </w: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7A" w:rsidRPr="00600091" w:rsidTr="00662EA7">
        <w:trPr>
          <w:gridAfter w:val="1"/>
          <w:wAfter w:w="2" w:type="pct"/>
          <w:trHeight w:val="698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изменяемыми и неизменяемыми словами.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Понимает,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что такое неизменяемые слова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Различает с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лова, называющие предметы и призна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Восстанавливает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деформированные  предложения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Понимает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успеха/неус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пеха учебной деятельности и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конструктивно дей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ствовать даже в ситуациях неуспеха.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Сотрудничает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</w:tc>
      </w:tr>
      <w:tr w:rsidR="004B327A" w:rsidRPr="00600091" w:rsidTr="00662EA7">
        <w:trPr>
          <w:gridAfter w:val="1"/>
          <w:wAfter w:w="2" w:type="pct"/>
          <w:trHeight w:val="169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30765E">
            <w:pPr>
              <w:tabs>
                <w:tab w:val="left" w:pos="25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звукового анализа, отработка умения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задавать вопросы к словам.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lastRenderedPageBreak/>
              <w:t>Обозначает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на письме мягкость согласных звуков.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Различает с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лова,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называющие предметы и действия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Использует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знаково-символические средства представ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ления  информации для создания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моделей изучаемых объектов и процессов.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Принимает и осваивает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социальную роль обучающегося,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мотивирует учебную деятельность и понимает личностный смысл учения. 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Речевая ситуация: составление  краткого рассказа об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увиденном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Сочиняет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  небольшие рассказы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Различает с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лова,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называющие предметы и признаки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Использует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речевые средства для решения коммуника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тивных и познавательных задач.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основное средство человеческого общения.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позицию, высказывает своё мнение.</w:t>
            </w:r>
          </w:p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327A" w:rsidRPr="00600091" w:rsidTr="00662EA7">
        <w:trPr>
          <w:gridAfter w:val="1"/>
          <w:wAfter w:w="2" w:type="pct"/>
          <w:trHeight w:val="709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Применяет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правила правописания 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гласных после шипящих (</w:t>
            </w:r>
            <w:proofErr w:type="spellStart"/>
            <w:r w:rsidRPr="00600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жи-ши</w:t>
            </w:r>
            <w:proofErr w:type="spellEnd"/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правила переноса слов без стечения согласных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Усваивает</w:t>
            </w:r>
            <w:r w:rsidRPr="006000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и последовательность правильного списывания текста.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Владеет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логическими действиями сравнения, анализа, синтеза, обобщения, построения рассуждений, отнесения к известным понятиям.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умение слушать и слышать собесед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</w:t>
            </w:r>
          </w:p>
        </w:tc>
      </w:tr>
      <w:tr w:rsidR="004B327A" w:rsidRPr="00600091" w:rsidTr="00662EA7">
        <w:trPr>
          <w:gridAfter w:val="1"/>
          <w:wAfter w:w="2" w:type="pct"/>
          <w:trHeight w:val="1134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Комплексное</w:t>
            </w:r>
          </w:p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повторение</w:t>
            </w:r>
          </w:p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пройденного.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Различает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звонкие и глухие согласные. 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Проводит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звуковой анализ слова. П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>риводит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примеры с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инонимов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  <w:lang w:eastAsia="ru-RU"/>
              </w:rPr>
              <w:t xml:space="preserve">Заменяет 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слова в предложении.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Использует 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любознательность, активность и заинтересованность в познании мира. </w:t>
            </w: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Сотрудничает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</w:tc>
      </w:tr>
      <w:tr w:rsidR="004B327A" w:rsidRPr="00600091" w:rsidTr="00662EA7">
        <w:trPr>
          <w:gridAfter w:val="1"/>
          <w:wAfter w:w="2" w:type="pct"/>
          <w:trHeight w:val="20"/>
          <w:jc w:val="center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Комплексное повторение </w:t>
            </w:r>
            <w:proofErr w:type="gramStart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 xml:space="preserve">Применяет </w:t>
            </w:r>
            <w:r w:rsidRPr="00600091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>правила правописания безударного проверяемого гласного в корне</w:t>
            </w:r>
            <w:r w:rsidRPr="0060009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</w:t>
            </w:r>
            <w:r w:rsidRPr="006000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Пишет</w:t>
            </w:r>
            <w:r w:rsidRPr="0060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соблюдением гигиенических норм.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Выбирает</w:t>
            </w:r>
            <w:r w:rsidRPr="006000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600091" w:rsidRDefault="004B327A" w:rsidP="0090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Демонстрирует</w:t>
            </w:r>
            <w:r w:rsidRPr="0060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к самооценке на основе наблюдения за собственной речью.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Уважительно </w:t>
            </w:r>
            <w:r w:rsidRPr="00600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относится </w:t>
            </w:r>
            <w:r w:rsidRPr="0060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иному мнению.</w:t>
            </w:r>
          </w:p>
        </w:tc>
      </w:tr>
    </w:tbl>
    <w:p w:rsidR="00472D1F" w:rsidRPr="00600091" w:rsidRDefault="00472D1F" w:rsidP="0047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2D1F" w:rsidRPr="00600091" w:rsidSect="0090182F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524C1" w:rsidRDefault="007524C1"/>
    <w:sectPr w:rsidR="007524C1" w:rsidSect="0075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7A" w:rsidRDefault="004B327A" w:rsidP="000E1E46">
      <w:pPr>
        <w:spacing w:after="0" w:line="240" w:lineRule="auto"/>
      </w:pPr>
      <w:r>
        <w:separator/>
      </w:r>
    </w:p>
  </w:endnote>
  <w:endnote w:type="continuationSeparator" w:id="0">
    <w:p w:rsidR="004B327A" w:rsidRDefault="004B327A" w:rsidP="000E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7A" w:rsidRDefault="004B327A" w:rsidP="0090182F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B327A" w:rsidRDefault="004B327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7A" w:rsidRDefault="004B327A" w:rsidP="0090182F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62EA7">
      <w:rPr>
        <w:rStyle w:val="af1"/>
        <w:noProof/>
      </w:rPr>
      <w:t>22</w:t>
    </w:r>
    <w:r>
      <w:rPr>
        <w:rStyle w:val="af1"/>
      </w:rPr>
      <w:fldChar w:fldCharType="end"/>
    </w:r>
  </w:p>
  <w:p w:rsidR="004B327A" w:rsidRDefault="004B32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7A" w:rsidRDefault="004B327A" w:rsidP="000E1E46">
      <w:pPr>
        <w:spacing w:after="0" w:line="240" w:lineRule="auto"/>
      </w:pPr>
      <w:r>
        <w:separator/>
      </w:r>
    </w:p>
  </w:footnote>
  <w:footnote w:type="continuationSeparator" w:id="0">
    <w:p w:rsidR="004B327A" w:rsidRDefault="004B327A" w:rsidP="000E1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EEA35C"/>
    <w:lvl w:ilvl="0">
      <w:numFmt w:val="bullet"/>
      <w:lvlText w:val="*"/>
      <w:lvlJc w:val="left"/>
    </w:lvl>
  </w:abstractNum>
  <w:abstractNum w:abstractNumId="1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032E25"/>
    <w:multiLevelType w:val="hybridMultilevel"/>
    <w:tmpl w:val="09487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35D02"/>
    <w:multiLevelType w:val="hybridMultilevel"/>
    <w:tmpl w:val="BCB890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6551ACF"/>
    <w:multiLevelType w:val="hybridMultilevel"/>
    <w:tmpl w:val="3C84208E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461D0"/>
    <w:multiLevelType w:val="hybridMultilevel"/>
    <w:tmpl w:val="59BCF16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410FB4"/>
    <w:multiLevelType w:val="hybridMultilevel"/>
    <w:tmpl w:val="1D8E2A88"/>
    <w:lvl w:ilvl="0" w:tplc="5FB62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FB62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5391"/>
    <w:multiLevelType w:val="hybridMultilevel"/>
    <w:tmpl w:val="5A9A2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8F6B17"/>
    <w:multiLevelType w:val="hybridMultilevel"/>
    <w:tmpl w:val="56E4DE98"/>
    <w:lvl w:ilvl="0" w:tplc="5FB625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FB625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6C207FB"/>
    <w:multiLevelType w:val="hybridMultilevel"/>
    <w:tmpl w:val="C7B061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8CD6C58"/>
    <w:multiLevelType w:val="hybridMultilevel"/>
    <w:tmpl w:val="429A8C68"/>
    <w:lvl w:ilvl="0" w:tplc="95E63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FC736F"/>
    <w:multiLevelType w:val="hybridMultilevel"/>
    <w:tmpl w:val="980ED4BC"/>
    <w:lvl w:ilvl="0" w:tplc="FC12EC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00B6469"/>
    <w:multiLevelType w:val="hybridMultilevel"/>
    <w:tmpl w:val="D34ED5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54972AC"/>
    <w:multiLevelType w:val="hybridMultilevel"/>
    <w:tmpl w:val="18E21F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24B00"/>
    <w:multiLevelType w:val="hybridMultilevel"/>
    <w:tmpl w:val="06B81F8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3B3105BA"/>
    <w:multiLevelType w:val="hybridMultilevel"/>
    <w:tmpl w:val="D7C66FBA"/>
    <w:lvl w:ilvl="0" w:tplc="5FB625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FB625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D2B6B53"/>
    <w:multiLevelType w:val="hybridMultilevel"/>
    <w:tmpl w:val="3ECC9E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E6278"/>
    <w:multiLevelType w:val="hybridMultilevel"/>
    <w:tmpl w:val="BE7EA10C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7E3BCA"/>
    <w:multiLevelType w:val="hybridMultilevel"/>
    <w:tmpl w:val="E288F8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7AB2DBE"/>
    <w:multiLevelType w:val="hybridMultilevel"/>
    <w:tmpl w:val="326602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D267A35"/>
    <w:multiLevelType w:val="hybridMultilevel"/>
    <w:tmpl w:val="4BDA619A"/>
    <w:lvl w:ilvl="0" w:tplc="FC12EC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D952169"/>
    <w:multiLevelType w:val="hybridMultilevel"/>
    <w:tmpl w:val="F7A2866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E240D91"/>
    <w:multiLevelType w:val="hybridMultilevel"/>
    <w:tmpl w:val="548CE894"/>
    <w:lvl w:ilvl="0" w:tplc="FC12EC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F313E3D"/>
    <w:multiLevelType w:val="hybridMultilevel"/>
    <w:tmpl w:val="B0007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4D012B"/>
    <w:multiLevelType w:val="hybridMultilevel"/>
    <w:tmpl w:val="19C4BC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5E0B4E"/>
    <w:multiLevelType w:val="hybridMultilevel"/>
    <w:tmpl w:val="B19C1E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44D558F"/>
    <w:multiLevelType w:val="hybridMultilevel"/>
    <w:tmpl w:val="1BD077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A6C1D3A"/>
    <w:multiLevelType w:val="multilevel"/>
    <w:tmpl w:val="326602E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D8341EA"/>
    <w:multiLevelType w:val="hybridMultilevel"/>
    <w:tmpl w:val="EA521356"/>
    <w:lvl w:ilvl="0" w:tplc="5FB62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FB62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4500F2"/>
    <w:multiLevelType w:val="hybridMultilevel"/>
    <w:tmpl w:val="E7F2B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A8F0FA3"/>
    <w:multiLevelType w:val="hybridMultilevel"/>
    <w:tmpl w:val="D50832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E501098"/>
    <w:multiLevelType w:val="hybridMultilevel"/>
    <w:tmpl w:val="9BDA79AE"/>
    <w:lvl w:ilvl="0" w:tplc="FC12EC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ED33418"/>
    <w:multiLevelType w:val="hybridMultilevel"/>
    <w:tmpl w:val="4F4C964E"/>
    <w:lvl w:ilvl="0" w:tplc="5FB62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D6AFA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E2F830">
      <w:start w:val="1"/>
      <w:numFmt w:val="bullet"/>
      <w:lvlText w:val=""/>
      <w:lvlJc w:val="left"/>
      <w:pPr>
        <w:tabs>
          <w:tab w:val="num" w:pos="2163"/>
        </w:tabs>
        <w:ind w:left="2163" w:hanging="36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30"/>
  </w:num>
  <w:num w:numId="4">
    <w:abstractNumId w:val="16"/>
  </w:num>
  <w:num w:numId="5">
    <w:abstractNumId w:val="8"/>
  </w:num>
  <w:num w:numId="6">
    <w:abstractNumId w:val="34"/>
  </w:num>
  <w:num w:numId="7">
    <w:abstractNumId w:val="13"/>
  </w:num>
  <w:num w:numId="8">
    <w:abstractNumId w:val="3"/>
  </w:num>
  <w:num w:numId="9">
    <w:abstractNumId w:val="9"/>
  </w:num>
  <w:num w:numId="10">
    <w:abstractNumId w:val="28"/>
  </w:num>
  <w:num w:numId="11">
    <w:abstractNumId w:val="24"/>
  </w:num>
  <w:num w:numId="12">
    <w:abstractNumId w:val="17"/>
  </w:num>
  <w:num w:numId="13">
    <w:abstractNumId w:val="25"/>
  </w:num>
  <w:num w:numId="14">
    <w:abstractNumId w:val="5"/>
  </w:num>
  <w:num w:numId="15">
    <w:abstractNumId w:val="20"/>
  </w:num>
  <w:num w:numId="16">
    <w:abstractNumId w:val="14"/>
  </w:num>
  <w:num w:numId="17">
    <w:abstractNumId w:val="15"/>
  </w:num>
  <w:num w:numId="18">
    <w:abstractNumId w:val="22"/>
  </w:num>
  <w:num w:numId="19">
    <w:abstractNumId w:val="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Bookman Old Style" w:hAnsi="Bookman Old Style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Bookman Old Style" w:hAnsi="Bookman Old Style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Bookman Old Style" w:hAnsi="Bookman Old Style" w:hint="default"/>
        </w:rPr>
      </w:lvl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6"/>
  </w:num>
  <w:num w:numId="27">
    <w:abstractNumId w:val="18"/>
  </w:num>
  <w:num w:numId="28">
    <w:abstractNumId w:val="21"/>
  </w:num>
  <w:num w:numId="29">
    <w:abstractNumId w:val="12"/>
  </w:num>
  <w:num w:numId="30">
    <w:abstractNumId w:val="29"/>
  </w:num>
  <w:num w:numId="31">
    <w:abstractNumId w:val="33"/>
  </w:num>
  <w:num w:numId="32">
    <w:abstractNumId w:val="23"/>
  </w:num>
  <w:num w:numId="33">
    <w:abstractNumId w:val="4"/>
  </w:num>
  <w:num w:numId="34">
    <w:abstractNumId w:val="31"/>
  </w:num>
  <w:num w:numId="35">
    <w:abstractNumId w:val="19"/>
  </w:num>
  <w:num w:numId="36">
    <w:abstractNumId w:val="26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D1F"/>
    <w:rsid w:val="000E1E46"/>
    <w:rsid w:val="0030765E"/>
    <w:rsid w:val="004708F5"/>
    <w:rsid w:val="00472D1F"/>
    <w:rsid w:val="004814E9"/>
    <w:rsid w:val="004B327A"/>
    <w:rsid w:val="00600091"/>
    <w:rsid w:val="00636C9C"/>
    <w:rsid w:val="00662EA7"/>
    <w:rsid w:val="007524C1"/>
    <w:rsid w:val="007A3587"/>
    <w:rsid w:val="007A3C76"/>
    <w:rsid w:val="0090182F"/>
    <w:rsid w:val="009C5B5D"/>
    <w:rsid w:val="00A63615"/>
    <w:rsid w:val="00B1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1F"/>
  </w:style>
  <w:style w:type="paragraph" w:styleId="5">
    <w:name w:val="heading 5"/>
    <w:basedOn w:val="a"/>
    <w:next w:val="a"/>
    <w:link w:val="50"/>
    <w:qFormat/>
    <w:rsid w:val="00472D1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72D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472D1F"/>
  </w:style>
  <w:style w:type="table" w:styleId="a3">
    <w:name w:val="Table Grid"/>
    <w:basedOn w:val="a1"/>
    <w:rsid w:val="00472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72D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72D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qFormat/>
    <w:rsid w:val="00472D1F"/>
    <w:rPr>
      <w:b/>
      <w:bCs/>
    </w:rPr>
  </w:style>
  <w:style w:type="paragraph" w:customStyle="1" w:styleId="Style1">
    <w:name w:val="Style1"/>
    <w:basedOn w:val="a"/>
    <w:rsid w:val="00472D1F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2D1F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2D1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72D1F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basedOn w:val="a0"/>
    <w:rsid w:val="00472D1F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basedOn w:val="a0"/>
    <w:rsid w:val="00472D1F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basedOn w:val="a0"/>
    <w:rsid w:val="00472D1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rsid w:val="00472D1F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basedOn w:val="a0"/>
    <w:rsid w:val="00472D1F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basedOn w:val="a0"/>
    <w:rsid w:val="00472D1F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basedOn w:val="a0"/>
    <w:rsid w:val="00472D1F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basedOn w:val="a0"/>
    <w:rsid w:val="00472D1F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472D1F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styleId="a7">
    <w:name w:val="Hyperlink"/>
    <w:basedOn w:val="a0"/>
    <w:rsid w:val="00472D1F"/>
    <w:rPr>
      <w:color w:val="0000FF"/>
      <w:u w:val="single"/>
    </w:rPr>
  </w:style>
  <w:style w:type="character" w:customStyle="1" w:styleId="FontStyle30">
    <w:name w:val="Font Style30"/>
    <w:basedOn w:val="a0"/>
    <w:rsid w:val="00472D1F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472D1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72D1F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2D1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72D1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basedOn w:val="a0"/>
    <w:rsid w:val="00472D1F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472D1F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72D1F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basedOn w:val="a0"/>
    <w:rsid w:val="00472D1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472D1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basedOn w:val="a0"/>
    <w:rsid w:val="00472D1F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basedOn w:val="a0"/>
    <w:rsid w:val="00472D1F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basedOn w:val="a0"/>
    <w:rsid w:val="00472D1F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472D1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472D1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472D1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rsid w:val="00472D1F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basedOn w:val="a0"/>
    <w:rsid w:val="00472D1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472D1F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472D1F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472D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72D1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472D1F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basedOn w:val="a0"/>
    <w:rsid w:val="00472D1F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basedOn w:val="a0"/>
    <w:rsid w:val="00472D1F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basedOn w:val="a0"/>
    <w:rsid w:val="00472D1F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basedOn w:val="a0"/>
    <w:rsid w:val="00472D1F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472D1F"/>
  </w:style>
  <w:style w:type="character" w:customStyle="1" w:styleId="FontStyle57">
    <w:name w:val="Font Style57"/>
    <w:basedOn w:val="a0"/>
    <w:rsid w:val="00472D1F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footer"/>
    <w:basedOn w:val="a"/>
    <w:link w:val="a9"/>
    <w:unhideWhenUsed/>
    <w:rsid w:val="00472D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472D1F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semiHidden/>
    <w:rsid w:val="00472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472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472D1F"/>
    <w:rPr>
      <w:vertAlign w:val="superscript"/>
    </w:rPr>
  </w:style>
  <w:style w:type="paragraph" w:styleId="2">
    <w:name w:val="Body Text Indent 2"/>
    <w:basedOn w:val="a"/>
    <w:link w:val="20"/>
    <w:rsid w:val="00472D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2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8">
    <w:name w:val="Font Style178"/>
    <w:basedOn w:val="a0"/>
    <w:rsid w:val="00472D1F"/>
    <w:rPr>
      <w:rFonts w:ascii="Bookman Old Style" w:hAnsi="Bookman Old Style" w:cs="Bookman Old Style"/>
      <w:sz w:val="18"/>
      <w:szCs w:val="18"/>
    </w:rPr>
  </w:style>
  <w:style w:type="paragraph" w:styleId="ad">
    <w:name w:val="Normal (Web)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472D1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72D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472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72D1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72D1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72D1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472D1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472D1F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rsid w:val="00472D1F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basedOn w:val="a0"/>
    <w:rsid w:val="00472D1F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basedOn w:val="a0"/>
    <w:rsid w:val="00472D1F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472D1F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472D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rsid w:val="00472D1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472D1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472D1F"/>
    <w:rPr>
      <w:rFonts w:ascii="Times New Roman" w:hAnsi="Times New Roman" w:cs="Times New Roman"/>
      <w:i/>
      <w:iCs/>
      <w:sz w:val="18"/>
      <w:szCs w:val="18"/>
    </w:rPr>
  </w:style>
  <w:style w:type="character" w:styleId="af0">
    <w:name w:val="Emphasis"/>
    <w:basedOn w:val="a0"/>
    <w:qFormat/>
    <w:rsid w:val="00472D1F"/>
    <w:rPr>
      <w:i/>
      <w:iCs/>
    </w:rPr>
  </w:style>
  <w:style w:type="character" w:customStyle="1" w:styleId="FontStyle160">
    <w:name w:val="Font Style160"/>
    <w:basedOn w:val="a0"/>
    <w:rsid w:val="00472D1F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basedOn w:val="a0"/>
    <w:rsid w:val="00472D1F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472D1F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72D1F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472D1F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basedOn w:val="a0"/>
    <w:rsid w:val="00472D1F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basedOn w:val="a0"/>
    <w:rsid w:val="00472D1F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472D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72D1F"/>
    <w:rPr>
      <w:rFonts w:ascii="Times New Roman" w:hAnsi="Times New Roman" w:cs="Times New Roman"/>
      <w:sz w:val="20"/>
      <w:szCs w:val="20"/>
    </w:rPr>
  </w:style>
  <w:style w:type="character" w:styleId="af1">
    <w:name w:val="page number"/>
    <w:basedOn w:val="a0"/>
    <w:rsid w:val="00472D1F"/>
  </w:style>
  <w:style w:type="paragraph" w:styleId="af2">
    <w:name w:val="header"/>
    <w:basedOn w:val="a"/>
    <w:link w:val="af3"/>
    <w:rsid w:val="00472D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472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5">
    <w:name w:val="Font Style175"/>
    <w:basedOn w:val="a0"/>
    <w:rsid w:val="00472D1F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472D1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72D1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47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4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4F874-3B1A-47C0-BC3A-0A4E7FA1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6373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2015-08-30T15:17:00Z</dcterms:created>
  <dcterms:modified xsi:type="dcterms:W3CDTF">2015-09-09T15:47:00Z</dcterms:modified>
</cp:coreProperties>
</file>