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2" w:rsidRDefault="00876C02" w:rsidP="00DF4E89">
      <w:pPr>
        <w:rPr>
          <w:b/>
          <w:sz w:val="72"/>
          <w:szCs w:val="72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0773"/>
      </w:tblGrid>
      <w:tr w:rsidR="00C72235" w:rsidTr="00F25051">
        <w:tc>
          <w:tcPr>
            <w:tcW w:w="10773" w:type="dxa"/>
          </w:tcPr>
          <w:p w:rsidR="00C72235" w:rsidRDefault="00C72235" w:rsidP="00DF4E89">
            <w:pPr>
              <w:rPr>
                <w:b/>
                <w:sz w:val="36"/>
                <w:szCs w:val="36"/>
              </w:rPr>
            </w:pPr>
          </w:p>
          <w:p w:rsidR="00C72235" w:rsidRPr="00DF4E89" w:rsidRDefault="00DF4E89" w:rsidP="00DF4E89">
            <w:pPr>
              <w:jc w:val="center"/>
              <w:rPr>
                <w:b/>
                <w:sz w:val="44"/>
                <w:szCs w:val="44"/>
              </w:rPr>
            </w:pPr>
            <w:r w:rsidRPr="00DF4E89">
              <w:rPr>
                <w:b/>
                <w:sz w:val="44"/>
                <w:szCs w:val="44"/>
              </w:rPr>
              <w:t xml:space="preserve">Правописание суффиксов </w:t>
            </w:r>
            <w:proofErr w:type="gramStart"/>
            <w:r w:rsidRPr="00DF4E89">
              <w:rPr>
                <w:b/>
                <w:sz w:val="44"/>
                <w:szCs w:val="44"/>
              </w:rPr>
              <w:t>–</w:t>
            </w:r>
            <w:proofErr w:type="spellStart"/>
            <w:r w:rsidRPr="00DF4E89">
              <w:rPr>
                <w:b/>
                <w:sz w:val="44"/>
                <w:szCs w:val="44"/>
              </w:rPr>
              <w:t>и</w:t>
            </w:r>
            <w:proofErr w:type="gramEnd"/>
            <w:r w:rsidRPr="00DF4E89">
              <w:rPr>
                <w:b/>
                <w:sz w:val="44"/>
                <w:szCs w:val="44"/>
              </w:rPr>
              <w:t>к</w:t>
            </w:r>
            <w:proofErr w:type="spellEnd"/>
            <w:r w:rsidRPr="00DF4E89">
              <w:rPr>
                <w:b/>
                <w:sz w:val="44"/>
                <w:szCs w:val="44"/>
              </w:rPr>
              <w:t>-, -</w:t>
            </w:r>
            <w:proofErr w:type="spellStart"/>
            <w:r w:rsidRPr="00DF4E89">
              <w:rPr>
                <w:b/>
                <w:sz w:val="44"/>
                <w:szCs w:val="44"/>
              </w:rPr>
              <w:t>ек</w:t>
            </w:r>
            <w:proofErr w:type="spellEnd"/>
            <w:r w:rsidRPr="00DF4E89">
              <w:rPr>
                <w:b/>
                <w:sz w:val="44"/>
                <w:szCs w:val="44"/>
              </w:rPr>
              <w:t>-</w:t>
            </w:r>
          </w:p>
        </w:tc>
      </w:tr>
      <w:tr w:rsidR="00C72235" w:rsidTr="00F25051">
        <w:trPr>
          <w:trHeight w:val="5723"/>
        </w:trPr>
        <w:tc>
          <w:tcPr>
            <w:tcW w:w="10773" w:type="dxa"/>
          </w:tcPr>
          <w:p w:rsidR="00C72235" w:rsidRDefault="00F25051" w:rsidP="00C72235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432.7pt;margin-top:213.45pt;width:90.4pt;height:61.95pt;z-index:251667456;mso-position-horizontal-relative:text;mso-position-vertical-relative:text" o:connectortype="straight"/>
              </w:pict>
            </w:r>
            <w:r>
              <w:rPr>
                <w:b/>
                <w:noProof/>
                <w:sz w:val="36"/>
                <w:szCs w:val="36"/>
              </w:rPr>
              <w:pict>
                <v:shape id="_x0000_s1029" type="#_x0000_t32" style="position:absolute;margin-left:112.6pt;margin-top:8.9pt;width:49.4pt;height:20.9pt;z-index:251661312;mso-position-horizontal-relative:text;mso-position-vertical-relative:text" o:connectortype="straight"/>
              </w:pict>
            </w:r>
            <w:r>
              <w:rPr>
                <w:b/>
                <w:noProof/>
                <w:sz w:val="36"/>
                <w:szCs w:val="36"/>
              </w:rPr>
              <w:pict>
                <v:shape id="_x0000_s1028" type="#_x0000_t32" style="position:absolute;margin-left:63.2pt;margin-top:8.9pt;width:49.4pt;height:20.9pt;flip:y;z-index:251660288;mso-position-horizontal-relative:text;mso-position-vertical-relative:text" o:connectortype="straight"/>
              </w:pict>
            </w:r>
          </w:p>
          <w:p w:rsidR="00C72235" w:rsidRPr="00C72235" w:rsidRDefault="00F25051" w:rsidP="00C72235">
            <w:pPr>
              <w:tabs>
                <w:tab w:val="left" w:pos="968"/>
                <w:tab w:val="left" w:pos="9062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32" type="#_x0000_t32" style="position:absolute;margin-left:255.75pt;margin-top:38.85pt;width:137.35pt;height:0;z-index:251664384" o:connectortype="straight">
                  <v:stroke endarrow="block"/>
                </v:shape>
              </w:pict>
            </w:r>
            <w:r w:rsidR="00A54CA7">
              <w:rPr>
                <w:b/>
                <w:noProof/>
                <w:sz w:val="36"/>
                <w:szCs w:val="36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446.65pt;margin-top:33.7pt;width:52.6pt;height:53.7pt;z-index:251658240"/>
              </w:pict>
            </w:r>
            <w:r w:rsidR="00C72235">
              <w:rPr>
                <w:b/>
                <w:sz w:val="36"/>
                <w:szCs w:val="36"/>
              </w:rPr>
              <w:tab/>
            </w:r>
            <w:r w:rsidR="00C72235" w:rsidRPr="00C72235">
              <w:rPr>
                <w:b/>
                <w:sz w:val="144"/>
                <w:szCs w:val="144"/>
              </w:rPr>
              <w:t>-</w:t>
            </w:r>
            <w:r w:rsidR="00C72235">
              <w:rPr>
                <w:b/>
                <w:sz w:val="144"/>
                <w:szCs w:val="144"/>
              </w:rPr>
              <w:t>И</w:t>
            </w:r>
            <w:proofErr w:type="gramStart"/>
            <w:r w:rsidR="00C72235">
              <w:rPr>
                <w:b/>
                <w:sz w:val="144"/>
                <w:szCs w:val="144"/>
              </w:rPr>
              <w:t>К</w:t>
            </w:r>
            <w:r w:rsidR="00C72235" w:rsidRPr="00C72235">
              <w:rPr>
                <w:b/>
                <w:sz w:val="144"/>
                <w:szCs w:val="144"/>
              </w:rPr>
              <w:t>-</w:t>
            </w:r>
            <w:proofErr w:type="gramEnd"/>
            <w:r w:rsidR="00C72235">
              <w:rPr>
                <w:b/>
                <w:sz w:val="48"/>
                <w:szCs w:val="48"/>
              </w:rPr>
              <w:t xml:space="preserve">             если сохраняется</w:t>
            </w:r>
            <w:r w:rsidR="00C72235">
              <w:rPr>
                <w:b/>
                <w:sz w:val="144"/>
                <w:szCs w:val="144"/>
              </w:rPr>
              <w:tab/>
              <w:t xml:space="preserve">   </w:t>
            </w: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C72235" w:rsidP="00C72235">
            <w:pPr>
              <w:jc w:val="center"/>
              <w:rPr>
                <w:b/>
                <w:sz w:val="36"/>
                <w:szCs w:val="36"/>
              </w:rPr>
            </w:pPr>
          </w:p>
          <w:p w:rsidR="00C72235" w:rsidRDefault="00F25051" w:rsidP="00C72235">
            <w:pPr>
              <w:tabs>
                <w:tab w:val="left" w:pos="5288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36"/>
                <w:szCs w:val="36"/>
              </w:rPr>
              <w:pict>
                <v:shape id="_x0000_s1036" type="#_x0000_t32" style="position:absolute;margin-left:432.7pt;margin-top:16.45pt;width:66.55pt;height:102.95pt;flip:x;z-index:251666432" o:connectortype="straight"/>
              </w:pict>
            </w:r>
            <w:r>
              <w:rPr>
                <w:b/>
                <w:noProof/>
                <w:sz w:val="36"/>
                <w:szCs w:val="36"/>
              </w:rPr>
              <w:pict>
                <v:shape id="_x0000_s1031" type="#_x0000_t32" style="position:absolute;margin-left:108.4pt;margin-top:5.55pt;width:41.85pt;height:26.8pt;flip:x y;z-index:251663360" o:connectortype="straight"/>
              </w:pict>
            </w:r>
            <w:r>
              <w:rPr>
                <w:b/>
                <w:noProof/>
                <w:color w:val="FF0000"/>
                <w:sz w:val="36"/>
                <w:szCs w:val="36"/>
              </w:rPr>
              <w:pict>
                <v:shape id="_x0000_s1030" type="#_x0000_t32" style="position:absolute;margin-left:59pt;margin-top:5.55pt;width:49.4pt;height:26.8pt;flip:x;z-index:251662336" o:connectortype="straight"/>
              </w:pict>
            </w:r>
            <w:r w:rsidR="00C72235">
              <w:rPr>
                <w:b/>
                <w:sz w:val="36"/>
                <w:szCs w:val="36"/>
              </w:rPr>
              <w:tab/>
            </w:r>
          </w:p>
          <w:p w:rsidR="00C72235" w:rsidRPr="00C72235" w:rsidRDefault="00F25051" w:rsidP="00C72235">
            <w:pPr>
              <w:tabs>
                <w:tab w:val="left" w:pos="1366"/>
                <w:tab w:val="left" w:pos="5164"/>
                <w:tab w:val="left" w:pos="10204"/>
              </w:tabs>
              <w:rPr>
                <w:b/>
                <w:sz w:val="48"/>
                <w:szCs w:val="48"/>
              </w:rPr>
            </w:pPr>
            <w:r w:rsidRPr="00A54CA7">
              <w:rPr>
                <w:b/>
                <w:noProof/>
                <w:color w:val="FF0000"/>
                <w:sz w:val="36"/>
                <w:szCs w:val="36"/>
              </w:rPr>
              <w:pict>
                <v:shape id="_x0000_s1027" type="#_x0000_t120" style="position:absolute;margin-left:439.45pt;margin-top:10.4pt;width:59.8pt;height:50.2pt;z-index:251659264"/>
              </w:pict>
            </w:r>
            <w:r>
              <w:rPr>
                <w:b/>
                <w:noProof/>
                <w:sz w:val="36"/>
                <w:szCs w:val="36"/>
              </w:rPr>
              <w:pict>
                <v:shape id="_x0000_s1033" type="#_x0000_t32" style="position:absolute;margin-left:255.75pt;margin-top:26.3pt;width:137.35pt;height:0;z-index:251665408" o:connectortype="straight">
                  <v:stroke endarrow="block"/>
                </v:shape>
              </w:pict>
            </w:r>
            <w:r w:rsidR="00C72235">
              <w:rPr>
                <w:b/>
                <w:sz w:val="36"/>
                <w:szCs w:val="36"/>
              </w:rPr>
              <w:t xml:space="preserve">           </w:t>
            </w:r>
            <w:r w:rsidR="00C72235">
              <w:rPr>
                <w:b/>
                <w:sz w:val="144"/>
                <w:szCs w:val="144"/>
              </w:rPr>
              <w:t>-Е</w:t>
            </w:r>
            <w:proofErr w:type="gramStart"/>
            <w:r w:rsidR="00C72235">
              <w:rPr>
                <w:b/>
                <w:sz w:val="144"/>
                <w:szCs w:val="144"/>
              </w:rPr>
              <w:t>К</w:t>
            </w:r>
            <w:r w:rsidR="00C72235" w:rsidRPr="00C72235">
              <w:rPr>
                <w:b/>
                <w:sz w:val="144"/>
                <w:szCs w:val="144"/>
              </w:rPr>
              <w:t>-</w:t>
            </w:r>
            <w:proofErr w:type="gramEnd"/>
            <w:r w:rsidR="00C72235">
              <w:rPr>
                <w:b/>
                <w:sz w:val="144"/>
                <w:szCs w:val="144"/>
              </w:rPr>
              <w:tab/>
            </w:r>
            <w:r w:rsidR="00C72235">
              <w:rPr>
                <w:b/>
                <w:sz w:val="48"/>
                <w:szCs w:val="48"/>
              </w:rPr>
              <w:t>если исчезает</w:t>
            </w:r>
            <w:r w:rsidR="00C72235">
              <w:rPr>
                <w:b/>
                <w:sz w:val="144"/>
                <w:szCs w:val="144"/>
              </w:rPr>
              <w:tab/>
            </w:r>
          </w:p>
          <w:p w:rsidR="00C72235" w:rsidRDefault="00C72235" w:rsidP="00C72235">
            <w:pPr>
              <w:rPr>
                <w:b/>
                <w:sz w:val="36"/>
                <w:szCs w:val="36"/>
              </w:rPr>
            </w:pPr>
          </w:p>
        </w:tc>
      </w:tr>
    </w:tbl>
    <w:p w:rsidR="00DF4E89" w:rsidRDefault="00DF4E89" w:rsidP="00DF4E89">
      <w:pPr>
        <w:rPr>
          <w:b/>
          <w:sz w:val="48"/>
          <w:szCs w:val="48"/>
        </w:rPr>
      </w:pPr>
    </w:p>
    <w:p w:rsidR="00C72235" w:rsidRPr="00F43B86" w:rsidRDefault="00A707CA" w:rsidP="00DF4E89">
      <w:pPr>
        <w:jc w:val="center"/>
        <w:rPr>
          <w:b/>
          <w:sz w:val="28"/>
          <w:szCs w:val="28"/>
        </w:rPr>
      </w:pPr>
      <w:r w:rsidRPr="00F43B86">
        <w:rPr>
          <w:b/>
          <w:sz w:val="28"/>
          <w:szCs w:val="28"/>
        </w:rPr>
        <w:lastRenderedPageBreak/>
        <w:t>Применяй правило так:</w:t>
      </w:r>
    </w:p>
    <w:p w:rsidR="00A707CA" w:rsidRPr="00F43B86" w:rsidRDefault="00A707CA" w:rsidP="00A707CA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F43B86">
        <w:rPr>
          <w:b/>
          <w:sz w:val="28"/>
          <w:szCs w:val="28"/>
        </w:rPr>
        <w:t>Выдели корень в слове.</w:t>
      </w:r>
    </w:p>
    <w:p w:rsidR="0094015B" w:rsidRPr="00F43B86" w:rsidRDefault="0094015B" w:rsidP="00A707CA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F43B86">
        <w:rPr>
          <w:b/>
          <w:sz w:val="28"/>
          <w:szCs w:val="28"/>
        </w:rPr>
        <w:t xml:space="preserve">Измени форму слова, подставив к нему слова </w:t>
      </w:r>
      <w:r w:rsidRPr="00F43B86">
        <w:rPr>
          <w:b/>
          <w:i/>
          <w:sz w:val="28"/>
          <w:szCs w:val="28"/>
        </w:rPr>
        <w:t>нет, много.</w:t>
      </w:r>
    </w:p>
    <w:p w:rsidR="0094015B" w:rsidRPr="00F43B86" w:rsidRDefault="0094015B" w:rsidP="00A707CA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F43B86">
        <w:rPr>
          <w:b/>
          <w:sz w:val="28"/>
          <w:szCs w:val="28"/>
        </w:rPr>
        <w:t xml:space="preserve">Если гласный звук остался, пишем суффикс </w:t>
      </w:r>
      <w:proofErr w:type="gramStart"/>
      <w:r w:rsidRPr="00F43B86">
        <w:rPr>
          <w:b/>
          <w:sz w:val="28"/>
          <w:szCs w:val="28"/>
        </w:rPr>
        <w:t>–</w:t>
      </w:r>
      <w:proofErr w:type="spellStart"/>
      <w:r w:rsidRPr="00F43B86">
        <w:rPr>
          <w:b/>
          <w:color w:val="FF0000"/>
          <w:sz w:val="28"/>
          <w:szCs w:val="28"/>
        </w:rPr>
        <w:t>и</w:t>
      </w:r>
      <w:proofErr w:type="gramEnd"/>
      <w:r w:rsidRPr="00F43B86">
        <w:rPr>
          <w:b/>
          <w:sz w:val="28"/>
          <w:szCs w:val="28"/>
        </w:rPr>
        <w:t>к</w:t>
      </w:r>
      <w:proofErr w:type="spellEnd"/>
      <w:r w:rsidRPr="00F43B86">
        <w:rPr>
          <w:b/>
          <w:sz w:val="28"/>
          <w:szCs w:val="28"/>
        </w:rPr>
        <w:t>-.</w:t>
      </w:r>
    </w:p>
    <w:p w:rsidR="0094015B" w:rsidRPr="00F43B86" w:rsidRDefault="0094015B" w:rsidP="00F43B86">
      <w:pPr>
        <w:pStyle w:val="a4"/>
        <w:ind w:left="1440"/>
        <w:rPr>
          <w:b/>
          <w:sz w:val="28"/>
          <w:szCs w:val="28"/>
        </w:rPr>
      </w:pPr>
      <w:r w:rsidRPr="00F43B86">
        <w:rPr>
          <w:b/>
          <w:sz w:val="28"/>
          <w:szCs w:val="28"/>
        </w:rPr>
        <w:t xml:space="preserve">       Если гласный звук исчез, пишем суффикс </w:t>
      </w:r>
      <w:proofErr w:type="gramStart"/>
      <w:r w:rsidRPr="00F43B86">
        <w:rPr>
          <w:b/>
          <w:sz w:val="28"/>
          <w:szCs w:val="28"/>
        </w:rPr>
        <w:t>–</w:t>
      </w:r>
      <w:proofErr w:type="spellStart"/>
      <w:r w:rsidRPr="00F43B86">
        <w:rPr>
          <w:b/>
          <w:color w:val="FF0000"/>
          <w:sz w:val="28"/>
          <w:szCs w:val="28"/>
        </w:rPr>
        <w:t>е</w:t>
      </w:r>
      <w:proofErr w:type="gramEnd"/>
      <w:r w:rsidRPr="00F43B86">
        <w:rPr>
          <w:b/>
          <w:sz w:val="28"/>
          <w:szCs w:val="28"/>
        </w:rPr>
        <w:t>к</w:t>
      </w:r>
      <w:proofErr w:type="spellEnd"/>
      <w:r w:rsidRPr="00F43B86">
        <w:rPr>
          <w:b/>
          <w:sz w:val="28"/>
          <w:szCs w:val="28"/>
        </w:rPr>
        <w:t>-.</w:t>
      </w:r>
    </w:p>
    <w:p w:rsidR="0094015B" w:rsidRPr="00F43B86" w:rsidRDefault="0094015B" w:rsidP="0094015B">
      <w:pPr>
        <w:rPr>
          <w:b/>
          <w:sz w:val="28"/>
          <w:szCs w:val="28"/>
        </w:rPr>
      </w:pPr>
      <w:r w:rsidRPr="00F43B86">
        <w:rPr>
          <w:b/>
          <w:sz w:val="28"/>
          <w:szCs w:val="28"/>
        </w:rPr>
        <w:t>Например:</w:t>
      </w:r>
    </w:p>
    <w:p w:rsidR="0094015B" w:rsidRPr="00F43B86" w:rsidRDefault="0094015B" w:rsidP="0094015B">
      <w:pPr>
        <w:rPr>
          <w:b/>
          <w:sz w:val="28"/>
          <w:szCs w:val="28"/>
        </w:rPr>
      </w:pPr>
      <w:proofErr w:type="spellStart"/>
      <w:r w:rsidRPr="00F43B86">
        <w:rPr>
          <w:b/>
          <w:sz w:val="28"/>
          <w:szCs w:val="28"/>
        </w:rPr>
        <w:t>Гвоз</w:t>
      </w:r>
      <w:proofErr w:type="gramStart"/>
      <w:r w:rsidRPr="00F43B86">
        <w:rPr>
          <w:b/>
          <w:sz w:val="28"/>
          <w:szCs w:val="28"/>
        </w:rPr>
        <w:t>д</w:t>
      </w:r>
      <w:proofErr w:type="spellEnd"/>
      <w:r w:rsidRPr="00F43B86">
        <w:rPr>
          <w:b/>
          <w:sz w:val="28"/>
          <w:szCs w:val="28"/>
        </w:rPr>
        <w:t>[</w:t>
      </w:r>
      <w:proofErr w:type="spellStart"/>
      <w:proofErr w:type="gramEnd"/>
      <w:r w:rsidRPr="00F43B86">
        <w:rPr>
          <w:b/>
          <w:sz w:val="28"/>
          <w:szCs w:val="28"/>
        </w:rPr>
        <w:t>ик</w:t>
      </w:r>
      <w:proofErr w:type="spellEnd"/>
      <w:r w:rsidRPr="00F43B86">
        <w:rPr>
          <w:b/>
          <w:sz w:val="28"/>
          <w:szCs w:val="28"/>
        </w:rPr>
        <w:t>] – гвозд</w:t>
      </w:r>
      <w:r w:rsidRPr="00F43B86">
        <w:rPr>
          <w:b/>
          <w:color w:val="FF0000"/>
          <w:sz w:val="28"/>
          <w:szCs w:val="28"/>
        </w:rPr>
        <w:t>и</w:t>
      </w:r>
      <w:r w:rsidRPr="00F43B86">
        <w:rPr>
          <w:b/>
          <w:sz w:val="28"/>
          <w:szCs w:val="28"/>
        </w:rPr>
        <w:t>ка- гвозд</w:t>
      </w:r>
      <w:r w:rsidRPr="00F43B86">
        <w:rPr>
          <w:b/>
          <w:color w:val="FF0000"/>
          <w:sz w:val="28"/>
          <w:szCs w:val="28"/>
        </w:rPr>
        <w:t>и</w:t>
      </w:r>
      <w:r w:rsidRPr="00F43B86">
        <w:rPr>
          <w:b/>
          <w:sz w:val="28"/>
          <w:szCs w:val="28"/>
        </w:rPr>
        <w:t>к, мяч[</w:t>
      </w:r>
      <w:proofErr w:type="spellStart"/>
      <w:r w:rsidRPr="00F43B86">
        <w:rPr>
          <w:b/>
          <w:sz w:val="28"/>
          <w:szCs w:val="28"/>
        </w:rPr>
        <w:t>ик</w:t>
      </w:r>
      <w:proofErr w:type="spellEnd"/>
      <w:r w:rsidRPr="00F43B86">
        <w:rPr>
          <w:b/>
          <w:sz w:val="28"/>
          <w:szCs w:val="28"/>
        </w:rPr>
        <w:t>]- мяч</w:t>
      </w:r>
      <w:r w:rsidRPr="00F43B86">
        <w:rPr>
          <w:b/>
          <w:color w:val="FF0000"/>
          <w:sz w:val="28"/>
          <w:szCs w:val="28"/>
        </w:rPr>
        <w:t>и</w:t>
      </w:r>
      <w:r w:rsidRPr="00F43B86">
        <w:rPr>
          <w:b/>
          <w:sz w:val="28"/>
          <w:szCs w:val="28"/>
        </w:rPr>
        <w:t>ка-мяч</w:t>
      </w:r>
      <w:r w:rsidRPr="00F43B86">
        <w:rPr>
          <w:b/>
          <w:color w:val="FF0000"/>
          <w:sz w:val="28"/>
          <w:szCs w:val="28"/>
        </w:rPr>
        <w:t>и</w:t>
      </w:r>
      <w:r w:rsidRPr="00F43B86">
        <w:rPr>
          <w:b/>
          <w:sz w:val="28"/>
          <w:szCs w:val="28"/>
        </w:rPr>
        <w:t>к.</w:t>
      </w:r>
    </w:p>
    <w:p w:rsidR="0094015B" w:rsidRPr="00F43B86" w:rsidRDefault="0094015B" w:rsidP="0094015B">
      <w:pPr>
        <w:rPr>
          <w:b/>
          <w:sz w:val="28"/>
          <w:szCs w:val="28"/>
        </w:rPr>
      </w:pPr>
      <w:proofErr w:type="spellStart"/>
      <w:r w:rsidRPr="00F43B86">
        <w:rPr>
          <w:b/>
          <w:sz w:val="28"/>
          <w:szCs w:val="28"/>
        </w:rPr>
        <w:t>Челове</w:t>
      </w:r>
      <w:proofErr w:type="gramStart"/>
      <w:r w:rsidRPr="00F43B86">
        <w:rPr>
          <w:b/>
          <w:sz w:val="28"/>
          <w:szCs w:val="28"/>
        </w:rPr>
        <w:t>ч</w:t>
      </w:r>
      <w:proofErr w:type="spellEnd"/>
      <w:r w:rsidRPr="00F43B86">
        <w:rPr>
          <w:b/>
          <w:sz w:val="28"/>
          <w:szCs w:val="28"/>
        </w:rPr>
        <w:t>[</w:t>
      </w:r>
      <w:proofErr w:type="spellStart"/>
      <w:proofErr w:type="gramEnd"/>
      <w:r w:rsidRPr="00F43B86">
        <w:rPr>
          <w:b/>
          <w:sz w:val="28"/>
          <w:szCs w:val="28"/>
        </w:rPr>
        <w:t>ик</w:t>
      </w:r>
      <w:proofErr w:type="spellEnd"/>
      <w:r w:rsidRPr="00F43B86">
        <w:rPr>
          <w:b/>
          <w:sz w:val="28"/>
          <w:szCs w:val="28"/>
        </w:rPr>
        <w:t>] – челове</w:t>
      </w:r>
      <w:r w:rsidRPr="00F43B86">
        <w:rPr>
          <w:b/>
          <w:sz w:val="28"/>
          <w:szCs w:val="28"/>
          <w:u w:val="single"/>
        </w:rPr>
        <w:t>чк</w:t>
      </w:r>
      <w:r w:rsidRPr="00F43B86">
        <w:rPr>
          <w:b/>
          <w:sz w:val="28"/>
          <w:szCs w:val="28"/>
        </w:rPr>
        <w:t>а – человеч</w:t>
      </w:r>
      <w:r w:rsidRPr="00F43B86">
        <w:rPr>
          <w:b/>
          <w:color w:val="FF0000"/>
          <w:sz w:val="28"/>
          <w:szCs w:val="28"/>
        </w:rPr>
        <w:t>е</w:t>
      </w:r>
      <w:r w:rsidRPr="00F43B86">
        <w:rPr>
          <w:b/>
          <w:sz w:val="28"/>
          <w:szCs w:val="28"/>
        </w:rPr>
        <w:t xml:space="preserve">к, </w:t>
      </w:r>
      <w:proofErr w:type="spellStart"/>
      <w:r w:rsidRPr="00F43B86">
        <w:rPr>
          <w:b/>
          <w:sz w:val="28"/>
          <w:szCs w:val="28"/>
        </w:rPr>
        <w:t>голубоч</w:t>
      </w:r>
      <w:proofErr w:type="spellEnd"/>
      <w:r w:rsidRPr="00F43B86">
        <w:rPr>
          <w:b/>
          <w:sz w:val="28"/>
          <w:szCs w:val="28"/>
        </w:rPr>
        <w:t>[</w:t>
      </w:r>
      <w:proofErr w:type="spellStart"/>
      <w:r w:rsidRPr="00F43B86">
        <w:rPr>
          <w:b/>
          <w:sz w:val="28"/>
          <w:szCs w:val="28"/>
        </w:rPr>
        <w:t>ик</w:t>
      </w:r>
      <w:proofErr w:type="spellEnd"/>
      <w:r w:rsidRPr="00F43B86">
        <w:rPr>
          <w:b/>
          <w:sz w:val="28"/>
          <w:szCs w:val="28"/>
        </w:rPr>
        <w:t xml:space="preserve">] - </w:t>
      </w:r>
      <w:proofErr w:type="spellStart"/>
      <w:r w:rsidRPr="00F43B86">
        <w:rPr>
          <w:b/>
          <w:sz w:val="28"/>
          <w:szCs w:val="28"/>
        </w:rPr>
        <w:t>голубо</w:t>
      </w:r>
      <w:r w:rsidRPr="00F43B86">
        <w:rPr>
          <w:b/>
          <w:sz w:val="28"/>
          <w:szCs w:val="28"/>
          <w:u w:val="single"/>
        </w:rPr>
        <w:t>чк</w:t>
      </w:r>
      <w:r w:rsidRPr="00F43B86">
        <w:rPr>
          <w:b/>
          <w:sz w:val="28"/>
          <w:szCs w:val="28"/>
        </w:rPr>
        <w:t>а-голубоч</w:t>
      </w:r>
      <w:r w:rsidRPr="00F43B86">
        <w:rPr>
          <w:b/>
          <w:color w:val="FF0000"/>
          <w:sz w:val="28"/>
          <w:szCs w:val="28"/>
        </w:rPr>
        <w:t>е</w:t>
      </w:r>
      <w:r w:rsidRPr="00F43B86">
        <w:rPr>
          <w:b/>
          <w:sz w:val="28"/>
          <w:szCs w:val="28"/>
        </w:rPr>
        <w:t>к</w:t>
      </w:r>
      <w:proofErr w:type="spellEnd"/>
      <w:r w:rsidRPr="00F43B86">
        <w:rPr>
          <w:b/>
          <w:sz w:val="28"/>
          <w:szCs w:val="28"/>
        </w:rPr>
        <w:t>.</w:t>
      </w:r>
    </w:p>
    <w:sectPr w:rsidR="0094015B" w:rsidRPr="00F43B86" w:rsidSect="00C722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BAF"/>
    <w:multiLevelType w:val="hybridMultilevel"/>
    <w:tmpl w:val="489613C4"/>
    <w:lvl w:ilvl="0" w:tplc="EC505C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F74A6"/>
    <w:multiLevelType w:val="hybridMultilevel"/>
    <w:tmpl w:val="B39CDECA"/>
    <w:lvl w:ilvl="0" w:tplc="4BE87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235"/>
    <w:rsid w:val="00876C02"/>
    <w:rsid w:val="0094015B"/>
    <w:rsid w:val="00A03397"/>
    <w:rsid w:val="00A54CA7"/>
    <w:rsid w:val="00A707CA"/>
    <w:rsid w:val="00C72235"/>
    <w:rsid w:val="00DF4E89"/>
    <w:rsid w:val="00F25051"/>
    <w:rsid w:val="00F4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8"/>
        <o:r id="V:Rule3" type="connector" idref="#_x0000_s1029"/>
        <o:r id="V:Rule5" type="connector" idref="#_x0000_s1030"/>
        <o:r id="V:Rule6" type="connector" idref="#_x0000_s1031"/>
        <o:r id="V:Rule8" type="connector" idref="#_x0000_s1032"/>
        <o:r id="V:Rule9" type="connector" idref="#_x0000_s1033"/>
        <o:r id="V:Rule11" type="connector" idref="#_x0000_s1034"/>
        <o:r id="V:Rule12" type="connector" idref="#_x0000_s1035"/>
        <o:r id="V:Rule14" type="connector" idref="#_x0000_s1036"/>
        <o:r id="V:Rule15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27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2010-12-05T11:34:00Z</dcterms:created>
  <dcterms:modified xsi:type="dcterms:W3CDTF">2011-02-28T17:57:00Z</dcterms:modified>
</cp:coreProperties>
</file>