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1A" w:rsidRPr="000D3B47" w:rsidRDefault="00E33F1A" w:rsidP="00E33F1A">
      <w:pPr>
        <w:jc w:val="center"/>
        <w:rPr>
          <w:b/>
          <w:sz w:val="32"/>
          <w:szCs w:val="32"/>
        </w:rPr>
      </w:pPr>
      <w:r>
        <w:rPr>
          <w:b/>
          <w:sz w:val="32"/>
          <w:szCs w:val="32"/>
        </w:rPr>
        <w:t>М</w:t>
      </w:r>
      <w:r w:rsidR="002201DD">
        <w:rPr>
          <w:b/>
          <w:sz w:val="32"/>
          <w:szCs w:val="32"/>
        </w:rPr>
        <w:t>БОУ «</w:t>
      </w:r>
      <w:proofErr w:type="spellStart"/>
      <w:r w:rsidR="002201DD">
        <w:rPr>
          <w:b/>
          <w:sz w:val="32"/>
          <w:szCs w:val="32"/>
        </w:rPr>
        <w:t>Бетькинская</w:t>
      </w:r>
      <w:proofErr w:type="spellEnd"/>
      <w:r w:rsidR="002201DD">
        <w:rPr>
          <w:b/>
          <w:sz w:val="32"/>
          <w:szCs w:val="32"/>
        </w:rPr>
        <w:t xml:space="preserve">  </w:t>
      </w:r>
      <w:r>
        <w:rPr>
          <w:b/>
          <w:sz w:val="32"/>
          <w:szCs w:val="32"/>
        </w:rPr>
        <w:t>средняя общ</w:t>
      </w:r>
      <w:r w:rsidR="002201DD">
        <w:rPr>
          <w:b/>
          <w:sz w:val="32"/>
          <w:szCs w:val="32"/>
        </w:rPr>
        <w:t xml:space="preserve">еобразовательная школа </w:t>
      </w:r>
      <w:proofErr w:type="spellStart"/>
      <w:r w:rsidR="002201DD">
        <w:rPr>
          <w:b/>
          <w:sz w:val="32"/>
          <w:szCs w:val="32"/>
        </w:rPr>
        <w:t>Тукаевского</w:t>
      </w:r>
      <w:proofErr w:type="spellEnd"/>
      <w:r w:rsidR="002201DD">
        <w:rPr>
          <w:b/>
          <w:sz w:val="32"/>
          <w:szCs w:val="32"/>
        </w:rPr>
        <w:t xml:space="preserve"> </w:t>
      </w:r>
      <w:r>
        <w:rPr>
          <w:b/>
          <w:sz w:val="32"/>
          <w:szCs w:val="32"/>
        </w:rPr>
        <w:t xml:space="preserve"> муниципального района РТ»</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2201DD" w:rsidP="00E33F1A">
      <w:pPr>
        <w:pStyle w:val="a3"/>
        <w:jc w:val="left"/>
        <w:rPr>
          <w:b/>
          <w:bCs/>
          <w:i w:val="0"/>
          <w:iCs w:val="0"/>
          <w:sz w:val="48"/>
          <w:szCs w:val="48"/>
        </w:rPr>
      </w:pPr>
      <w:r>
        <w:rPr>
          <w:b/>
          <w:bCs/>
          <w:i w:val="0"/>
          <w:iCs w:val="0"/>
          <w:sz w:val="48"/>
          <w:szCs w:val="48"/>
        </w:rPr>
        <w:t xml:space="preserve">              </w:t>
      </w:r>
      <w:r w:rsidR="00E33F1A">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E33F1A" w:rsidRDefault="00E33F1A" w:rsidP="00E33F1A">
      <w:pPr>
        <w:pStyle w:val="a3"/>
        <w:rPr>
          <w:b/>
          <w:bCs/>
          <w:i w:val="0"/>
          <w:iCs w:val="0"/>
          <w:sz w:val="48"/>
          <w:szCs w:val="48"/>
        </w:rPr>
      </w:pPr>
      <w:r>
        <w:rPr>
          <w:b/>
          <w:bCs/>
          <w:i w:val="0"/>
          <w:iCs w:val="0"/>
          <w:sz w:val="48"/>
          <w:szCs w:val="48"/>
        </w:rPr>
        <w:t>уровня</w:t>
      </w:r>
    </w:p>
    <w:p w:rsidR="00E33F1A" w:rsidRDefault="002201DD" w:rsidP="00E33F1A">
      <w:pPr>
        <w:pStyle w:val="a3"/>
        <w:rPr>
          <w:b/>
          <w:bCs/>
          <w:i w:val="0"/>
          <w:iCs w:val="0"/>
          <w:sz w:val="48"/>
          <w:szCs w:val="48"/>
        </w:rPr>
      </w:pPr>
      <w:r>
        <w:rPr>
          <w:b/>
          <w:bCs/>
          <w:i w:val="0"/>
          <w:iCs w:val="0"/>
          <w:sz w:val="48"/>
          <w:szCs w:val="48"/>
        </w:rPr>
        <w:t>учителя начальных классов</w:t>
      </w:r>
    </w:p>
    <w:p w:rsidR="00E33F1A" w:rsidRPr="00CD0BCC" w:rsidRDefault="00D54E72" w:rsidP="00E33F1A">
      <w:pPr>
        <w:pStyle w:val="a3"/>
        <w:rPr>
          <w:rFonts w:ascii="PF Agora Slab Pro Black" w:hAnsi="PF Agora Slab Pro Black"/>
          <w:b/>
          <w:bCs/>
          <w:sz w:val="32"/>
          <w:szCs w:val="32"/>
        </w:rPr>
      </w:pPr>
      <w:proofErr w:type="spellStart"/>
      <w:r>
        <w:rPr>
          <w:b/>
          <w:bCs/>
          <w:i w:val="0"/>
          <w:iCs w:val="0"/>
          <w:sz w:val="48"/>
          <w:szCs w:val="48"/>
        </w:rPr>
        <w:t>Гайнатуллиной</w:t>
      </w:r>
      <w:proofErr w:type="spellEnd"/>
      <w:r>
        <w:rPr>
          <w:b/>
          <w:bCs/>
          <w:i w:val="0"/>
          <w:iCs w:val="0"/>
          <w:sz w:val="48"/>
          <w:szCs w:val="48"/>
        </w:rPr>
        <w:t xml:space="preserve"> Талии</w:t>
      </w:r>
      <w:r w:rsidR="002201DD">
        <w:rPr>
          <w:b/>
          <w:bCs/>
          <w:i w:val="0"/>
          <w:iCs w:val="0"/>
          <w:sz w:val="48"/>
          <w:szCs w:val="48"/>
        </w:rPr>
        <w:t xml:space="preserve"> </w:t>
      </w:r>
      <w:proofErr w:type="spellStart"/>
      <w:r>
        <w:rPr>
          <w:b/>
          <w:bCs/>
          <w:i w:val="0"/>
          <w:iCs w:val="0"/>
          <w:sz w:val="48"/>
          <w:szCs w:val="48"/>
        </w:rPr>
        <w:t>Гаяз</w:t>
      </w:r>
      <w:r w:rsidR="002201DD">
        <w:rPr>
          <w:b/>
          <w:bCs/>
          <w:i w:val="0"/>
          <w:iCs w:val="0"/>
          <w:sz w:val="48"/>
          <w:szCs w:val="48"/>
        </w:rPr>
        <w:t>овны</w:t>
      </w:r>
      <w:proofErr w:type="spellEnd"/>
      <w:r w:rsidR="002201DD">
        <w:rPr>
          <w:b/>
          <w:bCs/>
          <w:i w:val="0"/>
          <w:iCs w:val="0"/>
          <w:sz w:val="48"/>
          <w:szCs w:val="48"/>
        </w:rPr>
        <w:t>.</w:t>
      </w:r>
    </w:p>
    <w:p w:rsidR="00E33F1A" w:rsidRDefault="00E33F1A" w:rsidP="00E33F1A">
      <w:pPr>
        <w:pStyle w:val="a3"/>
        <w:rPr>
          <w:noProof/>
        </w:rPr>
      </w:pPr>
    </w:p>
    <w:p w:rsidR="002201DD" w:rsidRDefault="00725289" w:rsidP="00E33F1A">
      <w:pPr>
        <w:pStyle w:val="a3"/>
        <w:rPr>
          <w:noProof/>
        </w:rPr>
      </w:pPr>
      <w:r>
        <w:rPr>
          <w:noProof/>
        </w:rPr>
        <w:drawing>
          <wp:inline distT="0" distB="0" distL="0" distR="0">
            <wp:extent cx="6479540" cy="4859655"/>
            <wp:effectExtent l="0" t="0" r="0" b="0"/>
            <wp:docPr id="1" name="Рисунок 1" descr="C:\Users\Тамара Ивановна\Desktop\Талия Гаязовна на сайт\DSCN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 Ивановна\Desktop\Талия Гаязовна на сайт\DSCN0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859655"/>
                    </a:xfrm>
                    <a:prstGeom prst="rect">
                      <a:avLst/>
                    </a:prstGeom>
                    <a:noFill/>
                    <a:ln>
                      <a:noFill/>
                    </a:ln>
                  </pic:spPr>
                </pic:pic>
              </a:graphicData>
            </a:graphic>
          </wp:inline>
        </w:drawing>
      </w:r>
    </w:p>
    <w:p w:rsidR="002201DD" w:rsidRDefault="002201DD"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Pr="00634A63" w:rsidRDefault="002201DD" w:rsidP="00E33F1A">
      <w:pPr>
        <w:pStyle w:val="a3"/>
        <w:jc w:val="left"/>
        <w:rPr>
          <w:b/>
          <w:bCs/>
          <w:sz w:val="32"/>
          <w:szCs w:val="32"/>
        </w:rPr>
      </w:pPr>
      <w:r>
        <w:rPr>
          <w:rFonts w:ascii="PF Agora Slab Pro Black" w:hAnsi="PF Agora Slab Pro Black"/>
          <w:b/>
          <w:bCs/>
          <w:sz w:val="32"/>
          <w:szCs w:val="32"/>
        </w:rPr>
        <w:t xml:space="preserve">                                           </w:t>
      </w:r>
      <w:r>
        <w:rPr>
          <w:b/>
          <w:bCs/>
          <w:sz w:val="32"/>
          <w:szCs w:val="32"/>
        </w:rPr>
        <w:t xml:space="preserve">  2011/2015</w:t>
      </w:r>
      <w:r w:rsidR="00E33F1A">
        <w:rPr>
          <w:b/>
          <w:bCs/>
          <w:sz w:val="32"/>
          <w:szCs w:val="32"/>
        </w:rPr>
        <w:t xml:space="preserve"> г.</w:t>
      </w:r>
    </w:p>
    <w:p w:rsidR="00E33F1A" w:rsidRDefault="00E33F1A" w:rsidP="00E33F1A">
      <w:pPr>
        <w:pStyle w:val="a3"/>
        <w:rPr>
          <w:b/>
          <w:bCs/>
          <w:i w:val="0"/>
          <w:sz w:val="24"/>
        </w:rPr>
      </w:pPr>
    </w:p>
    <w:p w:rsidR="00E33F1A" w:rsidRPr="00922643" w:rsidRDefault="00E33F1A" w:rsidP="00E33F1A">
      <w:pPr>
        <w:pStyle w:val="a3"/>
        <w:rPr>
          <w:rFonts w:ascii="PF Agora Slab Pro Black" w:hAnsi="PF Agora Slab Pro Black"/>
          <w:sz w:val="28"/>
          <w:szCs w:val="28"/>
        </w:rPr>
      </w:pPr>
      <w:r w:rsidRPr="00922643">
        <w:rPr>
          <w:b/>
          <w:bCs/>
          <w:i w:val="0"/>
          <w:sz w:val="28"/>
          <w:szCs w:val="28"/>
        </w:rPr>
        <w:t xml:space="preserve">Личная карта учителя </w:t>
      </w:r>
    </w:p>
    <w:p w:rsidR="00E33F1A" w:rsidRPr="00922643" w:rsidRDefault="00E33F1A" w:rsidP="00E33F1A">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sidR="00725289">
        <w:rPr>
          <w:sz w:val="28"/>
          <w:szCs w:val="28"/>
        </w:rPr>
        <w:t>1962</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Домашний адрес</w:t>
      </w:r>
      <w:r w:rsidRPr="00922643">
        <w:rPr>
          <w:sz w:val="28"/>
          <w:szCs w:val="28"/>
        </w:rPr>
        <w:t xml:space="preserve">: </w:t>
      </w:r>
      <w:r w:rsidR="002201DD">
        <w:rPr>
          <w:sz w:val="28"/>
          <w:szCs w:val="28"/>
        </w:rPr>
        <w:t xml:space="preserve">РТ  </w:t>
      </w:r>
      <w:proofErr w:type="spellStart"/>
      <w:r w:rsidR="002201DD">
        <w:rPr>
          <w:sz w:val="28"/>
          <w:szCs w:val="28"/>
        </w:rPr>
        <w:t>Тукаевский</w:t>
      </w:r>
      <w:proofErr w:type="spellEnd"/>
      <w:r w:rsidR="00725289">
        <w:rPr>
          <w:sz w:val="28"/>
          <w:szCs w:val="28"/>
        </w:rPr>
        <w:t xml:space="preserve"> район </w:t>
      </w:r>
      <w:proofErr w:type="spellStart"/>
      <w:r w:rsidR="00725289">
        <w:rPr>
          <w:sz w:val="28"/>
          <w:szCs w:val="28"/>
        </w:rPr>
        <w:t>с</w:t>
      </w:r>
      <w:proofErr w:type="gramStart"/>
      <w:r w:rsidR="00725289">
        <w:rPr>
          <w:sz w:val="28"/>
          <w:szCs w:val="28"/>
        </w:rPr>
        <w:t>.Б</w:t>
      </w:r>
      <w:proofErr w:type="gramEnd"/>
      <w:r w:rsidR="00725289">
        <w:rPr>
          <w:sz w:val="28"/>
          <w:szCs w:val="28"/>
        </w:rPr>
        <w:t>етьки</w:t>
      </w:r>
      <w:proofErr w:type="spellEnd"/>
      <w:r w:rsidR="00725289">
        <w:rPr>
          <w:sz w:val="28"/>
          <w:szCs w:val="28"/>
        </w:rPr>
        <w:t xml:space="preserve">, </w:t>
      </w:r>
      <w:proofErr w:type="spellStart"/>
      <w:r w:rsidR="00725289">
        <w:rPr>
          <w:sz w:val="28"/>
          <w:szCs w:val="28"/>
        </w:rPr>
        <w:t>ул.Татарстан</w:t>
      </w:r>
      <w:proofErr w:type="spellEnd"/>
      <w:r w:rsidR="00725289">
        <w:rPr>
          <w:sz w:val="28"/>
          <w:szCs w:val="28"/>
        </w:rPr>
        <w:t>, д.9</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sidR="00725289">
        <w:rPr>
          <w:sz w:val="28"/>
          <w:szCs w:val="28"/>
        </w:rPr>
        <w:t xml:space="preserve"> 89274555436</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2. Предмет</w:t>
      </w:r>
      <w:r w:rsidRPr="00922643">
        <w:rPr>
          <w:sz w:val="28"/>
          <w:szCs w:val="28"/>
          <w:u w:val="single"/>
        </w:rPr>
        <w:t>:</w:t>
      </w:r>
      <w:r w:rsidR="00725289">
        <w:rPr>
          <w:sz w:val="28"/>
          <w:szCs w:val="28"/>
          <w:u w:val="single"/>
        </w:rPr>
        <w:t xml:space="preserve"> </w:t>
      </w:r>
      <w:r w:rsidR="002201DD">
        <w:rPr>
          <w:sz w:val="28"/>
          <w:szCs w:val="28"/>
        </w:rPr>
        <w:t>учитель начальных классов</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3. Педагогический стаж</w:t>
      </w:r>
      <w:r w:rsidRPr="00922643">
        <w:rPr>
          <w:sz w:val="28"/>
          <w:szCs w:val="28"/>
        </w:rPr>
        <w:t>:</w:t>
      </w:r>
      <w:r w:rsidR="00725289">
        <w:rPr>
          <w:sz w:val="28"/>
          <w:szCs w:val="28"/>
        </w:rPr>
        <w:t xml:space="preserve"> с 15 августа  1986</w:t>
      </w:r>
      <w:r>
        <w:rPr>
          <w:sz w:val="28"/>
          <w:szCs w:val="28"/>
        </w:rPr>
        <w:t xml:space="preserve"> года</w:t>
      </w:r>
    </w:p>
    <w:p w:rsidR="00E33F1A" w:rsidRPr="00922643" w:rsidRDefault="00E33F1A" w:rsidP="00E33F1A">
      <w:pPr>
        <w:pStyle w:val="a5"/>
        <w:jc w:val="left"/>
        <w:rPr>
          <w:sz w:val="28"/>
          <w:szCs w:val="28"/>
        </w:rPr>
      </w:pPr>
    </w:p>
    <w:p w:rsidR="00E33F1A" w:rsidRPr="00880A13" w:rsidRDefault="00E33F1A" w:rsidP="00E33F1A">
      <w:pPr>
        <w:pStyle w:val="a5"/>
        <w:jc w:val="left"/>
        <w:rPr>
          <w:sz w:val="28"/>
          <w:szCs w:val="28"/>
        </w:rPr>
      </w:pPr>
      <w:r w:rsidRPr="00922643">
        <w:rPr>
          <w:b/>
          <w:i/>
          <w:sz w:val="28"/>
          <w:szCs w:val="28"/>
          <w:u w:val="single"/>
        </w:rPr>
        <w:t>Общий стаж трудовой деятельности:</w:t>
      </w:r>
      <w:r w:rsidR="002201DD">
        <w:rPr>
          <w:b/>
          <w:i/>
          <w:sz w:val="28"/>
          <w:szCs w:val="28"/>
          <w:u w:val="single"/>
        </w:rPr>
        <w:t xml:space="preserve"> </w:t>
      </w:r>
      <w:r w:rsidR="00880A13">
        <w:rPr>
          <w:color w:val="FF0000"/>
          <w:sz w:val="28"/>
          <w:szCs w:val="28"/>
        </w:rPr>
        <w:t xml:space="preserve"> </w:t>
      </w:r>
      <w:r w:rsidR="00880A13" w:rsidRPr="00880A13">
        <w:rPr>
          <w:sz w:val="28"/>
          <w:szCs w:val="28"/>
        </w:rPr>
        <w:t>с 10 января 1982 года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 xml:space="preserve">4. Должность:  </w:t>
      </w:r>
      <w:r w:rsidR="002201DD">
        <w:rPr>
          <w:bCs/>
          <w:iCs/>
          <w:sz w:val="28"/>
          <w:szCs w:val="28"/>
        </w:rPr>
        <w:t>учитель начальных классов</w:t>
      </w:r>
    </w:p>
    <w:p w:rsidR="00E33F1A" w:rsidRPr="00922643" w:rsidRDefault="00E33F1A" w:rsidP="00E33F1A">
      <w:pPr>
        <w:pStyle w:val="a5"/>
        <w:jc w:val="left"/>
        <w:rPr>
          <w:sz w:val="28"/>
          <w:szCs w:val="28"/>
        </w:rPr>
      </w:pPr>
    </w:p>
    <w:p w:rsidR="00E33F1A" w:rsidRPr="00880A13" w:rsidRDefault="00E33F1A" w:rsidP="00E33F1A">
      <w:pPr>
        <w:pStyle w:val="a5"/>
        <w:jc w:val="left"/>
        <w:rPr>
          <w:b/>
          <w:bCs/>
          <w:i/>
          <w:iCs/>
          <w:sz w:val="28"/>
          <w:szCs w:val="28"/>
        </w:rPr>
      </w:pPr>
      <w:r w:rsidRPr="00922643">
        <w:rPr>
          <w:b/>
          <w:bCs/>
          <w:i/>
          <w:iCs/>
          <w:sz w:val="28"/>
          <w:szCs w:val="28"/>
          <w:u w:val="single"/>
        </w:rPr>
        <w:t>5. Прохождение курсов</w:t>
      </w:r>
      <w:r w:rsidRPr="00922643">
        <w:rPr>
          <w:b/>
          <w:bCs/>
          <w:i/>
          <w:iCs/>
          <w:sz w:val="28"/>
          <w:szCs w:val="28"/>
        </w:rPr>
        <w:t xml:space="preserve">:   </w:t>
      </w:r>
      <w:r w:rsidR="00880A13">
        <w:rPr>
          <w:bCs/>
          <w:iCs/>
          <w:sz w:val="28"/>
          <w:szCs w:val="28"/>
        </w:rPr>
        <w:t xml:space="preserve">профессиональная переподготовка </w:t>
      </w:r>
      <w:r w:rsidR="00880A13" w:rsidRPr="00880A13">
        <w:rPr>
          <w:color w:val="333333"/>
          <w:sz w:val="28"/>
          <w:szCs w:val="28"/>
          <w:shd w:val="clear" w:color="auto" w:fill="FFFFFF"/>
        </w:rPr>
        <w:t>ФГБОУ ВПО "</w:t>
      </w:r>
      <w:proofErr w:type="spellStart"/>
      <w:r w:rsidR="00880A13" w:rsidRPr="00880A13">
        <w:rPr>
          <w:color w:val="333333"/>
          <w:sz w:val="28"/>
          <w:szCs w:val="28"/>
          <w:shd w:val="clear" w:color="auto" w:fill="FFFFFF"/>
        </w:rPr>
        <w:t>Набережночелнинский</w:t>
      </w:r>
      <w:proofErr w:type="spellEnd"/>
      <w:r w:rsidR="00880A13" w:rsidRPr="00880A13">
        <w:rPr>
          <w:color w:val="333333"/>
          <w:sz w:val="28"/>
          <w:szCs w:val="28"/>
          <w:shd w:val="clear" w:color="auto" w:fill="FFFFFF"/>
        </w:rPr>
        <w:t xml:space="preserve"> институт социально-педагогических технологий и ресурсов"</w:t>
      </w:r>
      <w:r w:rsidR="00880A13">
        <w:rPr>
          <w:color w:val="333333"/>
          <w:sz w:val="28"/>
          <w:szCs w:val="28"/>
          <w:shd w:val="clear" w:color="auto" w:fill="FFFFFF"/>
        </w:rPr>
        <w:t>, 2011 год.</w:t>
      </w:r>
    </w:p>
    <w:p w:rsidR="00E33F1A" w:rsidRPr="00922643" w:rsidRDefault="00E33F1A" w:rsidP="00E33F1A">
      <w:pPr>
        <w:pStyle w:val="a5"/>
        <w:jc w:val="left"/>
        <w:rPr>
          <w:sz w:val="28"/>
          <w:szCs w:val="28"/>
          <w:u w:val="single"/>
        </w:rPr>
      </w:pPr>
    </w:p>
    <w:p w:rsidR="00E33F1A" w:rsidRDefault="00E33F1A" w:rsidP="00E33F1A">
      <w:pPr>
        <w:rPr>
          <w:sz w:val="28"/>
          <w:szCs w:val="28"/>
        </w:rPr>
      </w:pPr>
      <w:r>
        <w:rPr>
          <w:b/>
          <w:sz w:val="28"/>
          <w:szCs w:val="28"/>
        </w:rPr>
        <w:t>6</w:t>
      </w:r>
      <w:r w:rsidRPr="00922643">
        <w:rPr>
          <w:b/>
          <w:bCs/>
          <w:i/>
          <w:iCs/>
          <w:sz w:val="28"/>
          <w:szCs w:val="28"/>
          <w:u w:val="single"/>
        </w:rPr>
        <w:t>. Тема самообразования</w:t>
      </w:r>
      <w:proofErr w:type="gramStart"/>
      <w:r w:rsidRPr="00922643">
        <w:rPr>
          <w:sz w:val="28"/>
          <w:szCs w:val="28"/>
        </w:rPr>
        <w:t>:</w:t>
      </w:r>
      <w:r>
        <w:rPr>
          <w:sz w:val="28"/>
          <w:szCs w:val="28"/>
        </w:rPr>
        <w:t>«</w:t>
      </w:r>
      <w:proofErr w:type="gramEnd"/>
      <w:r w:rsidR="00725289">
        <w:rPr>
          <w:sz w:val="28"/>
          <w:szCs w:val="28"/>
        </w:rPr>
        <w:t>Активизация мыслительной деятельности учащихся  начальной школы на уроках математики</w:t>
      </w:r>
      <w:r>
        <w:rPr>
          <w:sz w:val="28"/>
          <w:szCs w:val="28"/>
        </w:rPr>
        <w:t>»</w:t>
      </w:r>
    </w:p>
    <w:p w:rsidR="00E33F1A" w:rsidRDefault="00E33F1A" w:rsidP="00E33F1A">
      <w:pPr>
        <w:rPr>
          <w:sz w:val="28"/>
          <w:szCs w:val="28"/>
        </w:rPr>
      </w:pPr>
    </w:p>
    <w:p w:rsidR="00E33F1A" w:rsidRPr="00725289" w:rsidRDefault="00E33F1A" w:rsidP="00E33F1A">
      <w:pPr>
        <w:rPr>
          <w:sz w:val="28"/>
          <w:szCs w:val="28"/>
        </w:rPr>
      </w:pPr>
      <w:r>
        <w:rPr>
          <w:b/>
          <w:sz w:val="28"/>
          <w:szCs w:val="28"/>
        </w:rPr>
        <w:t>7.</w:t>
      </w:r>
      <w:r>
        <w:rPr>
          <w:b/>
          <w:i/>
          <w:sz w:val="28"/>
          <w:szCs w:val="28"/>
          <w:u w:val="single"/>
        </w:rPr>
        <w:t>Методическая тема:</w:t>
      </w:r>
      <w:r>
        <w:rPr>
          <w:sz w:val="28"/>
          <w:szCs w:val="28"/>
        </w:rPr>
        <w:t xml:space="preserve"> «</w:t>
      </w:r>
      <w:r w:rsidR="00725289" w:rsidRPr="00725289">
        <w:rPr>
          <w:sz w:val="28"/>
          <w:szCs w:val="28"/>
        </w:rPr>
        <w:t>Развитие интеллектуальных способностей учащихся через решение н</w:t>
      </w:r>
      <w:r w:rsidR="00725289">
        <w:rPr>
          <w:sz w:val="28"/>
          <w:szCs w:val="28"/>
        </w:rPr>
        <w:t>естандартных и логических задач</w:t>
      </w:r>
      <w:r w:rsidRPr="00725289">
        <w:rPr>
          <w:sz w:val="28"/>
          <w:szCs w:val="28"/>
        </w:rPr>
        <w:t>»</w:t>
      </w:r>
    </w:p>
    <w:p w:rsidR="00E33F1A" w:rsidRDefault="00E33F1A" w:rsidP="00E33F1A">
      <w:pPr>
        <w:pStyle w:val="a5"/>
        <w:jc w:val="left"/>
        <w:rPr>
          <w:b/>
          <w:bCs/>
          <w:i/>
          <w:iCs/>
          <w:sz w:val="28"/>
          <w:szCs w:val="28"/>
          <w:u w:val="single"/>
        </w:rPr>
      </w:pPr>
    </w:p>
    <w:p w:rsidR="00E33F1A" w:rsidRDefault="00E33F1A" w:rsidP="00E33F1A">
      <w:pPr>
        <w:pStyle w:val="a5"/>
        <w:jc w:val="left"/>
        <w:rPr>
          <w:sz w:val="28"/>
          <w:szCs w:val="28"/>
        </w:rPr>
      </w:pPr>
      <w:r>
        <w:rPr>
          <w:b/>
          <w:bCs/>
          <w:i/>
          <w:iCs/>
          <w:sz w:val="28"/>
          <w:szCs w:val="28"/>
          <w:u w:val="single"/>
        </w:rPr>
        <w:t>8</w:t>
      </w:r>
      <w:r w:rsidRPr="00922643">
        <w:rPr>
          <w:b/>
          <w:bCs/>
          <w:i/>
          <w:iCs/>
          <w:sz w:val="28"/>
          <w:szCs w:val="28"/>
          <w:u w:val="single"/>
        </w:rPr>
        <w:t>. Технология, по которой работает учитель</w:t>
      </w:r>
      <w:r w:rsidRPr="00922643">
        <w:rPr>
          <w:sz w:val="28"/>
          <w:szCs w:val="28"/>
        </w:rPr>
        <w:t xml:space="preserve">: </w:t>
      </w:r>
      <w:r w:rsidR="00640E7B">
        <w:rPr>
          <w:sz w:val="28"/>
          <w:szCs w:val="28"/>
        </w:rPr>
        <w:t>обучающие структуры и мыслительные приёмы сингапурской системы.</w:t>
      </w:r>
    </w:p>
    <w:p w:rsidR="00640E7B" w:rsidRPr="00922643" w:rsidRDefault="00640E7B"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9</w:t>
      </w:r>
      <w:r w:rsidRPr="00922643">
        <w:rPr>
          <w:b/>
          <w:bCs/>
          <w:i/>
          <w:iCs/>
          <w:sz w:val="28"/>
          <w:szCs w:val="28"/>
          <w:u w:val="single"/>
        </w:rPr>
        <w:t>. Внеклассная работа</w:t>
      </w:r>
      <w:r w:rsidRPr="00922643">
        <w:rPr>
          <w:sz w:val="28"/>
          <w:szCs w:val="28"/>
        </w:rPr>
        <w:t>: планирование, подготовка и про</w:t>
      </w:r>
      <w:r>
        <w:rPr>
          <w:sz w:val="28"/>
          <w:szCs w:val="28"/>
        </w:rPr>
        <w:t xml:space="preserve">ведение внеклассных </w:t>
      </w:r>
      <w:r w:rsidRPr="00922643">
        <w:rPr>
          <w:sz w:val="28"/>
          <w:szCs w:val="28"/>
        </w:rPr>
        <w:t xml:space="preserve"> мероприятий, олимпиад, участие в</w:t>
      </w:r>
      <w:r>
        <w:rPr>
          <w:sz w:val="28"/>
          <w:szCs w:val="28"/>
        </w:rPr>
        <w:t xml:space="preserve"> школьных,</w:t>
      </w:r>
      <w:r w:rsidRPr="00922643">
        <w:rPr>
          <w:sz w:val="28"/>
          <w:szCs w:val="28"/>
        </w:rPr>
        <w:t xml:space="preserve"> районных </w:t>
      </w:r>
      <w:r>
        <w:rPr>
          <w:sz w:val="28"/>
          <w:szCs w:val="28"/>
        </w:rPr>
        <w:t xml:space="preserve">и республиканских конкурсах, проведение </w:t>
      </w:r>
      <w:r w:rsidRPr="00922643">
        <w:rPr>
          <w:sz w:val="28"/>
          <w:szCs w:val="28"/>
        </w:rPr>
        <w:t xml:space="preserve"> вечеров, предметных недель.</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10</w:t>
      </w:r>
      <w:r w:rsidRPr="00922643">
        <w:rPr>
          <w:b/>
          <w:bCs/>
          <w:i/>
          <w:iCs/>
          <w:sz w:val="28"/>
          <w:szCs w:val="28"/>
          <w:u w:val="single"/>
        </w:rPr>
        <w:t>. Общественно-педагогическая деятельность</w:t>
      </w:r>
      <w:r w:rsidRPr="00922643">
        <w:rPr>
          <w:b/>
          <w:bCs/>
          <w:i/>
          <w:iCs/>
          <w:sz w:val="28"/>
          <w:szCs w:val="28"/>
        </w:rPr>
        <w:t>:</w:t>
      </w:r>
      <w:r w:rsidR="00880A13">
        <w:rPr>
          <w:b/>
          <w:bCs/>
          <w:i/>
          <w:iCs/>
          <w:sz w:val="28"/>
          <w:szCs w:val="28"/>
        </w:rPr>
        <w:t xml:space="preserve"> </w:t>
      </w:r>
      <w:r w:rsidR="00880A13">
        <w:rPr>
          <w:sz w:val="28"/>
          <w:szCs w:val="28"/>
        </w:rPr>
        <w:t>член ШМО</w:t>
      </w:r>
    </w:p>
    <w:p w:rsidR="00E33F1A" w:rsidRPr="00922643" w:rsidRDefault="00E33F1A" w:rsidP="00E33F1A">
      <w:pPr>
        <w:pStyle w:val="a5"/>
        <w:jc w:val="left"/>
        <w:rPr>
          <w:sz w:val="28"/>
          <w:szCs w:val="28"/>
        </w:rPr>
      </w:pPr>
    </w:p>
    <w:p w:rsidR="00E33F1A" w:rsidRPr="00922643" w:rsidRDefault="00E33F1A" w:rsidP="00E33F1A">
      <w:pPr>
        <w:rPr>
          <w:sz w:val="28"/>
          <w:szCs w:val="28"/>
        </w:rPr>
      </w:pPr>
      <w:r>
        <w:rPr>
          <w:b/>
          <w:bCs/>
          <w:i/>
          <w:iCs/>
          <w:sz w:val="28"/>
          <w:szCs w:val="28"/>
          <w:u w:val="single"/>
        </w:rPr>
        <w:t>11</w:t>
      </w:r>
      <w:r w:rsidRPr="00922643">
        <w:rPr>
          <w:b/>
          <w:bCs/>
          <w:i/>
          <w:iCs/>
          <w:sz w:val="28"/>
          <w:szCs w:val="28"/>
          <w:u w:val="single"/>
        </w:rPr>
        <w:t>. Творческие замыслы</w:t>
      </w:r>
      <w:r w:rsidRPr="00922643">
        <w:rPr>
          <w:b/>
          <w:bCs/>
          <w:i/>
          <w:iCs/>
          <w:sz w:val="28"/>
          <w:szCs w:val="28"/>
        </w:rPr>
        <w:t xml:space="preserve">: </w:t>
      </w:r>
      <w:r>
        <w:rPr>
          <w:bCs/>
          <w:iCs/>
          <w:sz w:val="28"/>
          <w:szCs w:val="28"/>
        </w:rPr>
        <w:t>у</w:t>
      </w:r>
      <w:r w:rsidR="00880A13">
        <w:rPr>
          <w:bCs/>
          <w:iCs/>
          <w:sz w:val="28"/>
          <w:szCs w:val="28"/>
        </w:rPr>
        <w:t xml:space="preserve">частие в районном МО, </w:t>
      </w:r>
      <w:r w:rsidRPr="00922643">
        <w:rPr>
          <w:bCs/>
          <w:iCs/>
          <w:sz w:val="28"/>
          <w:szCs w:val="28"/>
        </w:rPr>
        <w:t xml:space="preserve">в профессиональных конкурсах, сетевых сообществах, </w:t>
      </w:r>
      <w:r>
        <w:rPr>
          <w:bCs/>
          <w:iCs/>
          <w:sz w:val="28"/>
          <w:szCs w:val="28"/>
        </w:rPr>
        <w:t xml:space="preserve">предметных семинарах, </w:t>
      </w:r>
      <w:r w:rsidRPr="00922643">
        <w:rPr>
          <w:bCs/>
          <w:iCs/>
          <w:sz w:val="28"/>
          <w:szCs w:val="28"/>
        </w:rPr>
        <w:t>составление презентаций к урокам и внеклассным мероприятиям.</w:t>
      </w: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shd w:val="clear" w:color="auto" w:fill="FFFFFF"/>
        <w:spacing w:after="75" w:line="234" w:lineRule="atLeast"/>
        <w:rPr>
          <w:color w:val="000000"/>
          <w:sz w:val="28"/>
          <w:szCs w:val="28"/>
        </w:rPr>
      </w:pPr>
      <w:r>
        <w:rPr>
          <w:b/>
          <w:bCs/>
          <w:color w:val="000000"/>
          <w:sz w:val="28"/>
          <w:szCs w:val="28"/>
        </w:rPr>
        <w:t xml:space="preserve">                                                     Содержание</w:t>
      </w: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E33F1A" w:rsidRPr="007A61BB" w:rsidRDefault="00E33F1A" w:rsidP="00E33F1A">
      <w:pPr>
        <w:shd w:val="clear" w:color="auto" w:fill="FFFFFF"/>
        <w:spacing w:after="75" w:line="234" w:lineRule="atLeast"/>
        <w:jc w:val="both"/>
        <w:rPr>
          <w:color w:val="000000"/>
          <w:sz w:val="28"/>
          <w:szCs w:val="28"/>
        </w:rPr>
      </w:pPr>
      <w:r w:rsidRPr="007A61BB">
        <w:rPr>
          <w:b/>
          <w:bCs/>
          <w:color w:val="000000"/>
          <w:sz w:val="28"/>
          <w:szCs w:val="28"/>
        </w:rPr>
        <w:t xml:space="preserve">   </w:t>
      </w:r>
      <w:r w:rsidR="00880A13">
        <w:rPr>
          <w:b/>
          <w:bCs/>
          <w:color w:val="000000"/>
          <w:sz w:val="28"/>
          <w:szCs w:val="28"/>
        </w:rPr>
        <w:t xml:space="preserve">                                  </w:t>
      </w:r>
      <w:r w:rsidRPr="007A61BB">
        <w:rPr>
          <w:b/>
          <w:bCs/>
          <w:color w:val="000000"/>
          <w:sz w:val="28"/>
          <w:szCs w:val="28"/>
        </w:rPr>
        <w:t>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xml:space="preserve">.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w:t>
      </w:r>
      <w:bookmarkStart w:id="0" w:name="_GoBack"/>
      <w:bookmarkEnd w:id="0"/>
      <w:r w:rsidRPr="007A61BB">
        <w:rPr>
          <w:color w:val="000000"/>
          <w:sz w:val="28"/>
          <w:szCs w:val="28"/>
        </w:rPr>
        <w:t>подходов к организации обр</w:t>
      </w:r>
      <w:r w:rsidR="00D54E72">
        <w:rPr>
          <w:color w:val="000000"/>
          <w:sz w:val="28"/>
          <w:szCs w:val="28"/>
        </w:rPr>
        <w:t>азовательного процесса.</w:t>
      </w:r>
      <w:r w:rsidR="00D7455C">
        <w:rPr>
          <w:color w:val="000000"/>
          <w:sz w:val="28"/>
          <w:szCs w:val="28"/>
        </w:rPr>
        <w:t xml:space="preserve"> </w:t>
      </w:r>
      <w:proofErr w:type="gramStart"/>
      <w:r w:rsidR="00D54E72">
        <w:rPr>
          <w:color w:val="000000"/>
          <w:sz w:val="28"/>
          <w:szCs w:val="28"/>
        </w:rPr>
        <w:t>У</w:t>
      </w:r>
      <w:proofErr w:type="gramEnd"/>
      <w:r>
        <w:rPr>
          <w:color w:val="000000"/>
          <w:sz w:val="28"/>
          <w:szCs w:val="28"/>
        </w:rPr>
        <w:t>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sidR="00D7455C">
        <w:rPr>
          <w:color w:val="000000"/>
          <w:sz w:val="28"/>
          <w:szCs w:val="28"/>
        </w:rPr>
        <w:t xml:space="preserve"> </w:t>
      </w:r>
      <w:r w:rsidRPr="007A61BB">
        <w:rPr>
          <w:color w:val="000000"/>
          <w:sz w:val="28"/>
          <w:szCs w:val="28"/>
        </w:rPr>
        <w:t>механической</w:t>
      </w:r>
      <w:r w:rsidR="00D54E72">
        <w:rPr>
          <w:color w:val="000000"/>
          <w:sz w:val="28"/>
          <w:szCs w:val="28"/>
        </w:rPr>
        <w:t xml:space="preserve"> </w:t>
      </w:r>
      <w:r w:rsidRPr="007A61BB">
        <w:rPr>
          <w:color w:val="000000"/>
          <w:sz w:val="28"/>
          <w:szCs w:val="28"/>
        </w:rPr>
        <w:t>передаче знаний.</w:t>
      </w:r>
      <w:r w:rsidRPr="007A61BB">
        <w:rPr>
          <w:color w:val="000000"/>
          <w:sz w:val="28"/>
          <w:szCs w:val="28"/>
        </w:rPr>
        <w:br/>
      </w:r>
      <w:r w:rsidRPr="007A61BB">
        <w:rPr>
          <w:color w:val="000000"/>
          <w:sz w:val="28"/>
          <w:szCs w:val="28"/>
        </w:rPr>
        <w:b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F4711B">
      <w:pPr>
        <w:shd w:val="clear" w:color="auto" w:fill="FFFFFF"/>
        <w:spacing w:after="75" w:line="234" w:lineRule="atLeast"/>
        <w:jc w:val="both"/>
        <w:rPr>
          <w:color w:val="000000"/>
          <w:sz w:val="28"/>
          <w:szCs w:val="28"/>
        </w:rPr>
      </w:pPr>
      <w:r w:rsidRPr="00AB3CBA">
        <w:rPr>
          <w:color w:val="000000"/>
          <w:sz w:val="28"/>
          <w:szCs w:val="28"/>
        </w:rPr>
        <w:b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Pr>
          <w:b/>
          <w:bCs/>
          <w:i/>
          <w:iCs/>
          <w:color w:val="000000"/>
          <w:sz w:val="28"/>
          <w:szCs w:val="28"/>
        </w:rPr>
        <w:t>межаттестационный</w:t>
      </w:r>
      <w:proofErr w:type="spellEnd"/>
      <w:r w:rsidR="00D54E72">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r w:rsidRPr="00AB3CBA">
        <w:rPr>
          <w:color w:val="000000"/>
          <w:sz w:val="28"/>
          <w:szCs w:val="28"/>
        </w:rPr>
        <w:br/>
      </w:r>
      <w:r w:rsidRPr="00AB3CBA">
        <w:rPr>
          <w:color w:val="000000"/>
          <w:sz w:val="28"/>
          <w:szCs w:val="28"/>
        </w:rPr>
        <w:b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r>
      <w:proofErr w:type="gramStart"/>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F4711B">
      <w:pPr>
        <w:shd w:val="clear" w:color="auto" w:fill="FFFFFF"/>
        <w:spacing w:after="75" w:line="234" w:lineRule="atLeast"/>
        <w:jc w:val="both"/>
        <w:rPr>
          <w:color w:val="000000"/>
          <w:sz w:val="28"/>
          <w:szCs w:val="28"/>
        </w:rPr>
      </w:pPr>
    </w:p>
    <w:p w:rsidR="00E33F1A" w:rsidRDefault="00E33F1A" w:rsidP="00F4711B">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F4711B">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lastRenderedPageBreak/>
        <w:t>Участие в реализации программы развития образовательного учреждения; в системе методической работы.</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F4711B">
      <w:pPr>
        <w:shd w:val="clear" w:color="auto" w:fill="FFFFFF"/>
        <w:spacing w:before="100" w:beforeAutospacing="1" w:after="75" w:line="234" w:lineRule="atLeast"/>
        <w:ind w:left="720"/>
        <w:jc w:val="both"/>
        <w:rPr>
          <w:color w:val="000000"/>
          <w:sz w:val="28"/>
          <w:szCs w:val="28"/>
        </w:rPr>
      </w:pPr>
    </w:p>
    <w:p w:rsidR="00E33F1A" w:rsidRPr="00AB3CBA" w:rsidRDefault="00E33F1A" w:rsidP="00F4711B">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Серия учебных занятий</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Методическая продукция</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Портфолио</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Собеседование</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Творческий отчет</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Мастер-класс</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Творческая мастерская</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Педагогический проект</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Профессиональные конкурсы</w:t>
      </w:r>
    </w:p>
    <w:p w:rsidR="00E33F1A" w:rsidRPr="00AB3CBA" w:rsidRDefault="00E33F1A" w:rsidP="00F4711B">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F4711B">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содержания учебного материала.</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F4711B">
      <w:pPr>
        <w:shd w:val="clear" w:color="auto" w:fill="FFFFFF"/>
        <w:spacing w:after="75" w:line="234" w:lineRule="atLeast"/>
        <w:jc w:val="both"/>
        <w:rPr>
          <w:color w:val="000000"/>
          <w:sz w:val="28"/>
          <w:szCs w:val="28"/>
        </w:rPr>
      </w:pPr>
      <w:r w:rsidRPr="00AB3CBA">
        <w:rPr>
          <w:color w:val="000000"/>
          <w:sz w:val="28"/>
          <w:szCs w:val="28"/>
        </w:rPr>
        <w:t> </w:t>
      </w:r>
    </w:p>
    <w:p w:rsidR="00E33F1A" w:rsidRDefault="00E33F1A" w:rsidP="00F4711B">
      <w:pPr>
        <w:shd w:val="clear" w:color="auto" w:fill="FFFFFF"/>
        <w:spacing w:after="75" w:line="234" w:lineRule="atLeast"/>
        <w:jc w:val="both"/>
        <w:rPr>
          <w:color w:val="000000"/>
          <w:sz w:val="28"/>
          <w:szCs w:val="28"/>
        </w:rPr>
      </w:pPr>
      <w:r w:rsidRPr="00AB3CBA">
        <w:rPr>
          <w:color w:val="000000"/>
          <w:sz w:val="28"/>
          <w:szCs w:val="28"/>
        </w:rPr>
        <w:t> </w:t>
      </w:r>
    </w:p>
    <w:p w:rsidR="00A369A5" w:rsidRDefault="00A369A5" w:rsidP="00F4711B">
      <w:pPr>
        <w:shd w:val="clear" w:color="auto" w:fill="FFFFFF"/>
        <w:spacing w:after="75" w:line="234" w:lineRule="atLeast"/>
        <w:jc w:val="both"/>
        <w:rPr>
          <w:color w:val="000000"/>
          <w:sz w:val="28"/>
          <w:szCs w:val="28"/>
        </w:rPr>
      </w:pPr>
    </w:p>
    <w:p w:rsidR="00A369A5" w:rsidRDefault="00A369A5" w:rsidP="00F4711B">
      <w:pPr>
        <w:shd w:val="clear" w:color="auto" w:fill="FFFFFF"/>
        <w:spacing w:after="75" w:line="234" w:lineRule="atLeast"/>
        <w:jc w:val="both"/>
        <w:rPr>
          <w:color w:val="000000"/>
          <w:sz w:val="28"/>
          <w:szCs w:val="28"/>
        </w:rPr>
      </w:pPr>
    </w:p>
    <w:p w:rsidR="00A369A5" w:rsidRPr="00AB3CBA" w:rsidRDefault="00A369A5" w:rsidP="00F4711B">
      <w:pPr>
        <w:shd w:val="clear" w:color="auto" w:fill="FFFFFF"/>
        <w:spacing w:after="75" w:line="234" w:lineRule="atLeast"/>
        <w:jc w:val="both"/>
        <w:rPr>
          <w:color w:val="000000"/>
          <w:sz w:val="28"/>
          <w:szCs w:val="28"/>
        </w:rPr>
      </w:pPr>
    </w:p>
    <w:p w:rsidR="00E33F1A" w:rsidRPr="00AB3CBA" w:rsidRDefault="00E33F1A" w:rsidP="00F4711B">
      <w:pPr>
        <w:shd w:val="clear" w:color="auto" w:fill="FFFFFF"/>
        <w:spacing w:after="75" w:line="234" w:lineRule="atLeast"/>
        <w:jc w:val="both"/>
        <w:rPr>
          <w:color w:val="000000"/>
          <w:sz w:val="28"/>
          <w:szCs w:val="28"/>
        </w:rPr>
      </w:pPr>
      <w:r w:rsidRPr="00AB3CBA">
        <w:rPr>
          <w:b/>
          <w:bCs/>
          <w:color w:val="000000"/>
          <w:sz w:val="28"/>
          <w:szCs w:val="28"/>
        </w:rPr>
        <w:lastRenderedPageBreak/>
        <w:t>Методическая продукция педагога (учебно-программная документация)</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Модель техноло</w:t>
      </w:r>
      <w:r>
        <w:rPr>
          <w:color w:val="000000"/>
          <w:sz w:val="28"/>
          <w:szCs w:val="28"/>
        </w:rPr>
        <w:t>гии обучения, описание методической системы</w:t>
      </w:r>
      <w:r w:rsidRPr="00AB3CBA">
        <w:rPr>
          <w:color w:val="000000"/>
          <w:sz w:val="28"/>
          <w:szCs w:val="28"/>
        </w:rPr>
        <w:t>.</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proofErr w:type="gramStart"/>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E33F1A" w:rsidRPr="009540A1" w:rsidRDefault="00E33F1A" w:rsidP="00F4711B">
      <w:pPr>
        <w:spacing w:before="100" w:beforeAutospacing="1" w:after="100" w:afterAutospacing="1"/>
        <w:jc w:val="both"/>
        <w:rPr>
          <w:sz w:val="28"/>
          <w:szCs w:val="28"/>
        </w:rPr>
      </w:pPr>
      <w:r w:rsidRPr="009540A1">
        <w:rPr>
          <w:b/>
          <w:bCs/>
          <w:sz w:val="28"/>
          <w:szCs w:val="28"/>
        </w:rPr>
        <w:t>План самообразования</w:t>
      </w:r>
    </w:p>
    <w:p w:rsidR="00E33F1A" w:rsidRPr="009540A1" w:rsidRDefault="00E33F1A" w:rsidP="00F4711B">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F4711B">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F4711B">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F4711B">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F4711B">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F4711B">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F4711B">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F4711B">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F4711B">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 xml:space="preserve">планомерное и систематическое совершенствование методов </w:t>
      </w:r>
      <w:proofErr w:type="spellStart"/>
      <w:r w:rsidRPr="009540A1">
        <w:rPr>
          <w:sz w:val="28"/>
          <w:szCs w:val="28"/>
        </w:rPr>
        <w:t>учебно</w:t>
      </w:r>
      <w:proofErr w:type="spellEnd"/>
      <w:r w:rsidRPr="009540A1">
        <w:rPr>
          <w:sz w:val="28"/>
          <w:szCs w:val="28"/>
        </w:rPr>
        <w:t>–воспитательного процесса.</w:t>
      </w:r>
    </w:p>
    <w:p w:rsidR="00E33F1A" w:rsidRPr="009540A1" w:rsidRDefault="00E33F1A" w:rsidP="00F4711B">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F4711B">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F4711B">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 xml:space="preserve">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w:t>
      </w:r>
      <w:r w:rsidRPr="009540A1">
        <w:rPr>
          <w:kern w:val="1"/>
          <w:sz w:val="28"/>
          <w:szCs w:val="28"/>
        </w:rPr>
        <w:lastRenderedPageBreak/>
        <w:t>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 xml:space="preserve">участие в педсоветах,  семинарах, </w:t>
      </w:r>
      <w:proofErr w:type="spellStart"/>
      <w:r w:rsidRPr="009540A1">
        <w:rPr>
          <w:kern w:val="1"/>
          <w:sz w:val="28"/>
          <w:szCs w:val="28"/>
        </w:rPr>
        <w:t>вебинара</w:t>
      </w:r>
      <w:r w:rsidR="00A733CE">
        <w:rPr>
          <w:kern w:val="1"/>
          <w:sz w:val="28"/>
          <w:szCs w:val="28"/>
        </w:rPr>
        <w:t>х</w:t>
      </w:r>
      <w:proofErr w:type="spellEnd"/>
      <w:r w:rsidR="00A733CE">
        <w:rPr>
          <w:kern w:val="1"/>
          <w:sz w:val="28"/>
          <w:szCs w:val="28"/>
        </w:rPr>
        <w:t>, в работе школьного и районного</w:t>
      </w:r>
      <w:r w:rsidR="00F4711B">
        <w:rPr>
          <w:kern w:val="1"/>
          <w:sz w:val="28"/>
          <w:szCs w:val="28"/>
        </w:rPr>
        <w:t xml:space="preserve"> МО учителей начальных классов</w:t>
      </w:r>
      <w:r w:rsidRPr="009540A1">
        <w:rPr>
          <w:kern w:val="1"/>
          <w:sz w:val="28"/>
          <w:szCs w:val="28"/>
        </w:rPr>
        <w:t>;</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F4711B">
      <w:pPr>
        <w:spacing w:before="100" w:beforeAutospacing="1" w:after="100" w:afterAutospacing="1"/>
        <w:jc w:val="both"/>
        <w:rPr>
          <w:sz w:val="28"/>
          <w:szCs w:val="28"/>
        </w:rPr>
      </w:pPr>
      <w:r w:rsidRPr="009540A1">
        <w:rPr>
          <w:b/>
          <w:bCs/>
          <w:sz w:val="28"/>
          <w:szCs w:val="28"/>
        </w:rPr>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F4711B">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F4711B">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обучения;  рост мотивации и творческого потенциала </w:t>
      </w:r>
      <w:proofErr w:type="gramStart"/>
      <w:r w:rsidRPr="009540A1">
        <w:rPr>
          <w:sz w:val="28"/>
          <w:szCs w:val="28"/>
        </w:rPr>
        <w:t>обучающихся</w:t>
      </w:r>
      <w:proofErr w:type="gramEnd"/>
      <w:r w:rsidRPr="009540A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211"/>
        <w:gridCol w:w="1185"/>
        <w:gridCol w:w="3552"/>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116185" w:rsidP="00F4711B">
            <w:pPr>
              <w:spacing w:before="100" w:beforeAutospacing="1" w:after="100" w:afterAutospacing="1"/>
              <w:jc w:val="both"/>
              <w:rPr>
                <w:b/>
                <w:sz w:val="28"/>
                <w:szCs w:val="28"/>
              </w:rPr>
            </w:pPr>
            <w:r>
              <w:rPr>
                <w:b/>
                <w:sz w:val="28"/>
                <w:szCs w:val="28"/>
              </w:rPr>
              <w:t>2011 – 2015</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Курсы повышения  квалификации учителей.</w:t>
            </w:r>
          </w:p>
          <w:p w:rsidR="00E33F1A" w:rsidRPr="00244038" w:rsidRDefault="00E33F1A" w:rsidP="00F4711B">
            <w:pPr>
              <w:jc w:val="both"/>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F4711B">
            <w:pPr>
              <w:jc w:val="both"/>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Pr="00244038" w:rsidRDefault="00E33F1A" w:rsidP="00F4711B">
            <w:pPr>
              <w:jc w:val="both"/>
              <w:rPr>
                <w:sz w:val="28"/>
                <w:szCs w:val="28"/>
              </w:rPr>
            </w:pPr>
            <w:r w:rsidRPr="00244038">
              <w:rPr>
                <w:sz w:val="28"/>
                <w:szCs w:val="28"/>
              </w:rPr>
              <w:t xml:space="preserve"> </w:t>
            </w:r>
            <w:r>
              <w:rPr>
                <w:sz w:val="28"/>
                <w:szCs w:val="28"/>
              </w:rPr>
              <w:t>Новинки учебных пособий по информатике и ИКТ.</w:t>
            </w:r>
          </w:p>
          <w:p w:rsidR="00E33F1A" w:rsidRPr="00244038"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 xml:space="preserve">Определение целей и задач темы. </w:t>
            </w:r>
          </w:p>
          <w:p w:rsidR="00E33F1A" w:rsidRPr="00244038" w:rsidRDefault="00E33F1A" w:rsidP="00F4711B">
            <w:pPr>
              <w:spacing w:before="100" w:beforeAutospacing="1" w:after="100" w:afterAutospacing="1"/>
              <w:jc w:val="both"/>
              <w:rPr>
                <w:sz w:val="28"/>
                <w:szCs w:val="28"/>
              </w:rPr>
            </w:pPr>
            <w:r w:rsidRPr="00244038">
              <w:rPr>
                <w:sz w:val="28"/>
                <w:szCs w:val="28"/>
              </w:rPr>
              <w:t>Разработка системы мер, направленных на решение проблемы.</w:t>
            </w:r>
          </w:p>
          <w:p w:rsidR="00E33F1A" w:rsidRPr="00244038" w:rsidRDefault="00E33F1A" w:rsidP="00F4711B">
            <w:pPr>
              <w:spacing w:before="100" w:beforeAutospacing="1" w:after="100" w:afterAutospacing="1"/>
              <w:jc w:val="both"/>
              <w:rPr>
                <w:sz w:val="28"/>
                <w:szCs w:val="28"/>
              </w:rPr>
            </w:pPr>
            <w:r w:rsidRPr="00244038">
              <w:rPr>
                <w:sz w:val="28"/>
                <w:szCs w:val="28"/>
              </w:rPr>
              <w:t xml:space="preserve">Прогнозирование результатов </w:t>
            </w:r>
          </w:p>
          <w:p w:rsidR="00E33F1A" w:rsidRPr="00244038" w:rsidRDefault="00E33F1A" w:rsidP="00F4711B">
            <w:pPr>
              <w:spacing w:before="100" w:beforeAutospacing="1" w:after="100" w:afterAutospacing="1"/>
              <w:jc w:val="both"/>
              <w:rPr>
                <w:sz w:val="28"/>
                <w:szCs w:val="28"/>
              </w:rPr>
            </w:pPr>
          </w:p>
          <w:p w:rsidR="00E33F1A" w:rsidRPr="00244038" w:rsidRDefault="00E33F1A" w:rsidP="00F4711B">
            <w:pPr>
              <w:spacing w:before="100" w:beforeAutospacing="1" w:after="100" w:afterAutospacing="1"/>
              <w:jc w:val="both"/>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Default="00116185" w:rsidP="00F4711B">
            <w:pPr>
              <w:spacing w:before="100" w:beforeAutospacing="1" w:after="100" w:afterAutospacing="1"/>
              <w:jc w:val="both"/>
              <w:rPr>
                <w:b/>
                <w:sz w:val="28"/>
                <w:szCs w:val="28"/>
              </w:rPr>
            </w:pPr>
            <w:r>
              <w:rPr>
                <w:b/>
                <w:sz w:val="28"/>
                <w:szCs w:val="28"/>
              </w:rPr>
              <w:t>2011 – 2015</w:t>
            </w:r>
          </w:p>
          <w:p w:rsidR="00E33F1A" w:rsidRPr="00244038" w:rsidRDefault="00E33F1A" w:rsidP="00F4711B">
            <w:pPr>
              <w:spacing w:before="100" w:beforeAutospacing="1" w:after="100" w:afterAutospacing="1"/>
              <w:jc w:val="both"/>
              <w:rPr>
                <w:b/>
                <w:sz w:val="28"/>
                <w:szCs w:val="28"/>
              </w:rPr>
            </w:pPr>
            <w:r w:rsidRPr="00244038">
              <w:rPr>
                <w:b/>
                <w:sz w:val="28"/>
                <w:szCs w:val="28"/>
              </w:rPr>
              <w:t>год</w:t>
            </w: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7140CB" w:rsidRDefault="00E33F1A" w:rsidP="00F4711B">
            <w:pPr>
              <w:spacing w:before="100" w:beforeAutospacing="1" w:after="100" w:afterAutospacing="1"/>
              <w:jc w:val="both"/>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роста  </w:t>
            </w:r>
            <w:r>
              <w:rPr>
                <w:sz w:val="28"/>
                <w:szCs w:val="28"/>
              </w:rPr>
              <w:t xml:space="preserve">в сообществе учителей </w:t>
            </w:r>
            <w:r w:rsidRPr="00244038">
              <w:rPr>
                <w:sz w:val="28"/>
                <w:szCs w:val="28"/>
              </w:rPr>
              <w:t>и семинарах</w:t>
            </w:r>
            <w:r w:rsidR="00A369A5">
              <w:rPr>
                <w:sz w:val="28"/>
                <w:szCs w:val="28"/>
              </w:rPr>
              <w:t xml:space="preserve"> для учителей  начальных  классов</w:t>
            </w:r>
            <w:r>
              <w:rPr>
                <w:sz w:val="28"/>
                <w:szCs w:val="28"/>
              </w:rPr>
              <w:t>.</w:t>
            </w:r>
          </w:p>
          <w:p w:rsidR="00A369A5" w:rsidRPr="007140CB" w:rsidRDefault="00E33F1A" w:rsidP="00F4711B">
            <w:pPr>
              <w:spacing w:before="100" w:beforeAutospacing="1" w:after="100" w:afterAutospacing="1"/>
              <w:jc w:val="both"/>
              <w:rPr>
                <w:sz w:val="28"/>
                <w:szCs w:val="28"/>
              </w:rPr>
            </w:pPr>
            <w:r w:rsidRPr="00244038">
              <w:rPr>
                <w:sz w:val="28"/>
                <w:szCs w:val="28"/>
              </w:rPr>
              <w:t>Выс</w:t>
            </w:r>
            <w:r>
              <w:rPr>
                <w:sz w:val="28"/>
                <w:szCs w:val="28"/>
              </w:rPr>
              <w:t xml:space="preserve">тупление на семинаре учителей </w:t>
            </w:r>
          </w:p>
          <w:p w:rsidR="00E33F1A" w:rsidRPr="007140CB"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Внедрение опыта работы.</w:t>
            </w:r>
          </w:p>
          <w:p w:rsidR="00E33F1A" w:rsidRPr="00244038" w:rsidRDefault="00E33F1A" w:rsidP="00F4711B">
            <w:pPr>
              <w:spacing w:before="100" w:beforeAutospacing="1" w:after="100" w:afterAutospacing="1"/>
              <w:jc w:val="both"/>
              <w:rPr>
                <w:sz w:val="28"/>
                <w:szCs w:val="28"/>
              </w:rPr>
            </w:pPr>
            <w:r w:rsidRPr="00244038">
              <w:rPr>
                <w:sz w:val="28"/>
                <w:szCs w:val="28"/>
              </w:rPr>
              <w:t xml:space="preserve">Формирование методического </w:t>
            </w:r>
            <w:r w:rsidRPr="00244038">
              <w:rPr>
                <w:sz w:val="28"/>
                <w:szCs w:val="28"/>
              </w:rPr>
              <w:lastRenderedPageBreak/>
              <w:t>комплекса.</w:t>
            </w:r>
          </w:p>
          <w:p w:rsidR="00E33F1A" w:rsidRPr="00244038" w:rsidRDefault="00E33F1A" w:rsidP="00F4711B">
            <w:pPr>
              <w:spacing w:before="100" w:beforeAutospacing="1" w:after="100" w:afterAutospacing="1"/>
              <w:jc w:val="both"/>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6C2460" w:rsidP="00F4711B">
            <w:pPr>
              <w:spacing w:before="100" w:beforeAutospacing="1" w:after="100" w:afterAutospacing="1"/>
              <w:jc w:val="both"/>
              <w:rPr>
                <w:b/>
                <w:sz w:val="28"/>
                <w:szCs w:val="28"/>
              </w:rPr>
            </w:pPr>
            <w:r>
              <w:rPr>
                <w:b/>
                <w:sz w:val="28"/>
                <w:szCs w:val="28"/>
              </w:rPr>
              <w:lastRenderedPageBreak/>
              <w:t>2011</w:t>
            </w:r>
            <w:r w:rsidR="00E33F1A" w:rsidRPr="00244038">
              <w:rPr>
                <w:b/>
                <w:sz w:val="28"/>
                <w:szCs w:val="28"/>
              </w:rPr>
              <w:t xml:space="preserve"> – 20</w:t>
            </w:r>
            <w:r>
              <w:rPr>
                <w:b/>
                <w:sz w:val="28"/>
                <w:szCs w:val="28"/>
              </w:rPr>
              <w:t>15</w:t>
            </w:r>
            <w:r w:rsidR="00E33F1A" w:rsidRPr="00244038">
              <w:rPr>
                <w:b/>
                <w:sz w:val="28"/>
                <w:szCs w:val="28"/>
              </w:rPr>
              <w:t>год</w:t>
            </w:r>
          </w:p>
          <w:p w:rsidR="00E33F1A" w:rsidRPr="00244038" w:rsidRDefault="00E33F1A" w:rsidP="00F4711B">
            <w:pPr>
              <w:spacing w:before="100" w:beforeAutospacing="1" w:after="100" w:afterAutospacing="1"/>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F4711B">
            <w:pPr>
              <w:jc w:val="both"/>
              <w:rPr>
                <w:sz w:val="28"/>
                <w:szCs w:val="28"/>
              </w:rPr>
            </w:pPr>
            <w:r w:rsidRPr="00244038">
              <w:rPr>
                <w:sz w:val="28"/>
                <w:szCs w:val="28"/>
              </w:rPr>
              <w:t>Участие</w:t>
            </w:r>
            <w:r>
              <w:rPr>
                <w:sz w:val="28"/>
                <w:szCs w:val="28"/>
              </w:rPr>
              <w:t xml:space="preserve"> в </w:t>
            </w:r>
            <w:proofErr w:type="spellStart"/>
            <w:r>
              <w:rPr>
                <w:sz w:val="28"/>
                <w:szCs w:val="28"/>
              </w:rPr>
              <w:t>вебинарах</w:t>
            </w:r>
            <w:proofErr w:type="spellEnd"/>
            <w:r>
              <w:rPr>
                <w:sz w:val="28"/>
                <w:szCs w:val="28"/>
              </w:rPr>
              <w:t xml:space="preserve"> </w:t>
            </w:r>
            <w:r>
              <w:rPr>
                <w:sz w:val="28"/>
                <w:szCs w:val="28"/>
              </w:rPr>
              <w:lastRenderedPageBreak/>
              <w:t xml:space="preserve">учителей </w:t>
            </w:r>
            <w:r w:rsidR="00A369A5">
              <w:rPr>
                <w:sz w:val="28"/>
                <w:szCs w:val="28"/>
              </w:rPr>
              <w:t>начальных классов</w:t>
            </w:r>
          </w:p>
          <w:p w:rsidR="00E33F1A" w:rsidRPr="00244038" w:rsidRDefault="00E33F1A" w:rsidP="00F4711B">
            <w:pPr>
              <w:spacing w:before="100" w:beforeAutospacing="1" w:after="100" w:afterAutospacing="1"/>
              <w:jc w:val="both"/>
              <w:rPr>
                <w:sz w:val="28"/>
                <w:szCs w:val="28"/>
              </w:rPr>
            </w:pPr>
            <w:r>
              <w:rPr>
                <w:sz w:val="28"/>
                <w:szCs w:val="28"/>
              </w:rPr>
              <w:t>Выступления на заседаниях ШМО «</w:t>
            </w:r>
            <w:proofErr w:type="spellStart"/>
            <w:r w:rsidR="000F3DDA">
              <w:rPr>
                <w:sz w:val="28"/>
                <w:szCs w:val="28"/>
              </w:rPr>
              <w:t>Здоровьесберегающие</w:t>
            </w:r>
            <w:proofErr w:type="spellEnd"/>
            <w:r w:rsidR="000F3DDA">
              <w:rPr>
                <w:sz w:val="28"/>
                <w:szCs w:val="28"/>
              </w:rPr>
              <w:t xml:space="preserve">  технологии на уроках в начальной школе</w:t>
            </w:r>
            <w:r w:rsidRPr="00244038">
              <w:rPr>
                <w:sz w:val="28"/>
                <w:szCs w:val="28"/>
              </w:rPr>
              <w:t>», «Т</w:t>
            </w:r>
            <w:r w:rsidR="000F3DDA">
              <w:rPr>
                <w:sz w:val="28"/>
                <w:szCs w:val="28"/>
              </w:rPr>
              <w:t>ребования к современному уроку»</w:t>
            </w:r>
            <w:proofErr w:type="gramStart"/>
            <w:r w:rsidRPr="00244038">
              <w:rPr>
                <w:sz w:val="28"/>
                <w:szCs w:val="28"/>
              </w:rPr>
              <w:t xml:space="preserve"> .</w:t>
            </w:r>
            <w:proofErr w:type="gramEnd"/>
          </w:p>
          <w:p w:rsidR="00E33F1A" w:rsidRPr="00244038" w:rsidRDefault="00E33F1A" w:rsidP="00F4711B">
            <w:pPr>
              <w:spacing w:before="100" w:beforeAutospacing="1" w:after="100" w:afterAutospacing="1"/>
              <w:jc w:val="both"/>
              <w:rPr>
                <w:sz w:val="28"/>
                <w:szCs w:val="28"/>
              </w:rPr>
            </w:pPr>
            <w:r w:rsidRPr="00244038">
              <w:rPr>
                <w:sz w:val="28"/>
                <w:szCs w:val="28"/>
              </w:rPr>
              <w:t>Участие в олимпиадах, конкурсах.</w:t>
            </w:r>
          </w:p>
          <w:p w:rsidR="00E33F1A" w:rsidRPr="00244038" w:rsidRDefault="00E33F1A" w:rsidP="00F4711B">
            <w:pPr>
              <w:spacing w:before="100" w:beforeAutospacing="1" w:after="100" w:afterAutospacing="1"/>
              <w:jc w:val="both"/>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w:t>
            </w:r>
            <w:r w:rsidR="00A369A5">
              <w:rPr>
                <w:sz w:val="28"/>
                <w:szCs w:val="28"/>
              </w:rPr>
              <w:t>:</w:t>
            </w:r>
            <w:r>
              <w:rPr>
                <w:sz w:val="28"/>
                <w:szCs w:val="28"/>
              </w:rPr>
              <w:t xml:space="preserve">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Подведение итогов.</w:t>
            </w:r>
          </w:p>
          <w:p w:rsidR="00E33F1A" w:rsidRPr="00244038" w:rsidRDefault="00E33F1A" w:rsidP="00F4711B">
            <w:pPr>
              <w:spacing w:before="100" w:beforeAutospacing="1" w:after="100" w:afterAutospacing="1"/>
              <w:jc w:val="both"/>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6C2460" w:rsidP="00F4711B">
            <w:pPr>
              <w:spacing w:before="100" w:beforeAutospacing="1" w:after="100" w:afterAutospacing="1"/>
              <w:jc w:val="both"/>
              <w:rPr>
                <w:b/>
                <w:sz w:val="28"/>
                <w:szCs w:val="28"/>
              </w:rPr>
            </w:pPr>
            <w:r>
              <w:rPr>
                <w:b/>
                <w:sz w:val="28"/>
                <w:szCs w:val="28"/>
              </w:rPr>
              <w:t>2011-2015</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Default="008D599E" w:rsidP="00F4711B">
            <w:pPr>
              <w:spacing w:before="100" w:beforeAutospacing="1" w:after="100" w:afterAutospacing="1"/>
              <w:jc w:val="both"/>
              <w:rPr>
                <w:sz w:val="28"/>
                <w:szCs w:val="28"/>
              </w:rPr>
            </w:pPr>
            <w:r>
              <w:rPr>
                <w:sz w:val="28"/>
                <w:szCs w:val="28"/>
              </w:rPr>
              <w:t>Участие в работе районного</w:t>
            </w:r>
            <w:r w:rsidR="0087201D">
              <w:rPr>
                <w:sz w:val="28"/>
                <w:szCs w:val="28"/>
              </w:rPr>
              <w:t xml:space="preserve"> МО учителей </w:t>
            </w:r>
            <w:r w:rsidR="000F3DDA">
              <w:rPr>
                <w:sz w:val="28"/>
                <w:szCs w:val="28"/>
              </w:rPr>
              <w:t>начальных классов</w:t>
            </w:r>
            <w:r w:rsidR="00A369A5">
              <w:rPr>
                <w:sz w:val="28"/>
                <w:szCs w:val="28"/>
              </w:rPr>
              <w:t xml:space="preserve"> </w:t>
            </w:r>
            <w:r w:rsidR="0087201D">
              <w:rPr>
                <w:sz w:val="28"/>
                <w:szCs w:val="28"/>
              </w:rPr>
              <w:t>и в районных семинарах.</w:t>
            </w:r>
          </w:p>
          <w:p w:rsidR="00E33F1A" w:rsidRPr="00244038" w:rsidRDefault="00E33F1A" w:rsidP="00F4711B">
            <w:pPr>
              <w:spacing w:before="100" w:beforeAutospacing="1" w:after="100" w:afterAutospacing="1"/>
              <w:jc w:val="both"/>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E33F1A" w:rsidRPr="00CC686B" w:rsidRDefault="00E33F1A" w:rsidP="00F4711B">
            <w:pPr>
              <w:spacing w:before="100" w:beforeAutospacing="1" w:after="100" w:afterAutospacing="1"/>
              <w:jc w:val="both"/>
              <w:rPr>
                <w:color w:val="0070C0"/>
                <w:sz w:val="28"/>
                <w:szCs w:val="28"/>
              </w:rPr>
            </w:pPr>
            <w:r w:rsidRPr="00244038">
              <w:rPr>
                <w:sz w:val="28"/>
                <w:szCs w:val="28"/>
              </w:rPr>
              <w:t xml:space="preserve">Ведение персонального сайта </w:t>
            </w:r>
            <w:r w:rsidR="0087201D" w:rsidRPr="0087201D">
              <w:rPr>
                <w:color w:val="0070C0"/>
                <w:sz w:val="28"/>
                <w:szCs w:val="28"/>
              </w:rPr>
              <w:t>http://</w:t>
            </w:r>
            <w:r w:rsidR="000F3DDA">
              <w:rPr>
                <w:rFonts w:ascii="Arial" w:hAnsi="Arial" w:cs="Arial"/>
                <w:color w:val="0070C0"/>
                <w:sz w:val="28"/>
                <w:szCs w:val="28"/>
              </w:rPr>
              <w:t xml:space="preserve"> nsportal.ru/</w:t>
            </w:r>
            <w:proofErr w:type="spellStart"/>
            <w:r w:rsidR="00CC686B">
              <w:rPr>
                <w:rFonts w:ascii="Arial" w:hAnsi="Arial" w:cs="Arial"/>
                <w:color w:val="0070C0"/>
                <w:sz w:val="28"/>
                <w:szCs w:val="28"/>
                <w:lang w:val="en-US"/>
              </w:rPr>
              <w:t>gaynatullina</w:t>
            </w:r>
            <w:proofErr w:type="spellEnd"/>
            <w:r w:rsidR="00CC686B" w:rsidRPr="00CC686B">
              <w:rPr>
                <w:rFonts w:ascii="Arial" w:hAnsi="Arial" w:cs="Arial"/>
                <w:color w:val="0070C0"/>
                <w:sz w:val="28"/>
                <w:szCs w:val="28"/>
              </w:rPr>
              <w:t>-</w:t>
            </w:r>
            <w:proofErr w:type="spellStart"/>
            <w:r w:rsidR="00CC686B">
              <w:rPr>
                <w:rFonts w:ascii="Arial" w:hAnsi="Arial" w:cs="Arial"/>
                <w:color w:val="0070C0"/>
                <w:sz w:val="28"/>
                <w:szCs w:val="28"/>
                <w:lang w:val="en-US"/>
              </w:rPr>
              <w:t>taliya</w:t>
            </w:r>
            <w:proofErr w:type="spellEnd"/>
            <w:r w:rsidR="00CC686B" w:rsidRPr="00CC686B">
              <w:rPr>
                <w:rFonts w:ascii="Arial" w:hAnsi="Arial" w:cs="Arial"/>
                <w:color w:val="0070C0"/>
                <w:sz w:val="28"/>
                <w:szCs w:val="28"/>
              </w:rPr>
              <w:t>-</w:t>
            </w:r>
            <w:proofErr w:type="spellStart"/>
            <w:r w:rsidR="00CC686B">
              <w:rPr>
                <w:rFonts w:ascii="Arial" w:hAnsi="Arial" w:cs="Arial"/>
                <w:color w:val="0070C0"/>
                <w:sz w:val="28"/>
                <w:szCs w:val="28"/>
                <w:lang w:val="en-US"/>
              </w:rPr>
              <w:t>gayazovna</w:t>
            </w:r>
            <w:proofErr w:type="spellEnd"/>
          </w:p>
          <w:p w:rsidR="0087201D" w:rsidRDefault="00E33F1A" w:rsidP="00F4711B">
            <w:pPr>
              <w:spacing w:before="100" w:beforeAutospacing="1" w:after="100" w:afterAutospacing="1"/>
              <w:jc w:val="both"/>
              <w:rPr>
                <w:sz w:val="28"/>
                <w:szCs w:val="28"/>
              </w:rPr>
            </w:pPr>
            <w:r w:rsidRPr="00244038">
              <w:rPr>
                <w:sz w:val="28"/>
                <w:szCs w:val="28"/>
              </w:rPr>
              <w:t xml:space="preserve">  Участие в работе школьного сайта </w:t>
            </w:r>
          </w:p>
          <w:p w:rsidR="00E33F1A" w:rsidRPr="00244038" w:rsidRDefault="00E33F1A" w:rsidP="00F4711B">
            <w:pPr>
              <w:spacing w:before="100" w:beforeAutospacing="1" w:after="100" w:afterAutospacing="1"/>
              <w:jc w:val="both"/>
              <w:rPr>
                <w:sz w:val="28"/>
                <w:szCs w:val="28"/>
              </w:rPr>
            </w:pPr>
            <w:r w:rsidRPr="00244038">
              <w:rPr>
                <w:sz w:val="28"/>
                <w:szCs w:val="28"/>
              </w:rPr>
              <w:t>Открытые уроки на школьном  и районном уровне.</w:t>
            </w:r>
          </w:p>
          <w:p w:rsidR="00E33F1A" w:rsidRPr="00244038" w:rsidRDefault="00E33F1A" w:rsidP="00F4711B">
            <w:pPr>
              <w:spacing w:before="100" w:beforeAutospacing="1" w:after="100" w:afterAutospacing="1"/>
              <w:jc w:val="both"/>
              <w:rPr>
                <w:sz w:val="28"/>
                <w:szCs w:val="28"/>
              </w:rPr>
            </w:pPr>
            <w:r w:rsidRPr="00244038">
              <w:rPr>
                <w:sz w:val="28"/>
                <w:szCs w:val="28"/>
              </w:rPr>
              <w:t>Консультативная помощь учителям и учащимся.</w:t>
            </w:r>
          </w:p>
          <w:p w:rsidR="00E33F1A" w:rsidRPr="00244038" w:rsidRDefault="00E33F1A" w:rsidP="00F4711B">
            <w:pPr>
              <w:spacing w:before="100" w:beforeAutospacing="1" w:after="100" w:afterAutospacing="1"/>
              <w:jc w:val="both"/>
              <w:rPr>
                <w:sz w:val="28"/>
                <w:szCs w:val="28"/>
              </w:rPr>
            </w:pPr>
            <w:r w:rsidRPr="00244038">
              <w:rPr>
                <w:sz w:val="28"/>
                <w:szCs w:val="28"/>
              </w:rPr>
              <w:lastRenderedPageBreak/>
              <w:t>Анализ методов, форм, способов деятельности по теме самообразования. Подведение итогов.</w:t>
            </w:r>
          </w:p>
          <w:p w:rsidR="00E33F1A" w:rsidRPr="00244038" w:rsidRDefault="00E33F1A" w:rsidP="00F4711B">
            <w:pPr>
              <w:spacing w:before="100" w:beforeAutospacing="1"/>
              <w:jc w:val="both"/>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F4711B">
            <w:pPr>
              <w:spacing w:before="100" w:beforeAutospacing="1"/>
              <w:jc w:val="both"/>
              <w:rPr>
                <w:sz w:val="28"/>
                <w:szCs w:val="28"/>
              </w:rPr>
            </w:pPr>
            <w:r>
              <w:rPr>
                <w:sz w:val="28"/>
                <w:szCs w:val="28"/>
              </w:rPr>
              <w:t xml:space="preserve">Ведение </w:t>
            </w:r>
            <w:proofErr w:type="gramStart"/>
            <w:r>
              <w:rPr>
                <w:sz w:val="28"/>
                <w:szCs w:val="28"/>
              </w:rPr>
              <w:t>профессионального</w:t>
            </w:r>
            <w:proofErr w:type="gramEnd"/>
            <w:r>
              <w:rPr>
                <w:sz w:val="28"/>
                <w:szCs w:val="28"/>
              </w:rPr>
              <w:t xml:space="preserve"> портфолио.</w:t>
            </w:r>
          </w:p>
          <w:p w:rsidR="00E33F1A" w:rsidRPr="00244038" w:rsidRDefault="00E33F1A" w:rsidP="00F4711B">
            <w:pPr>
              <w:spacing w:before="100" w:beforeAutospacing="1" w:after="100" w:afterAutospacing="1"/>
              <w:jc w:val="both"/>
              <w:rPr>
                <w:sz w:val="28"/>
                <w:szCs w:val="28"/>
              </w:rPr>
            </w:pPr>
            <w:r w:rsidRPr="00244038">
              <w:rPr>
                <w:sz w:val="28"/>
                <w:szCs w:val="28"/>
              </w:rPr>
              <w:t>Оформление результатов работы.</w:t>
            </w:r>
          </w:p>
          <w:p w:rsidR="00E33F1A" w:rsidRPr="00244038"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F4711B">
            <w:pPr>
              <w:spacing w:before="100" w:beforeAutospacing="1" w:after="100" w:afterAutospacing="1"/>
              <w:jc w:val="both"/>
              <w:rPr>
                <w:b/>
                <w:sz w:val="28"/>
                <w:szCs w:val="28"/>
              </w:rPr>
            </w:pPr>
            <w:r>
              <w:rPr>
                <w:b/>
                <w:sz w:val="28"/>
                <w:szCs w:val="28"/>
              </w:rPr>
              <w:t>2</w:t>
            </w:r>
            <w:r w:rsidR="006C2460">
              <w:rPr>
                <w:b/>
                <w:sz w:val="28"/>
                <w:szCs w:val="28"/>
              </w:rPr>
              <w:t>011-2015</w:t>
            </w:r>
            <w:r w:rsidR="00E33F1A" w:rsidRPr="00244038">
              <w:rPr>
                <w:b/>
                <w:sz w:val="28"/>
                <w:szCs w:val="28"/>
              </w:rPr>
              <w:t xml:space="preserve"> год</w:t>
            </w: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87201D" w:rsidRPr="00CC686B" w:rsidRDefault="00E33F1A" w:rsidP="00F4711B">
            <w:pPr>
              <w:spacing w:before="100" w:beforeAutospacing="1" w:after="100" w:afterAutospacing="1"/>
              <w:jc w:val="both"/>
              <w:rPr>
                <w:sz w:val="28"/>
                <w:szCs w:val="28"/>
              </w:rPr>
            </w:pPr>
            <w:r w:rsidRPr="00244038">
              <w:rPr>
                <w:sz w:val="28"/>
                <w:szCs w:val="28"/>
              </w:rPr>
              <w:t xml:space="preserve">Участие </w:t>
            </w:r>
            <w:r w:rsidR="0087201D">
              <w:rPr>
                <w:sz w:val="28"/>
                <w:szCs w:val="28"/>
              </w:rPr>
              <w:t xml:space="preserve">в </w:t>
            </w:r>
            <w:r w:rsidR="0087201D">
              <w:rPr>
                <w:sz w:val="28"/>
                <w:szCs w:val="28"/>
                <w:lang w:val="en-US"/>
              </w:rPr>
              <w:t>IT</w:t>
            </w:r>
            <w:r w:rsidR="0087201D">
              <w:rPr>
                <w:sz w:val="28"/>
                <w:szCs w:val="28"/>
              </w:rPr>
              <w:t>-кон</w:t>
            </w:r>
            <w:r w:rsidR="00CC686B">
              <w:rPr>
                <w:sz w:val="28"/>
                <w:szCs w:val="28"/>
              </w:rPr>
              <w:t>курсах для учителей в начальных классах.</w:t>
            </w:r>
          </w:p>
          <w:p w:rsidR="0087201D" w:rsidRDefault="00E33F1A" w:rsidP="00F4711B">
            <w:pPr>
              <w:spacing w:before="100" w:beforeAutospacing="1" w:after="100" w:afterAutospacing="1"/>
              <w:jc w:val="both"/>
              <w:rPr>
                <w:b/>
                <w:bCs/>
                <w:sz w:val="28"/>
                <w:szCs w:val="28"/>
              </w:rPr>
            </w:pPr>
            <w:r w:rsidRPr="00244038">
              <w:rPr>
                <w:bCs/>
                <w:sz w:val="28"/>
                <w:szCs w:val="28"/>
              </w:rPr>
              <w:t xml:space="preserve">Участие </w:t>
            </w:r>
            <w:r w:rsidR="0087201D">
              <w:rPr>
                <w:bCs/>
                <w:sz w:val="28"/>
                <w:szCs w:val="28"/>
              </w:rPr>
              <w:t xml:space="preserve">в </w:t>
            </w:r>
            <w:r w:rsidR="0087201D">
              <w:rPr>
                <w:bCs/>
                <w:sz w:val="28"/>
                <w:szCs w:val="28"/>
                <w:lang w:val="en-US"/>
              </w:rPr>
              <w:t>IT</w:t>
            </w:r>
            <w:r w:rsidR="0087201D">
              <w:rPr>
                <w:bCs/>
                <w:sz w:val="28"/>
                <w:szCs w:val="28"/>
              </w:rPr>
              <w:t xml:space="preserve">-конкурсе «Учитель цифрового века» </w:t>
            </w:r>
            <w:r w:rsidR="0087201D">
              <w:rPr>
                <w:b/>
                <w:bCs/>
                <w:sz w:val="28"/>
                <w:szCs w:val="28"/>
              </w:rPr>
              <w:t>(Г</w:t>
            </w:r>
            <w:r w:rsidR="00FB7D5A">
              <w:rPr>
                <w:b/>
                <w:bCs/>
                <w:sz w:val="28"/>
                <w:szCs w:val="28"/>
              </w:rPr>
              <w:t>рамота 2012/13 учебный год</w:t>
            </w:r>
            <w:r w:rsidR="0087201D">
              <w:rPr>
                <w:b/>
                <w:bCs/>
                <w:sz w:val="28"/>
                <w:szCs w:val="28"/>
              </w:rPr>
              <w:t>)</w:t>
            </w:r>
          </w:p>
          <w:p w:rsidR="00B23245" w:rsidRPr="006B72E7" w:rsidRDefault="008D599E" w:rsidP="00F4711B">
            <w:pPr>
              <w:spacing w:before="100" w:beforeAutospacing="1" w:after="100" w:afterAutospacing="1"/>
              <w:jc w:val="both"/>
              <w:rPr>
                <w:sz w:val="28"/>
                <w:szCs w:val="28"/>
              </w:rPr>
            </w:pPr>
            <w:r>
              <w:rPr>
                <w:sz w:val="28"/>
                <w:szCs w:val="28"/>
              </w:rPr>
              <w:t>Посещение и п</w:t>
            </w:r>
            <w:r w:rsidR="00B23245">
              <w:rPr>
                <w:sz w:val="28"/>
                <w:szCs w:val="28"/>
              </w:rPr>
              <w:t>убликации на сайтах  «</w:t>
            </w:r>
            <w:proofErr w:type="spellStart"/>
            <w:r w:rsidR="00B23245">
              <w:rPr>
                <w:sz w:val="28"/>
                <w:szCs w:val="28"/>
              </w:rPr>
              <w:t>Инфоурок</w:t>
            </w:r>
            <w:proofErr w:type="spellEnd"/>
            <w:r w:rsidR="00B23245">
              <w:rPr>
                <w:sz w:val="28"/>
                <w:szCs w:val="28"/>
              </w:rPr>
              <w:t>»</w:t>
            </w:r>
            <w:r w:rsidR="006B72E7">
              <w:rPr>
                <w:sz w:val="28"/>
                <w:szCs w:val="28"/>
              </w:rPr>
              <w:t xml:space="preserve">, в электронном СМИ </w:t>
            </w:r>
            <w:proofErr w:type="spellStart"/>
            <w:r w:rsidR="006B72E7">
              <w:rPr>
                <w:sz w:val="28"/>
                <w:szCs w:val="28"/>
              </w:rPr>
              <w:t>Педсовет</w:t>
            </w:r>
            <w:proofErr w:type="gramStart"/>
            <w:r w:rsidR="006B72E7">
              <w:rPr>
                <w:sz w:val="28"/>
                <w:szCs w:val="28"/>
              </w:rPr>
              <w:t>.о</w:t>
            </w:r>
            <w:proofErr w:type="gramEnd"/>
            <w:r w:rsidR="006B72E7">
              <w:rPr>
                <w:sz w:val="28"/>
                <w:szCs w:val="28"/>
              </w:rPr>
              <w:t>рг</w:t>
            </w:r>
            <w:proofErr w:type="spellEnd"/>
            <w:r w:rsidR="006B72E7">
              <w:rPr>
                <w:sz w:val="28"/>
                <w:szCs w:val="28"/>
              </w:rPr>
              <w:t xml:space="preserve">., </w:t>
            </w:r>
            <w:proofErr w:type="spellStart"/>
            <w:r w:rsidR="006B72E7">
              <w:rPr>
                <w:sz w:val="28"/>
                <w:szCs w:val="28"/>
                <w:lang w:val="en-US"/>
              </w:rPr>
              <w:t>pedmaster</w:t>
            </w:r>
            <w:proofErr w:type="spellEnd"/>
            <w:r w:rsidR="006B72E7" w:rsidRPr="006B72E7">
              <w:rPr>
                <w:sz w:val="28"/>
                <w:szCs w:val="28"/>
              </w:rPr>
              <w:t>.</w:t>
            </w:r>
            <w:proofErr w:type="spellStart"/>
            <w:r w:rsidR="006B72E7">
              <w:rPr>
                <w:sz w:val="28"/>
                <w:szCs w:val="28"/>
                <w:lang w:val="en-US"/>
              </w:rPr>
              <w:t>ru</w:t>
            </w:r>
            <w:proofErr w:type="spellEnd"/>
            <w:r w:rsidR="006B72E7" w:rsidRPr="006B72E7">
              <w:rPr>
                <w:sz w:val="28"/>
                <w:szCs w:val="28"/>
              </w:rPr>
              <w:t>/</w:t>
            </w:r>
            <w:proofErr w:type="spellStart"/>
            <w:r w:rsidR="006B72E7">
              <w:rPr>
                <w:sz w:val="28"/>
                <w:szCs w:val="28"/>
                <w:lang w:val="en-US"/>
              </w:rPr>
              <w:t>publikasii</w:t>
            </w:r>
            <w:proofErr w:type="spellEnd"/>
            <w:r w:rsidR="006B72E7" w:rsidRPr="006B72E7">
              <w:rPr>
                <w:sz w:val="28"/>
                <w:szCs w:val="28"/>
              </w:rPr>
              <w:t xml:space="preserve">  </w:t>
            </w:r>
            <w:r w:rsidR="006B72E7">
              <w:rPr>
                <w:sz w:val="28"/>
                <w:szCs w:val="28"/>
              </w:rPr>
              <w:t xml:space="preserve">и </w:t>
            </w:r>
            <w:proofErr w:type="spellStart"/>
            <w:r w:rsidR="006B72E7">
              <w:rPr>
                <w:sz w:val="28"/>
                <w:szCs w:val="28"/>
                <w:lang w:val="en-US"/>
              </w:rPr>
              <w:t>kopilkaurokov</w:t>
            </w:r>
            <w:proofErr w:type="spellEnd"/>
            <w:r w:rsidR="006B72E7" w:rsidRPr="006B72E7">
              <w:rPr>
                <w:sz w:val="28"/>
                <w:szCs w:val="28"/>
              </w:rPr>
              <w:t>.</w:t>
            </w:r>
            <w:proofErr w:type="spellStart"/>
            <w:r w:rsidR="006B72E7">
              <w:rPr>
                <w:sz w:val="28"/>
                <w:szCs w:val="28"/>
                <w:lang w:val="en-US"/>
              </w:rPr>
              <w:t>ru</w:t>
            </w:r>
            <w:proofErr w:type="spellEnd"/>
            <w:r w:rsidR="006B72E7" w:rsidRPr="006B72E7">
              <w:rPr>
                <w:sz w:val="28"/>
                <w:szCs w:val="28"/>
              </w:rPr>
              <w:t xml:space="preserve"> </w:t>
            </w:r>
          </w:p>
          <w:p w:rsidR="008D599E" w:rsidRPr="00244038" w:rsidRDefault="008D599E" w:rsidP="00F4711B">
            <w:pPr>
              <w:spacing w:before="100" w:beforeAutospacing="1" w:after="100" w:afterAutospacing="1"/>
              <w:jc w:val="both"/>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8" w:history="1">
              <w:r w:rsidR="00E33F1A" w:rsidRPr="00244038">
                <w:rPr>
                  <w:rStyle w:val="a7"/>
                  <w:sz w:val="28"/>
                  <w:szCs w:val="28"/>
                </w:rPr>
                <w:t>nsportal.ru</w:t>
              </w:r>
            </w:hyperlink>
            <w:r>
              <w:rPr>
                <w:sz w:val="28"/>
                <w:szCs w:val="28"/>
              </w:rPr>
              <w:t xml:space="preserve">        </w:t>
            </w:r>
          </w:p>
          <w:p w:rsidR="00E33F1A" w:rsidRPr="00244038" w:rsidRDefault="00E33F1A" w:rsidP="00F4711B">
            <w:pPr>
              <w:spacing w:before="100" w:beforeAutospacing="1" w:after="100" w:afterAutospacing="1"/>
              <w:jc w:val="both"/>
              <w:rPr>
                <w:sz w:val="28"/>
                <w:szCs w:val="28"/>
              </w:rPr>
            </w:pPr>
          </w:p>
          <w:p w:rsidR="00E33F1A" w:rsidRPr="00244038" w:rsidRDefault="00E33F1A" w:rsidP="00F4711B">
            <w:pPr>
              <w:spacing w:before="100" w:beforeAutospacing="1" w:after="100" w:afterAutospacing="1"/>
              <w:jc w:val="both"/>
              <w:rPr>
                <w:sz w:val="28"/>
                <w:szCs w:val="28"/>
              </w:rPr>
            </w:pPr>
          </w:p>
        </w:tc>
      </w:tr>
    </w:tbl>
    <w:p w:rsidR="00E33F1A" w:rsidRPr="00244038" w:rsidRDefault="00E33F1A" w:rsidP="00F4711B">
      <w:pPr>
        <w:jc w:val="both"/>
        <w:rPr>
          <w:sz w:val="28"/>
          <w:szCs w:val="28"/>
        </w:rPr>
      </w:pPr>
    </w:p>
    <w:p w:rsidR="00E33F1A" w:rsidRPr="00244038" w:rsidRDefault="00E33F1A" w:rsidP="00F4711B">
      <w:pPr>
        <w:jc w:val="both"/>
        <w:rPr>
          <w:sz w:val="28"/>
          <w:szCs w:val="28"/>
        </w:rPr>
      </w:pPr>
    </w:p>
    <w:p w:rsidR="00B23245" w:rsidRDefault="00B23245" w:rsidP="00F4711B">
      <w:pPr>
        <w:jc w:val="both"/>
        <w:rPr>
          <w:b/>
          <w:sz w:val="28"/>
          <w:szCs w:val="28"/>
        </w:rPr>
      </w:pPr>
    </w:p>
    <w:p w:rsidR="00B23245" w:rsidRDefault="00B23245" w:rsidP="00F4711B">
      <w:pPr>
        <w:jc w:val="both"/>
        <w:rPr>
          <w:b/>
          <w:sz w:val="28"/>
          <w:szCs w:val="28"/>
        </w:rPr>
      </w:pPr>
    </w:p>
    <w:p w:rsidR="00F4711B" w:rsidRDefault="00F4711B" w:rsidP="00F4711B">
      <w:pPr>
        <w:jc w:val="both"/>
        <w:rPr>
          <w:b/>
          <w:sz w:val="28"/>
          <w:szCs w:val="28"/>
        </w:rPr>
      </w:pPr>
    </w:p>
    <w:p w:rsidR="00E33F1A" w:rsidRDefault="00E33F1A" w:rsidP="00F4711B">
      <w:pPr>
        <w:jc w:val="both"/>
        <w:rPr>
          <w:b/>
          <w:sz w:val="28"/>
          <w:szCs w:val="28"/>
        </w:rPr>
      </w:pPr>
      <w:r w:rsidRPr="00244038">
        <w:rPr>
          <w:b/>
          <w:sz w:val="28"/>
          <w:szCs w:val="28"/>
        </w:rPr>
        <w:lastRenderedPageBreak/>
        <w:t>Список использованной литературы:</w:t>
      </w:r>
    </w:p>
    <w:p w:rsidR="008D599E" w:rsidRDefault="008D599E" w:rsidP="00F4711B">
      <w:pPr>
        <w:jc w:val="both"/>
        <w:rPr>
          <w:rFonts w:ascii="Verdana" w:hAnsi="Verdana"/>
          <w:color w:val="000000"/>
          <w:sz w:val="18"/>
          <w:szCs w:val="18"/>
        </w:rPr>
      </w:pPr>
    </w:p>
    <w:p w:rsidR="008D599E" w:rsidRPr="008D599E" w:rsidRDefault="008D599E" w:rsidP="00F4711B">
      <w:pPr>
        <w:jc w:val="both"/>
        <w:rPr>
          <w:b/>
          <w:sz w:val="28"/>
          <w:szCs w:val="28"/>
        </w:rPr>
      </w:pPr>
      <w:r w:rsidRPr="008D599E">
        <w:rPr>
          <w:color w:val="000000"/>
          <w:sz w:val="28"/>
          <w:szCs w:val="28"/>
        </w:rPr>
        <w:t xml:space="preserve">Концепция модернизации Российского образования на период до </w:t>
      </w:r>
      <w:r w:rsidR="00F4711B">
        <w:rPr>
          <w:color w:val="000000"/>
          <w:sz w:val="28"/>
          <w:szCs w:val="28"/>
        </w:rPr>
        <w:t xml:space="preserve">2020 года. — М.: АПК </w:t>
      </w:r>
      <w:r>
        <w:rPr>
          <w:color w:val="000000"/>
          <w:sz w:val="28"/>
          <w:szCs w:val="28"/>
        </w:rPr>
        <w:t>и ПРО, 2008</w:t>
      </w:r>
      <w:r w:rsidRPr="008D599E">
        <w:rPr>
          <w:color w:val="000000"/>
          <w:sz w:val="28"/>
          <w:szCs w:val="28"/>
        </w:rPr>
        <w:t>.</w:t>
      </w:r>
      <w:r w:rsidRPr="008D599E">
        <w:rPr>
          <w:color w:val="000000"/>
          <w:sz w:val="28"/>
          <w:szCs w:val="28"/>
        </w:rPr>
        <w:br/>
      </w:r>
    </w:p>
    <w:p w:rsidR="00E33F1A" w:rsidRPr="00244038" w:rsidRDefault="00E33F1A" w:rsidP="00F4711B">
      <w:pPr>
        <w:spacing w:before="33"/>
        <w:jc w:val="both"/>
        <w:rPr>
          <w:sz w:val="28"/>
          <w:szCs w:val="28"/>
        </w:rPr>
      </w:pPr>
      <w:r w:rsidRPr="00244038">
        <w:rPr>
          <w:sz w:val="28"/>
          <w:szCs w:val="28"/>
        </w:rPr>
        <w:t xml:space="preserve">Пахомова Н.Ю. Методология учебного </w:t>
      </w:r>
      <w:r w:rsidR="008D599E">
        <w:rPr>
          <w:sz w:val="28"/>
          <w:szCs w:val="28"/>
        </w:rPr>
        <w:t xml:space="preserve">проекта.  2009 </w:t>
      </w:r>
      <w:r w:rsidRPr="00244038">
        <w:rPr>
          <w:sz w:val="28"/>
          <w:szCs w:val="28"/>
        </w:rPr>
        <w:t>г.</w:t>
      </w:r>
    </w:p>
    <w:p w:rsidR="00E33F1A" w:rsidRPr="00244038" w:rsidRDefault="00E33F1A" w:rsidP="00F4711B">
      <w:pPr>
        <w:spacing w:before="33"/>
        <w:jc w:val="both"/>
        <w:rPr>
          <w:sz w:val="28"/>
          <w:szCs w:val="28"/>
        </w:rPr>
      </w:pPr>
    </w:p>
    <w:p w:rsidR="00E33F1A" w:rsidRPr="00244038" w:rsidRDefault="00E33F1A" w:rsidP="00F4711B">
      <w:pPr>
        <w:jc w:val="both"/>
        <w:rPr>
          <w:sz w:val="28"/>
          <w:szCs w:val="28"/>
        </w:rPr>
      </w:pPr>
      <w:proofErr w:type="spellStart"/>
      <w:r w:rsidRPr="00244038">
        <w:rPr>
          <w:sz w:val="28"/>
          <w:szCs w:val="28"/>
        </w:rPr>
        <w:t>Постоева</w:t>
      </w:r>
      <w:proofErr w:type="spellEnd"/>
      <w:r w:rsidRPr="00244038">
        <w:rPr>
          <w:sz w:val="28"/>
          <w:szCs w:val="28"/>
        </w:rPr>
        <w:t xml:space="preserve"> Е.С., </w:t>
      </w:r>
      <w:proofErr w:type="spellStart"/>
      <w:r w:rsidRPr="00244038">
        <w:rPr>
          <w:sz w:val="28"/>
          <w:szCs w:val="28"/>
        </w:rPr>
        <w:t>Шевердин</w:t>
      </w:r>
      <w:proofErr w:type="spellEnd"/>
      <w:r w:rsidRPr="00244038">
        <w:rPr>
          <w:sz w:val="28"/>
          <w:szCs w:val="28"/>
        </w:rPr>
        <w:t xml:space="preserve"> И.В. Презентация «Технология проектной деятельности». Курск: издательство «Учитель», 2006.</w:t>
      </w:r>
    </w:p>
    <w:p w:rsidR="00550A92" w:rsidRDefault="00550A92" w:rsidP="00F4711B">
      <w:pPr>
        <w:jc w:val="both"/>
      </w:pPr>
    </w:p>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306AF7"/>
    <w:rsid w:val="000F3DDA"/>
    <w:rsid w:val="00116185"/>
    <w:rsid w:val="002201DD"/>
    <w:rsid w:val="00306AF7"/>
    <w:rsid w:val="00550A92"/>
    <w:rsid w:val="00640E7B"/>
    <w:rsid w:val="006B72E7"/>
    <w:rsid w:val="006C2460"/>
    <w:rsid w:val="00725289"/>
    <w:rsid w:val="0087201D"/>
    <w:rsid w:val="00880A13"/>
    <w:rsid w:val="008C25CF"/>
    <w:rsid w:val="008D599E"/>
    <w:rsid w:val="00A369A5"/>
    <w:rsid w:val="00A62B3D"/>
    <w:rsid w:val="00A733CE"/>
    <w:rsid w:val="00B23245"/>
    <w:rsid w:val="00B76CF0"/>
    <w:rsid w:val="00CC686B"/>
    <w:rsid w:val="00D54E72"/>
    <w:rsid w:val="00D7455C"/>
    <w:rsid w:val="00D8450A"/>
    <w:rsid w:val="00DC517C"/>
    <w:rsid w:val="00E33F1A"/>
    <w:rsid w:val="00F4711B"/>
    <w:rsid w:val="00FB7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paragraph" w:styleId="a9">
    <w:name w:val="Balloon Text"/>
    <w:basedOn w:val="a"/>
    <w:link w:val="aa"/>
    <w:uiPriority w:val="99"/>
    <w:semiHidden/>
    <w:unhideWhenUsed/>
    <w:rsid w:val="002201DD"/>
    <w:rPr>
      <w:rFonts w:ascii="Tahoma" w:hAnsi="Tahoma" w:cs="Tahoma"/>
      <w:sz w:val="16"/>
      <w:szCs w:val="16"/>
    </w:rPr>
  </w:style>
  <w:style w:type="character" w:customStyle="1" w:styleId="aa">
    <w:name w:val="Текст выноски Знак"/>
    <w:basedOn w:val="a0"/>
    <w:link w:val="a9"/>
    <w:uiPriority w:val="99"/>
    <w:semiHidden/>
    <w:rsid w:val="002201DD"/>
    <w:rPr>
      <w:rFonts w:ascii="Tahoma" w:eastAsia="Times New Roman" w:hAnsi="Tahoma" w:cs="Tahoma"/>
      <w:sz w:val="16"/>
      <w:szCs w:val="16"/>
      <w:lang w:eastAsia="ru-RU"/>
    </w:rPr>
  </w:style>
  <w:style w:type="character" w:customStyle="1" w:styleId="apple-converted-space">
    <w:name w:val="apple-converted-space"/>
    <w:basedOn w:val="a0"/>
    <w:rsid w:val="000F3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ap/library/drugoe/2014/11/25/sotsialno-znachimyy-proekt-pomogi-ptitsam-tvorcheskoe-nazvanie-proekt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5C7F-9D14-43AF-BC89-0C27FF1D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Тамара Ивановна</cp:lastModifiedBy>
  <cp:revision>19</cp:revision>
  <dcterms:created xsi:type="dcterms:W3CDTF">2015-03-26T15:03:00Z</dcterms:created>
  <dcterms:modified xsi:type="dcterms:W3CDTF">2015-11-16T10:59:00Z</dcterms:modified>
</cp:coreProperties>
</file>