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6D" w:rsidRDefault="0080476D" w:rsidP="0080476D">
      <w:pPr>
        <w:overflowPunct w:val="0"/>
        <w:autoSpaceDE w:val="0"/>
        <w:autoSpaceDN w:val="0"/>
        <w:adjustRightInd w:val="0"/>
        <w:spacing w:line="240" w:lineRule="auto"/>
        <w:ind w:left="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МУЗЫКА     </w:t>
      </w:r>
    </w:p>
    <w:p w:rsidR="0080476D" w:rsidRPr="00E65C1F" w:rsidRDefault="0080476D" w:rsidP="0080476D">
      <w:pPr>
        <w:overflowPunct w:val="0"/>
        <w:autoSpaceDE w:val="0"/>
        <w:autoSpaceDN w:val="0"/>
        <w:adjustRightInd w:val="0"/>
        <w:spacing w:line="240" w:lineRule="auto"/>
        <w:ind w:left="93"/>
        <w:jc w:val="center"/>
        <w:rPr>
          <w:rFonts w:ascii="Times New Roman" w:hAnsi="Times New Roman"/>
          <w:b/>
          <w:sz w:val="24"/>
          <w:szCs w:val="24"/>
        </w:rPr>
      </w:pPr>
      <w:r w:rsidRPr="00E65C1F">
        <w:rPr>
          <w:rFonts w:ascii="Times New Roman" w:hAnsi="Times New Roman"/>
          <w:b/>
          <w:sz w:val="24"/>
          <w:szCs w:val="24"/>
        </w:rPr>
        <w:t>1.Пояснительная записка</w:t>
      </w:r>
    </w:p>
    <w:p w:rsidR="0080476D" w:rsidRPr="00E65C1F" w:rsidRDefault="0080476D" w:rsidP="0080476D">
      <w:pPr>
        <w:pStyle w:val="a7"/>
        <w:spacing w:line="276" w:lineRule="auto"/>
        <w:ind w:firstLine="420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Данная р</w:t>
      </w:r>
      <w:r w:rsidRPr="00E65C1F">
        <w:rPr>
          <w:rStyle w:val="a8"/>
          <w:rFonts w:ascii="Times New Roman" w:hAnsi="Times New Roman"/>
          <w:sz w:val="24"/>
          <w:szCs w:val="24"/>
        </w:rPr>
        <w:t>абочая программа предмета «Музыка» для</w:t>
      </w:r>
      <w:r>
        <w:rPr>
          <w:rStyle w:val="a8"/>
          <w:rFonts w:ascii="Times New Roman" w:hAnsi="Times New Roman"/>
          <w:sz w:val="24"/>
          <w:szCs w:val="24"/>
        </w:rPr>
        <w:t xml:space="preserve"> обучающихся </w:t>
      </w:r>
      <w:r w:rsidRPr="00E65C1F">
        <w:rPr>
          <w:rStyle w:val="a8"/>
          <w:rFonts w:ascii="Times New Roman" w:hAnsi="Times New Roman"/>
          <w:sz w:val="24"/>
          <w:szCs w:val="24"/>
        </w:rPr>
        <w:t xml:space="preserve">  4  </w:t>
      </w:r>
      <w:proofErr w:type="spellStart"/>
      <w:r w:rsidRPr="00E65C1F">
        <w:rPr>
          <w:rStyle w:val="a8"/>
          <w:rFonts w:ascii="Times New Roman" w:hAnsi="Times New Roman"/>
          <w:sz w:val="24"/>
          <w:szCs w:val="24"/>
        </w:rPr>
        <w:t>класса</w:t>
      </w:r>
      <w:proofErr w:type="gramStart"/>
      <w:r>
        <w:rPr>
          <w:rStyle w:val="a8"/>
          <w:rFonts w:ascii="Times New Roman" w:hAnsi="Times New Roman"/>
          <w:sz w:val="24"/>
          <w:szCs w:val="24"/>
        </w:rPr>
        <w:t>,р</w:t>
      </w:r>
      <w:proofErr w:type="gramEnd"/>
      <w:r>
        <w:rPr>
          <w:rStyle w:val="a8"/>
          <w:rFonts w:ascii="Times New Roman" w:hAnsi="Times New Roman"/>
          <w:sz w:val="24"/>
          <w:szCs w:val="24"/>
        </w:rPr>
        <w:t>азработана</w:t>
      </w:r>
      <w:proofErr w:type="spellEnd"/>
      <w:r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E65C1F">
        <w:rPr>
          <w:rStyle w:val="a8"/>
          <w:rFonts w:ascii="Times New Roman" w:hAnsi="Times New Roman"/>
          <w:sz w:val="24"/>
          <w:szCs w:val="24"/>
        </w:rPr>
        <w:t xml:space="preserve"> на основе  </w:t>
      </w:r>
      <w:r>
        <w:rPr>
          <w:rStyle w:val="a8"/>
          <w:rFonts w:ascii="Times New Roman" w:hAnsi="Times New Roman"/>
          <w:sz w:val="24"/>
          <w:szCs w:val="24"/>
        </w:rPr>
        <w:t xml:space="preserve"> ФГОС 2009 г.,</w:t>
      </w:r>
      <w:r w:rsidRPr="0033634D">
        <w:rPr>
          <w:rFonts w:ascii="Times New Roman" w:hAnsi="Times New Roman"/>
          <w:sz w:val="24"/>
          <w:szCs w:val="24"/>
        </w:rPr>
        <w:t xml:space="preserve"> авторской учебной  программы «Музыкальное искусство» В.О. Усачёвой, Л.В. Школяр, В.А. Школяр</w:t>
      </w:r>
      <w:r>
        <w:rPr>
          <w:rFonts w:ascii="Times New Roman" w:hAnsi="Times New Roman"/>
          <w:sz w:val="24"/>
          <w:szCs w:val="24"/>
        </w:rPr>
        <w:t xml:space="preserve"> - М. ;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Граф, 2012(Начальная школа 21 века), учебника «Музыка. 4 класс»</w:t>
      </w:r>
      <w:r>
        <w:rPr>
          <w:rStyle w:val="a8"/>
          <w:rFonts w:ascii="Times New Roman" w:hAnsi="Times New Roman"/>
          <w:sz w:val="24"/>
          <w:szCs w:val="24"/>
        </w:rPr>
        <w:t xml:space="preserve"> авторов </w:t>
      </w:r>
      <w:r w:rsidRPr="0033634D">
        <w:rPr>
          <w:rFonts w:ascii="Times New Roman" w:hAnsi="Times New Roman"/>
          <w:sz w:val="24"/>
          <w:szCs w:val="24"/>
        </w:rPr>
        <w:t>В.О. Усачёвой, Л.В. Школяр, В.А. Школяр</w:t>
      </w:r>
      <w:r w:rsidRPr="00C66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М. ;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Граф, 2014(Начальная школа 21 века</w:t>
      </w:r>
      <w:r>
        <w:tab/>
      </w:r>
      <w:proofErr w:type="gramEnd"/>
    </w:p>
    <w:p w:rsidR="0080476D" w:rsidRPr="0033634D" w:rsidRDefault="0080476D" w:rsidP="0080476D">
      <w:pPr>
        <w:pStyle w:val="a5"/>
        <w:ind w:left="20" w:right="60" w:firstLine="400"/>
        <w:rPr>
          <w:rFonts w:eastAsia="Calibri"/>
          <w:sz w:val="24"/>
          <w:szCs w:val="24"/>
        </w:rPr>
      </w:pPr>
      <w:r w:rsidRPr="0033634D">
        <w:rPr>
          <w:rStyle w:val="a4"/>
          <w:rFonts w:eastAsia="Calibri"/>
          <w:sz w:val="24"/>
          <w:szCs w:val="24"/>
        </w:rPr>
        <w:t>Целью</w:t>
      </w:r>
      <w:r w:rsidRPr="0033634D">
        <w:rPr>
          <w:rFonts w:eastAsia="Calibri"/>
          <w:sz w:val="24"/>
          <w:szCs w:val="24"/>
        </w:rPr>
        <w:t xml:space="preserve"> уроков музыки в начальной школе является</w:t>
      </w:r>
      <w:r w:rsidRPr="0033634D">
        <w:rPr>
          <w:rStyle w:val="a4"/>
          <w:rFonts w:eastAsia="Calibri"/>
          <w:sz w:val="24"/>
          <w:szCs w:val="24"/>
        </w:rPr>
        <w:t xml:space="preserve"> воспитание </w:t>
      </w:r>
      <w:r w:rsidRPr="0033634D">
        <w:rPr>
          <w:rFonts w:eastAsia="Calibri"/>
          <w:sz w:val="24"/>
          <w:szCs w:val="24"/>
        </w:rPr>
        <w:t>у учащихся музыкальной культуры как части их</w:t>
      </w:r>
      <w:r w:rsidRPr="0033634D">
        <w:rPr>
          <w:rStyle w:val="a4"/>
          <w:rFonts w:eastAsia="Calibri"/>
          <w:sz w:val="24"/>
          <w:szCs w:val="24"/>
        </w:rPr>
        <w:t xml:space="preserve"> об</w:t>
      </w:r>
      <w:r w:rsidRPr="0033634D">
        <w:rPr>
          <w:rStyle w:val="a4"/>
          <w:rFonts w:eastAsia="Calibri"/>
          <w:sz w:val="24"/>
          <w:szCs w:val="24"/>
        </w:rPr>
        <w:softHyphen/>
      </w:r>
      <w:r w:rsidRPr="0033634D">
        <w:rPr>
          <w:rFonts w:eastAsia="Calibri"/>
          <w:sz w:val="24"/>
          <w:szCs w:val="24"/>
        </w:rPr>
        <w:t>щей духовной культуры, где содержание музыкального искусства разворачивается перед детьми во всем богатстве его форм и жанров, художественных стилей и направлений.</w:t>
      </w:r>
    </w:p>
    <w:p w:rsidR="0080476D" w:rsidRPr="0033634D" w:rsidRDefault="0080476D" w:rsidP="0080476D">
      <w:pPr>
        <w:pStyle w:val="a5"/>
        <w:ind w:left="20" w:firstLine="400"/>
        <w:rPr>
          <w:rFonts w:eastAsia="Calibri"/>
          <w:sz w:val="24"/>
          <w:szCs w:val="24"/>
        </w:rPr>
      </w:pPr>
      <w:r w:rsidRPr="0033634D">
        <w:rPr>
          <w:rFonts w:eastAsia="Calibri"/>
          <w:sz w:val="24"/>
          <w:szCs w:val="24"/>
        </w:rPr>
        <w:t>Основные</w:t>
      </w:r>
      <w:r w:rsidRPr="0033634D">
        <w:rPr>
          <w:rStyle w:val="a4"/>
          <w:rFonts w:eastAsia="Calibri"/>
          <w:sz w:val="24"/>
          <w:szCs w:val="24"/>
        </w:rPr>
        <w:t xml:space="preserve"> задачи</w:t>
      </w:r>
      <w:r w:rsidRPr="0033634D">
        <w:rPr>
          <w:rFonts w:eastAsia="Calibri"/>
          <w:sz w:val="24"/>
          <w:szCs w:val="24"/>
        </w:rPr>
        <w:t xml:space="preserve"> уроков музыки:</w:t>
      </w:r>
    </w:p>
    <w:p w:rsidR="0080476D" w:rsidRPr="0033634D" w:rsidRDefault="0080476D" w:rsidP="0080476D">
      <w:pPr>
        <w:pStyle w:val="a5"/>
        <w:numPr>
          <w:ilvl w:val="0"/>
          <w:numId w:val="1"/>
        </w:numPr>
        <w:tabs>
          <w:tab w:val="left" w:pos="697"/>
        </w:tabs>
        <w:spacing w:line="259" w:lineRule="exact"/>
        <w:ind w:left="20" w:right="60" w:firstLine="400"/>
        <w:jc w:val="both"/>
        <w:rPr>
          <w:rFonts w:eastAsia="Calibri"/>
          <w:sz w:val="24"/>
          <w:szCs w:val="24"/>
        </w:rPr>
      </w:pPr>
      <w:r w:rsidRPr="0033634D">
        <w:rPr>
          <w:rFonts w:eastAsia="Calibri"/>
          <w:sz w:val="24"/>
          <w:szCs w:val="24"/>
        </w:rPr>
        <w:t>Раскрытие природы музыкального искусства как ре</w:t>
      </w:r>
      <w:r w:rsidRPr="0033634D">
        <w:rPr>
          <w:rFonts w:eastAsia="Calibri"/>
          <w:sz w:val="24"/>
          <w:szCs w:val="24"/>
        </w:rPr>
        <w:softHyphen/>
        <w:t>зультата творческой деятельности человека.</w:t>
      </w:r>
    </w:p>
    <w:p w:rsidR="0080476D" w:rsidRPr="0033634D" w:rsidRDefault="0080476D" w:rsidP="0080476D">
      <w:pPr>
        <w:pStyle w:val="a5"/>
        <w:numPr>
          <w:ilvl w:val="0"/>
          <w:numId w:val="1"/>
        </w:numPr>
        <w:tabs>
          <w:tab w:val="left" w:pos="668"/>
        </w:tabs>
        <w:spacing w:line="259" w:lineRule="exact"/>
        <w:ind w:left="20" w:right="60" w:firstLine="400"/>
        <w:jc w:val="both"/>
        <w:rPr>
          <w:rFonts w:eastAsia="Calibri"/>
          <w:sz w:val="24"/>
          <w:szCs w:val="24"/>
        </w:rPr>
      </w:pPr>
      <w:r w:rsidRPr="0033634D">
        <w:rPr>
          <w:rFonts w:eastAsia="Calibri"/>
          <w:sz w:val="24"/>
          <w:szCs w:val="24"/>
        </w:rPr>
        <w:t>Формирование у учащихся эмоционально-ценностно</w:t>
      </w:r>
      <w:r w:rsidRPr="0033634D">
        <w:rPr>
          <w:rFonts w:eastAsia="Calibri"/>
          <w:sz w:val="24"/>
          <w:szCs w:val="24"/>
        </w:rPr>
        <w:softHyphen/>
        <w:t>го отношения к музыке.</w:t>
      </w:r>
    </w:p>
    <w:p w:rsidR="0080476D" w:rsidRPr="0033634D" w:rsidRDefault="0080476D" w:rsidP="0080476D">
      <w:pPr>
        <w:pStyle w:val="a5"/>
        <w:numPr>
          <w:ilvl w:val="0"/>
          <w:numId w:val="1"/>
        </w:numPr>
        <w:tabs>
          <w:tab w:val="left" w:pos="735"/>
        </w:tabs>
        <w:spacing w:line="259" w:lineRule="exact"/>
        <w:ind w:left="20" w:right="60" w:firstLine="400"/>
        <w:jc w:val="both"/>
        <w:rPr>
          <w:rFonts w:eastAsia="Calibri"/>
          <w:sz w:val="24"/>
          <w:szCs w:val="24"/>
        </w:rPr>
      </w:pPr>
      <w:r w:rsidRPr="0033634D">
        <w:rPr>
          <w:rFonts w:eastAsia="Calibri"/>
          <w:sz w:val="24"/>
          <w:szCs w:val="24"/>
        </w:rPr>
        <w:t>Воспитание устойчивого интереса к деятельности музыканта — человека, сочиняющего, исполняющего и слу</w:t>
      </w:r>
      <w:r w:rsidRPr="0033634D">
        <w:rPr>
          <w:rFonts w:eastAsia="Calibri"/>
          <w:sz w:val="24"/>
          <w:szCs w:val="24"/>
        </w:rPr>
        <w:softHyphen/>
        <w:t>шающего музыку.</w:t>
      </w:r>
    </w:p>
    <w:p w:rsidR="0080476D" w:rsidRPr="0033634D" w:rsidRDefault="0080476D" w:rsidP="0080476D">
      <w:pPr>
        <w:pStyle w:val="a5"/>
        <w:numPr>
          <w:ilvl w:val="0"/>
          <w:numId w:val="1"/>
        </w:numPr>
        <w:tabs>
          <w:tab w:val="left" w:pos="697"/>
        </w:tabs>
        <w:spacing w:line="259" w:lineRule="exact"/>
        <w:ind w:left="20" w:right="60" w:firstLine="400"/>
        <w:jc w:val="both"/>
        <w:rPr>
          <w:rFonts w:eastAsia="Calibri"/>
          <w:sz w:val="24"/>
          <w:szCs w:val="24"/>
        </w:rPr>
      </w:pPr>
      <w:r w:rsidRPr="0033634D">
        <w:rPr>
          <w:rFonts w:eastAsia="Calibri"/>
          <w:sz w:val="24"/>
          <w:szCs w:val="24"/>
        </w:rPr>
        <w:t>Развитие музыкального восприятия как творческого процесса — основы приобщения к искусству.</w:t>
      </w:r>
    </w:p>
    <w:p w:rsidR="0080476D" w:rsidRPr="0033634D" w:rsidRDefault="0080476D" w:rsidP="0080476D">
      <w:pPr>
        <w:pStyle w:val="a5"/>
        <w:numPr>
          <w:ilvl w:val="0"/>
          <w:numId w:val="1"/>
        </w:numPr>
        <w:tabs>
          <w:tab w:val="left" w:pos="706"/>
        </w:tabs>
        <w:spacing w:line="259" w:lineRule="exact"/>
        <w:ind w:left="20" w:right="60" w:firstLine="400"/>
        <w:jc w:val="both"/>
        <w:rPr>
          <w:rFonts w:eastAsia="Calibri"/>
          <w:sz w:val="24"/>
          <w:szCs w:val="24"/>
        </w:rPr>
      </w:pPr>
      <w:r w:rsidRPr="0033634D">
        <w:rPr>
          <w:rFonts w:eastAsia="Calibri"/>
          <w:sz w:val="24"/>
          <w:szCs w:val="24"/>
        </w:rPr>
        <w:t>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80476D" w:rsidRDefault="0080476D" w:rsidP="0080476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Основными задачами уроков музыки с приоритетом академического пения являются:</w:t>
      </w:r>
    </w:p>
    <w:p w:rsidR="0080476D" w:rsidRDefault="0080476D" w:rsidP="0080476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1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Образовательные:</w:t>
      </w:r>
    </w:p>
    <w:p w:rsidR="0080476D" w:rsidRDefault="0080476D" w:rsidP="0080476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вооружить учащихся системой опорных знаний, умений и способов деятельности, обеспечивающих в своей совокупности базу для дальнейшего самостоятельного общения с музыкой, музыкального образования и самовоспитания;</w:t>
      </w:r>
    </w:p>
    <w:p w:rsidR="0080476D" w:rsidRDefault="0080476D" w:rsidP="0080476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 понимать образное содержание музыки и эмоционально, выразительно передавать его в собственном исполнении.</w:t>
      </w:r>
    </w:p>
    <w:p w:rsidR="0080476D" w:rsidRDefault="0080476D" w:rsidP="0080476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1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Развивающие:</w:t>
      </w:r>
    </w:p>
    <w:p w:rsidR="0080476D" w:rsidRDefault="0080476D" w:rsidP="0080476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интерес и любовь к певческому искусству, к музыке, желание слушать и исполнять её для самореализации в сценической деятельности;</w:t>
      </w:r>
    </w:p>
    <w:p w:rsidR="0080476D" w:rsidRDefault="0080476D" w:rsidP="0080476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приобщить учащихся к «золотому» фонду народной, духовной, классической и современной хоровой музыки;</w:t>
      </w:r>
    </w:p>
    <w:p w:rsidR="0080476D" w:rsidRDefault="0080476D" w:rsidP="0080476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всесторонне развивать музыкальный слух – мелодический, ритмический, гармонический, динамический, тембровый.</w:t>
      </w:r>
    </w:p>
    <w:p w:rsidR="0080476D" w:rsidRDefault="0080476D" w:rsidP="0080476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1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Воспитательные:</w:t>
      </w:r>
    </w:p>
    <w:p w:rsidR="0080476D" w:rsidRDefault="0080476D" w:rsidP="0080476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формировать художественный и эстетический вкус учащихся;</w:t>
      </w:r>
    </w:p>
    <w:p w:rsidR="0080476D" w:rsidRDefault="0080476D" w:rsidP="0080476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воспитывать </w:t>
      </w:r>
      <w:proofErr w:type="spellStart"/>
      <w:r>
        <w:rPr>
          <w:rFonts w:ascii="Times New Roman" w:hAnsi="Times New Roman"/>
          <w:sz w:val="24"/>
          <w:szCs w:val="24"/>
        </w:rPr>
        <w:t>слушательскую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и исполнительскую культуры, способность воспринимать образное содержание музыки и воплощать его в разных видах музыкально-творческой деятельности на уроке;</w:t>
      </w:r>
    </w:p>
    <w:p w:rsidR="0080476D" w:rsidRDefault="0080476D" w:rsidP="0080476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условия для социального, культурного и профессионального самоопределения, творческой самореализации личности ребёнка, его интеграции в системе мировой и отечественной культур.</w:t>
      </w:r>
    </w:p>
    <w:p w:rsidR="0080476D" w:rsidRDefault="0080476D" w:rsidP="0080476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1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Мотивационные:</w:t>
      </w:r>
    </w:p>
    <w:p w:rsidR="0080476D" w:rsidRDefault="0080476D" w:rsidP="0080476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 стремление (потребность) использовать репертуар, знания и умения, приобретённые учащимися на уроках в деятельности школьного коллектива, в быту, на досуге (во внеурочной деятельности);</w:t>
      </w:r>
    </w:p>
    <w:p w:rsidR="0080476D" w:rsidRDefault="0080476D" w:rsidP="0080476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комфортную обстановку, атмосферу доброжелательности и сотрудничества для включения в активную творческую деятельность учащихся.</w:t>
      </w:r>
    </w:p>
    <w:p w:rsidR="0080476D" w:rsidRDefault="0080476D" w:rsidP="0080476D">
      <w:pPr>
        <w:spacing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Изменения в рабочую программу внесены с учётом методических рекомендаций «Организация уроков музыки с приоритетом академического хорового пения»: </w:t>
      </w:r>
    </w:p>
    <w:p w:rsidR="0080476D" w:rsidRDefault="0080476D" w:rsidP="0080476D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изменены основные задачи уроков музыки с учётом приоритета академического пения;</w:t>
      </w:r>
    </w:p>
    <w:p w:rsidR="0080476D" w:rsidRPr="00C3181C" w:rsidRDefault="0080476D" w:rsidP="0080476D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повысилась роль вокально-хоровой работы на уроках музыки для нормального развития и функционирования голосового аппарата, для охраны детского голоса.</w:t>
      </w:r>
    </w:p>
    <w:p w:rsidR="0080476D" w:rsidRDefault="0080476D" w:rsidP="0080476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1F1B4D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80476D" w:rsidRPr="0070276D" w:rsidRDefault="0080476D" w:rsidP="0080476D">
      <w:pPr>
        <w:pStyle w:val="1"/>
        <w:shd w:val="clear" w:color="auto" w:fill="auto"/>
        <w:tabs>
          <w:tab w:val="left" w:pos="322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Учебный материал</w:t>
      </w:r>
      <w:r w:rsidRPr="0070276D">
        <w:rPr>
          <w:rFonts w:ascii="Times New Roman" w:hAnsi="Times New Roman"/>
          <w:sz w:val="24"/>
          <w:szCs w:val="24"/>
        </w:rPr>
        <w:t xml:space="preserve"> 4-го класса даёт школьникам </w:t>
      </w:r>
      <w:r>
        <w:rPr>
          <w:rFonts w:ascii="Times New Roman" w:hAnsi="Times New Roman"/>
          <w:sz w:val="24"/>
          <w:szCs w:val="24"/>
        </w:rPr>
        <w:t>предс</w:t>
      </w:r>
      <w:r w:rsidRPr="0070276D">
        <w:rPr>
          <w:rFonts w:ascii="Times New Roman" w:hAnsi="Times New Roman"/>
          <w:sz w:val="24"/>
          <w:szCs w:val="24"/>
        </w:rPr>
        <w:t>тавление о компози</w:t>
      </w:r>
      <w:r w:rsidRPr="0070276D">
        <w:rPr>
          <w:rFonts w:ascii="Times New Roman" w:hAnsi="Times New Roman"/>
          <w:sz w:val="24"/>
          <w:szCs w:val="24"/>
        </w:rPr>
        <w:softHyphen/>
        <w:t xml:space="preserve">торской и народной музыке, о музыке народов России, ближнего и дальнего зарубежья. </w:t>
      </w:r>
      <w:r>
        <w:rPr>
          <w:rFonts w:ascii="Times New Roman" w:hAnsi="Times New Roman"/>
          <w:sz w:val="24"/>
          <w:szCs w:val="24"/>
        </w:rPr>
        <w:t>В</w:t>
      </w:r>
      <w:r w:rsidRPr="0070276D">
        <w:rPr>
          <w:rFonts w:ascii="Times New Roman" w:hAnsi="Times New Roman"/>
          <w:sz w:val="24"/>
          <w:szCs w:val="24"/>
        </w:rPr>
        <w:t>ыявл</w:t>
      </w:r>
      <w:r>
        <w:rPr>
          <w:rFonts w:ascii="Times New Roman" w:hAnsi="Times New Roman"/>
          <w:sz w:val="24"/>
          <w:szCs w:val="24"/>
        </w:rPr>
        <w:t>яют</w:t>
      </w:r>
      <w:r w:rsidRPr="0070276D">
        <w:rPr>
          <w:rFonts w:ascii="Times New Roman" w:hAnsi="Times New Roman"/>
          <w:sz w:val="24"/>
          <w:szCs w:val="24"/>
        </w:rPr>
        <w:t xml:space="preserve"> наци</w:t>
      </w:r>
      <w:r w:rsidRPr="0070276D">
        <w:rPr>
          <w:rFonts w:ascii="Times New Roman" w:hAnsi="Times New Roman"/>
          <w:sz w:val="24"/>
          <w:szCs w:val="24"/>
        </w:rPr>
        <w:softHyphen/>
        <w:t>ональны</w:t>
      </w:r>
      <w:r>
        <w:rPr>
          <w:rFonts w:ascii="Times New Roman" w:hAnsi="Times New Roman"/>
          <w:sz w:val="24"/>
          <w:szCs w:val="24"/>
        </w:rPr>
        <w:t>е</w:t>
      </w:r>
      <w:r w:rsidRPr="0070276D">
        <w:rPr>
          <w:rFonts w:ascii="Times New Roman" w:hAnsi="Times New Roman"/>
          <w:sz w:val="24"/>
          <w:szCs w:val="24"/>
        </w:rPr>
        <w:t xml:space="preserve"> особенност</w:t>
      </w:r>
      <w:r>
        <w:rPr>
          <w:rFonts w:ascii="Times New Roman" w:hAnsi="Times New Roman"/>
          <w:sz w:val="24"/>
          <w:szCs w:val="24"/>
        </w:rPr>
        <w:t>и</w:t>
      </w:r>
      <w:r w:rsidRPr="0070276D">
        <w:rPr>
          <w:rFonts w:ascii="Times New Roman" w:hAnsi="Times New Roman"/>
          <w:sz w:val="24"/>
          <w:szCs w:val="24"/>
        </w:rPr>
        <w:t>, характерны</w:t>
      </w:r>
      <w:r>
        <w:rPr>
          <w:rFonts w:ascii="Times New Roman" w:hAnsi="Times New Roman"/>
          <w:sz w:val="24"/>
          <w:szCs w:val="24"/>
        </w:rPr>
        <w:t>е</w:t>
      </w:r>
      <w:r w:rsidRPr="0070276D">
        <w:rPr>
          <w:rFonts w:ascii="Times New Roman" w:hAnsi="Times New Roman"/>
          <w:sz w:val="24"/>
          <w:szCs w:val="24"/>
        </w:rPr>
        <w:t xml:space="preserve"> черт</w:t>
      </w:r>
      <w:r>
        <w:rPr>
          <w:rFonts w:ascii="Times New Roman" w:hAnsi="Times New Roman"/>
          <w:sz w:val="24"/>
          <w:szCs w:val="24"/>
        </w:rPr>
        <w:t>ы</w:t>
      </w:r>
      <w:r w:rsidRPr="0070276D">
        <w:rPr>
          <w:rFonts w:ascii="Times New Roman" w:hAnsi="Times New Roman"/>
          <w:sz w:val="24"/>
          <w:szCs w:val="24"/>
        </w:rPr>
        <w:t xml:space="preserve"> музыки того или иного народа (через тождество и контраст, сравнение, сопоставление уклада жизни, природы и пр.). Триединство «композитор – испол</w:t>
      </w:r>
      <w:r w:rsidRPr="0070276D">
        <w:rPr>
          <w:rFonts w:ascii="Times New Roman" w:hAnsi="Times New Roman"/>
          <w:sz w:val="24"/>
          <w:szCs w:val="24"/>
        </w:rPr>
        <w:softHyphen/>
        <w:t>нитель – слушатель» - сквозная линия содержания программы 4-го класса. Обобщение первоначаль</w:t>
      </w:r>
      <w:r w:rsidRPr="0070276D">
        <w:rPr>
          <w:rFonts w:ascii="Times New Roman" w:hAnsi="Times New Roman"/>
          <w:sz w:val="24"/>
          <w:szCs w:val="24"/>
        </w:rPr>
        <w:softHyphen/>
        <w:t>ных представлений и знаний о твор</w:t>
      </w:r>
      <w:r w:rsidRPr="0070276D">
        <w:rPr>
          <w:rFonts w:ascii="Times New Roman" w:hAnsi="Times New Roman"/>
          <w:sz w:val="24"/>
          <w:szCs w:val="24"/>
        </w:rPr>
        <w:softHyphen/>
        <w:t>честве композиторов-классиков, о народной музыке разных стран, об исполнителях. Включение в занятия образцов музыкального фольклора (аутентич</w:t>
      </w:r>
      <w:r w:rsidRPr="0070276D">
        <w:rPr>
          <w:rFonts w:ascii="Times New Roman" w:hAnsi="Times New Roman"/>
          <w:sz w:val="24"/>
          <w:szCs w:val="24"/>
        </w:rPr>
        <w:softHyphen/>
        <w:t xml:space="preserve">ного, подлинного </w:t>
      </w:r>
      <w:proofErr w:type="spellStart"/>
      <w:r w:rsidRPr="0070276D">
        <w:rPr>
          <w:rFonts w:ascii="Times New Roman" w:hAnsi="Times New Roman"/>
          <w:sz w:val="24"/>
          <w:szCs w:val="24"/>
        </w:rPr>
        <w:t>н</w:t>
      </w:r>
      <w:proofErr w:type="spellEnd"/>
      <w:r w:rsidRPr="0070276D">
        <w:rPr>
          <w:rFonts w:ascii="Times New Roman" w:hAnsi="Times New Roman"/>
          <w:sz w:val="24"/>
          <w:szCs w:val="24"/>
        </w:rPr>
        <w:t xml:space="preserve"> стилизованно</w:t>
      </w:r>
      <w:r w:rsidRPr="0070276D">
        <w:rPr>
          <w:rFonts w:ascii="Times New Roman" w:hAnsi="Times New Roman"/>
          <w:sz w:val="24"/>
          <w:szCs w:val="24"/>
        </w:rPr>
        <w:softHyphen/>
        <w:t>го), духовной музыки, произведений «золотого фонда» русской классики, которые осваиваются в различных формах и видах музыкально-ис</w:t>
      </w:r>
      <w:r w:rsidRPr="0070276D">
        <w:rPr>
          <w:rFonts w:ascii="Times New Roman" w:hAnsi="Times New Roman"/>
          <w:sz w:val="24"/>
          <w:szCs w:val="24"/>
        </w:rPr>
        <w:softHyphen/>
        <w:t>полнительской и творческой (сочи</w:t>
      </w:r>
      <w:r w:rsidRPr="0070276D">
        <w:rPr>
          <w:rFonts w:ascii="Times New Roman" w:hAnsi="Times New Roman"/>
          <w:sz w:val="24"/>
          <w:szCs w:val="24"/>
        </w:rPr>
        <w:softHyphen/>
        <w:t>нение, импровизации) деятельности школьников.</w:t>
      </w:r>
    </w:p>
    <w:p w:rsidR="0080476D" w:rsidRPr="0070276D" w:rsidRDefault="0080476D" w:rsidP="0080476D">
      <w:pPr>
        <w:pStyle w:val="1"/>
        <w:numPr>
          <w:ilvl w:val="0"/>
          <w:numId w:val="3"/>
        </w:numPr>
        <w:shd w:val="clear" w:color="auto" w:fill="auto"/>
        <w:tabs>
          <w:tab w:val="left" w:pos="343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70276D">
        <w:rPr>
          <w:rFonts w:ascii="Times New Roman" w:hAnsi="Times New Roman"/>
          <w:sz w:val="24"/>
          <w:szCs w:val="24"/>
        </w:rPr>
        <w:t>Богатство содержания русских народных песен, их жанровое мно</w:t>
      </w:r>
      <w:r w:rsidRPr="0070276D">
        <w:rPr>
          <w:rFonts w:ascii="Times New Roman" w:hAnsi="Times New Roman"/>
          <w:sz w:val="24"/>
          <w:szCs w:val="24"/>
        </w:rPr>
        <w:softHyphen/>
        <w:t>гообразие (лирические, протяжные, былины, хороводные, обрядовые, солдатские, частушки и др.), особен</w:t>
      </w:r>
      <w:r w:rsidRPr="0070276D">
        <w:rPr>
          <w:rFonts w:ascii="Times New Roman" w:hAnsi="Times New Roman"/>
          <w:sz w:val="24"/>
          <w:szCs w:val="24"/>
        </w:rPr>
        <w:softHyphen/>
        <w:t>ности музыкального языка.</w:t>
      </w:r>
      <w:proofErr w:type="gramEnd"/>
      <w:r w:rsidRPr="0070276D">
        <w:rPr>
          <w:rFonts w:ascii="Times New Roman" w:hAnsi="Times New Roman"/>
          <w:sz w:val="24"/>
          <w:szCs w:val="24"/>
        </w:rPr>
        <w:t xml:space="preserve"> Детский музыкальный фольклор. Значение музыки в народных праздниках на Руси.</w:t>
      </w:r>
    </w:p>
    <w:p w:rsidR="0080476D" w:rsidRPr="0070276D" w:rsidRDefault="0080476D" w:rsidP="0080476D">
      <w:pPr>
        <w:pStyle w:val="1"/>
        <w:numPr>
          <w:ilvl w:val="0"/>
          <w:numId w:val="3"/>
        </w:numPr>
        <w:shd w:val="clear" w:color="auto" w:fill="auto"/>
        <w:tabs>
          <w:tab w:val="left" w:pos="336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70276D">
        <w:rPr>
          <w:rFonts w:ascii="Times New Roman" w:hAnsi="Times New Roman"/>
          <w:sz w:val="24"/>
          <w:szCs w:val="24"/>
        </w:rPr>
        <w:t>«Академическая» и «народная» манеры исполнения. Певцы, ансамб</w:t>
      </w:r>
      <w:r w:rsidRPr="0070276D">
        <w:rPr>
          <w:rFonts w:ascii="Times New Roman" w:hAnsi="Times New Roman"/>
          <w:sz w:val="24"/>
          <w:szCs w:val="24"/>
        </w:rPr>
        <w:softHyphen/>
        <w:t>ли, хоры. Известные исполнители – певцы, инструменталисты, дирижё</w:t>
      </w:r>
      <w:r w:rsidRPr="0070276D">
        <w:rPr>
          <w:rFonts w:ascii="Times New Roman" w:hAnsi="Times New Roman"/>
          <w:sz w:val="24"/>
          <w:szCs w:val="24"/>
        </w:rPr>
        <w:softHyphen/>
        <w:t>ры, хоры, оркестры. Русские народ</w:t>
      </w:r>
      <w:r w:rsidRPr="0070276D">
        <w:rPr>
          <w:rFonts w:ascii="Times New Roman" w:hAnsi="Times New Roman"/>
          <w:sz w:val="24"/>
          <w:szCs w:val="24"/>
        </w:rPr>
        <w:softHyphen/>
        <w:t>ные музыкальные инструменты (гусли, балалайка, рожок, гармонь и др.). Оркестр русских народных инструментов.</w:t>
      </w:r>
    </w:p>
    <w:p w:rsidR="0080476D" w:rsidRPr="001F1B4D" w:rsidRDefault="0080476D" w:rsidP="0080476D">
      <w:pPr>
        <w:pStyle w:val="1"/>
        <w:shd w:val="clear" w:color="auto" w:fill="auto"/>
        <w:spacing w:line="240" w:lineRule="auto"/>
        <w:ind w:left="20" w:right="20" w:firstLine="280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70276D">
        <w:rPr>
          <w:rFonts w:ascii="Times New Roman" w:hAnsi="Times New Roman"/>
          <w:sz w:val="24"/>
          <w:szCs w:val="24"/>
        </w:rPr>
        <w:lastRenderedPageBreak/>
        <w:t>Интонационное родство музыки русских композиторов с народным музыкальным фольклором: общ</w:t>
      </w:r>
      <w:r w:rsidRPr="0070276D">
        <w:rPr>
          <w:rFonts w:ascii="Times New Roman" w:hAnsi="Times New Roman"/>
          <w:sz w:val="24"/>
          <w:szCs w:val="24"/>
        </w:rPr>
        <w:softHyphen/>
        <w:t>ность тем, сюжетов, образов, приё</w:t>
      </w:r>
      <w:r w:rsidRPr="0070276D">
        <w:rPr>
          <w:rFonts w:ascii="Times New Roman" w:hAnsi="Times New Roman"/>
          <w:sz w:val="24"/>
          <w:szCs w:val="24"/>
        </w:rPr>
        <w:softHyphen/>
        <w:t>мов развития.</w:t>
      </w:r>
    </w:p>
    <w:p w:rsidR="0080476D" w:rsidRPr="0033634D" w:rsidRDefault="0080476D" w:rsidP="0080476D">
      <w:pPr>
        <w:pStyle w:val="a7"/>
        <w:spacing w:line="276" w:lineRule="auto"/>
        <w:jc w:val="center"/>
        <w:rPr>
          <w:rStyle w:val="a8"/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3.</w:t>
      </w:r>
      <w:r w:rsidRPr="0033634D">
        <w:rPr>
          <w:rStyle w:val="a8"/>
          <w:rFonts w:ascii="Times New Roman" w:hAnsi="Times New Roman"/>
          <w:sz w:val="24"/>
          <w:szCs w:val="24"/>
        </w:rPr>
        <w:t>Место в учебном плане.</w:t>
      </w:r>
    </w:p>
    <w:p w:rsidR="0080476D" w:rsidRPr="00B62101" w:rsidRDefault="0080476D" w:rsidP="0080476D">
      <w:pPr>
        <w:pStyle w:val="a7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E65C1F">
        <w:rPr>
          <w:rStyle w:val="a8"/>
          <w:rFonts w:ascii="Times New Roman" w:hAnsi="Times New Roman"/>
          <w:sz w:val="24"/>
          <w:szCs w:val="24"/>
        </w:rPr>
        <w:t>Согласно программе на изучение программного материала в 4 классе отводится 1 час  в неделю. Исходя из учебного плана школы, на изучение курса «Муз</w:t>
      </w:r>
      <w:r>
        <w:rPr>
          <w:rStyle w:val="a8"/>
          <w:rFonts w:ascii="Times New Roman" w:hAnsi="Times New Roman"/>
          <w:sz w:val="24"/>
          <w:szCs w:val="24"/>
        </w:rPr>
        <w:t>ыка» отведен 1 час  в неделю (34</w:t>
      </w:r>
      <w:r w:rsidRPr="00E65C1F">
        <w:rPr>
          <w:rStyle w:val="a8"/>
          <w:rFonts w:ascii="Times New Roman" w:hAnsi="Times New Roman"/>
          <w:sz w:val="24"/>
          <w:szCs w:val="24"/>
        </w:rPr>
        <w:t xml:space="preserve"> часов). </w:t>
      </w:r>
    </w:p>
    <w:p w:rsidR="0080476D" w:rsidRDefault="0080476D" w:rsidP="0080476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476D" w:rsidRDefault="0080476D" w:rsidP="0080476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476D" w:rsidRDefault="0080476D" w:rsidP="0080476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476D" w:rsidRDefault="0080476D" w:rsidP="0080476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Описание ценностных ориентиров содержания учебного предмета.</w:t>
      </w:r>
    </w:p>
    <w:p w:rsidR="0080476D" w:rsidRPr="00C3181C" w:rsidRDefault="0080476D" w:rsidP="0080476D">
      <w:pPr>
        <w:spacing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идея содержания четвертого года обучения – развернуть перед выпускниками начальной школы музыкальную партитуру мира, услышать в ней голос России и свой собственный голос. В рамках этой идеи исследуется взаимодействие русской музыки и музыки ближнего зарубежья с мировой музыкальной культурой. Акцент делается на интонационном своеобразии национальных культур зарубежных стран. Постепенно школьники подводятся к пониманию того, что все люди связаны между собой и обращение одного народа к музыке другого народа обогащает ее особыми чертами.</w:t>
      </w:r>
    </w:p>
    <w:p w:rsidR="0080476D" w:rsidRDefault="0080476D" w:rsidP="0080476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2101">
        <w:rPr>
          <w:rFonts w:ascii="Times New Roman" w:hAnsi="Times New Roman"/>
          <w:b/>
          <w:sz w:val="24"/>
          <w:szCs w:val="24"/>
        </w:rPr>
        <w:t>Основными методологическими принципами являются:</w:t>
      </w:r>
    </w:p>
    <w:p w:rsidR="0080476D" w:rsidRDefault="0080476D" w:rsidP="0080476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Преподавание музыки в школе как живого образного искусства.</w:t>
      </w:r>
    </w:p>
    <w:p w:rsidR="0080476D" w:rsidRDefault="0080476D" w:rsidP="0080476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Деятельностное</w:t>
      </w:r>
      <w:proofErr w:type="spellEnd"/>
      <w:r>
        <w:rPr>
          <w:rFonts w:ascii="Times New Roman" w:hAnsi="Times New Roman"/>
          <w:sz w:val="24"/>
          <w:szCs w:val="24"/>
        </w:rPr>
        <w:t xml:space="preserve">  освоение искусства.</w:t>
      </w:r>
    </w:p>
    <w:p w:rsidR="0080476D" w:rsidRDefault="0080476D" w:rsidP="0080476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Проникновение  в природу искусства и его закономерностей.</w:t>
      </w:r>
    </w:p>
    <w:p w:rsidR="0080476D" w:rsidRPr="00B62101" w:rsidRDefault="0080476D" w:rsidP="0080476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Моделирование художественно – творческого процесса.</w:t>
      </w:r>
    </w:p>
    <w:p w:rsidR="0080476D" w:rsidRDefault="0080476D" w:rsidP="0080476D">
      <w:pPr>
        <w:pStyle w:val="a5"/>
        <w:ind w:left="120" w:right="20"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5. Результаты изучения учебного предмета</w:t>
      </w:r>
      <w:r>
        <w:rPr>
          <w:rFonts w:eastAsia="Calibri"/>
          <w:sz w:val="24"/>
          <w:szCs w:val="24"/>
        </w:rPr>
        <w:t>.</w:t>
      </w:r>
    </w:p>
    <w:p w:rsidR="0080476D" w:rsidRDefault="0080476D" w:rsidP="0080476D">
      <w:pPr>
        <w:pStyle w:val="a5"/>
        <w:ind w:right="2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</w:t>
      </w:r>
      <w:r w:rsidRPr="00E65C1F">
        <w:rPr>
          <w:rFonts w:eastAsia="Calibri"/>
          <w:b/>
          <w:sz w:val="24"/>
          <w:szCs w:val="24"/>
        </w:rPr>
        <w:t>Личностные результаты</w:t>
      </w:r>
    </w:p>
    <w:p w:rsidR="0080476D" w:rsidRDefault="0080476D" w:rsidP="0080476D">
      <w:pPr>
        <w:pStyle w:val="a5"/>
        <w:ind w:left="120" w:right="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1.Формирование основ гражданской идентичности, чувства гордости за свою Родину, осознание своей этнической и национальной принадлежности.</w:t>
      </w:r>
    </w:p>
    <w:p w:rsidR="0080476D" w:rsidRDefault="0080476D" w:rsidP="0080476D">
      <w:pPr>
        <w:pStyle w:val="a5"/>
        <w:ind w:left="120" w:right="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Формирование основ национальных ценностей российского общества.</w:t>
      </w:r>
    </w:p>
    <w:p w:rsidR="0080476D" w:rsidRDefault="0080476D" w:rsidP="0080476D">
      <w:pPr>
        <w:pStyle w:val="a5"/>
        <w:ind w:left="120" w:right="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0476D" w:rsidRDefault="0080476D" w:rsidP="0080476D">
      <w:pPr>
        <w:pStyle w:val="a5"/>
        <w:ind w:left="120" w:right="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 Формирование уважительного отношения к истории и культуре других народов.</w:t>
      </w:r>
    </w:p>
    <w:p w:rsidR="0080476D" w:rsidRDefault="0080476D" w:rsidP="0080476D">
      <w:pPr>
        <w:pStyle w:val="a5"/>
        <w:ind w:left="120" w:right="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 Развитие мотивов учебной деятельности и формирование личностного смысла учения.</w:t>
      </w:r>
    </w:p>
    <w:p w:rsidR="0080476D" w:rsidRDefault="0080476D" w:rsidP="0080476D">
      <w:pPr>
        <w:pStyle w:val="a5"/>
        <w:ind w:left="120" w:right="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 Формирование эстетических потребностей, ценностей и чувств.</w:t>
      </w:r>
    </w:p>
    <w:p w:rsidR="0080476D" w:rsidRDefault="0080476D" w:rsidP="0080476D">
      <w:pPr>
        <w:pStyle w:val="a5"/>
        <w:ind w:left="120" w:right="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7. Развитие навыков сотрудничества </w:t>
      </w:r>
      <w:proofErr w:type="gramStart"/>
      <w:r>
        <w:rPr>
          <w:rFonts w:eastAsia="Calibri"/>
          <w:sz w:val="24"/>
          <w:szCs w:val="24"/>
        </w:rPr>
        <w:t>со</w:t>
      </w:r>
      <w:proofErr w:type="gramEnd"/>
      <w:r>
        <w:rPr>
          <w:rFonts w:eastAsia="Calibri"/>
          <w:sz w:val="24"/>
          <w:szCs w:val="24"/>
        </w:rPr>
        <w:t xml:space="preserve"> взрослыми и сверстниками в разных социальных ситуациях, умения избегать конфликтов.</w:t>
      </w:r>
    </w:p>
    <w:p w:rsidR="0080476D" w:rsidRDefault="0080476D" w:rsidP="0080476D">
      <w:pPr>
        <w:pStyle w:val="a5"/>
        <w:ind w:left="120" w:right="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 Развитие эстетических чувств, доброжелательности и эмоционально – нравственной отзывчивости, понимания и сопереживания чувствам других людей.</w:t>
      </w:r>
    </w:p>
    <w:p w:rsidR="0080476D" w:rsidRDefault="0080476D" w:rsidP="0080476D">
      <w:pPr>
        <w:pStyle w:val="a5"/>
        <w:ind w:left="120" w:right="20"/>
        <w:rPr>
          <w:rFonts w:eastAsia="Calibri"/>
          <w:b/>
          <w:sz w:val="24"/>
          <w:szCs w:val="24"/>
        </w:rPr>
      </w:pPr>
      <w:r w:rsidRPr="00E90C50">
        <w:rPr>
          <w:rFonts w:eastAsia="Calibri"/>
          <w:b/>
          <w:sz w:val="24"/>
          <w:szCs w:val="24"/>
        </w:rPr>
        <w:t>Предметные результаты</w:t>
      </w:r>
    </w:p>
    <w:p w:rsidR="0080476D" w:rsidRDefault="0080476D" w:rsidP="0080476D">
      <w:pPr>
        <w:pStyle w:val="a5"/>
        <w:ind w:left="120" w:right="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proofErr w:type="spellStart"/>
      <w:r>
        <w:rPr>
          <w:rFonts w:eastAsia="Calibri"/>
          <w:sz w:val="24"/>
          <w:szCs w:val="24"/>
        </w:rPr>
        <w:t>Сформированность</w:t>
      </w:r>
      <w:proofErr w:type="spellEnd"/>
      <w:r>
        <w:rPr>
          <w:rFonts w:eastAsia="Calibri"/>
          <w:sz w:val="24"/>
          <w:szCs w:val="24"/>
        </w:rPr>
        <w:t xml:space="preserve"> первоначальных представлений о роли музыки в жизни человека, его духовно – нравственном развитии.</w:t>
      </w:r>
    </w:p>
    <w:p w:rsidR="0080476D" w:rsidRDefault="0080476D" w:rsidP="0080476D">
      <w:pPr>
        <w:pStyle w:val="a5"/>
        <w:ind w:left="120" w:right="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proofErr w:type="spellStart"/>
      <w:r>
        <w:rPr>
          <w:rFonts w:eastAsia="Calibri"/>
          <w:sz w:val="24"/>
          <w:szCs w:val="24"/>
        </w:rPr>
        <w:t>Сформированность</w:t>
      </w:r>
      <w:proofErr w:type="spellEnd"/>
      <w:r>
        <w:rPr>
          <w:rFonts w:eastAsia="Calibri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интересах музыкальному искусству и музыкальной деятельности.</w:t>
      </w:r>
    </w:p>
    <w:p w:rsidR="0080476D" w:rsidRDefault="0080476D" w:rsidP="0080476D">
      <w:pPr>
        <w:pStyle w:val="a5"/>
        <w:ind w:left="120" w:right="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3.Умение воспринимать музыку и выражать свое  отношение к музыкальному произведению.</w:t>
      </w:r>
    </w:p>
    <w:p w:rsidR="0080476D" w:rsidRDefault="0080476D" w:rsidP="0080476D">
      <w:pPr>
        <w:pStyle w:val="a5"/>
        <w:ind w:left="120" w:right="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Использование музыкальных образов при создании театрализованных и музыкально – пластических композиций, исполнении </w:t>
      </w:r>
      <w:proofErr w:type="spellStart"/>
      <w:proofErr w:type="gramStart"/>
      <w:r>
        <w:rPr>
          <w:rFonts w:eastAsia="Calibri"/>
          <w:sz w:val="24"/>
          <w:szCs w:val="24"/>
        </w:rPr>
        <w:t>вокально</w:t>
      </w:r>
      <w:proofErr w:type="spellEnd"/>
      <w:r>
        <w:rPr>
          <w:rFonts w:eastAsia="Calibri"/>
          <w:sz w:val="24"/>
          <w:szCs w:val="24"/>
        </w:rPr>
        <w:t xml:space="preserve"> – хоровых</w:t>
      </w:r>
      <w:proofErr w:type="gramEnd"/>
      <w:r>
        <w:rPr>
          <w:rFonts w:eastAsia="Calibri"/>
          <w:sz w:val="24"/>
          <w:szCs w:val="24"/>
        </w:rPr>
        <w:t xml:space="preserve"> произведений, в импровизации.</w:t>
      </w:r>
    </w:p>
    <w:p w:rsidR="0080476D" w:rsidRDefault="0080476D" w:rsidP="0080476D">
      <w:pPr>
        <w:pStyle w:val="a5"/>
        <w:ind w:left="120" w:right="20"/>
        <w:rPr>
          <w:rFonts w:eastAsia="Calibri"/>
          <w:b/>
          <w:sz w:val="24"/>
          <w:szCs w:val="24"/>
        </w:rPr>
      </w:pPr>
      <w:proofErr w:type="spellStart"/>
      <w:r w:rsidRPr="00E90C50">
        <w:rPr>
          <w:rFonts w:eastAsia="Calibri"/>
          <w:b/>
          <w:sz w:val="24"/>
          <w:szCs w:val="24"/>
        </w:rPr>
        <w:t>Метапредметные</w:t>
      </w:r>
      <w:proofErr w:type="spellEnd"/>
      <w:r w:rsidRPr="00E90C50">
        <w:rPr>
          <w:rFonts w:eastAsia="Calibri"/>
          <w:b/>
          <w:sz w:val="24"/>
          <w:szCs w:val="24"/>
        </w:rPr>
        <w:t xml:space="preserve"> результаты</w:t>
      </w:r>
    </w:p>
    <w:p w:rsidR="0080476D" w:rsidRDefault="0080476D" w:rsidP="0080476D">
      <w:pPr>
        <w:pStyle w:val="a5"/>
        <w:ind w:left="120" w:right="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 Овладение способностью принимать и сохранять цели и задачи учебной деятельности. Поиска средств ее осуществления.</w:t>
      </w:r>
    </w:p>
    <w:p w:rsidR="0080476D" w:rsidRDefault="0080476D" w:rsidP="0080476D">
      <w:pPr>
        <w:pStyle w:val="a5"/>
        <w:ind w:left="120" w:right="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Освоение способов решения проблем творческого и поискового характера.</w:t>
      </w:r>
    </w:p>
    <w:p w:rsidR="0080476D" w:rsidRDefault="0080476D" w:rsidP="0080476D">
      <w:pPr>
        <w:pStyle w:val="a5"/>
        <w:ind w:left="120" w:right="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Формирование умения понимать причины успеха/ неуспеха учебной деятельности и способности конструктивно действовать в ситуациях неуспеха.</w:t>
      </w:r>
    </w:p>
    <w:p w:rsidR="0080476D" w:rsidRDefault="0080476D" w:rsidP="0080476D">
      <w:pPr>
        <w:pStyle w:val="a5"/>
        <w:ind w:left="120" w:right="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 Освоение начальных форм познавательной и личностной рефлексии.</w:t>
      </w:r>
    </w:p>
    <w:p w:rsidR="0080476D" w:rsidRDefault="0080476D" w:rsidP="0080476D">
      <w:pPr>
        <w:pStyle w:val="a5"/>
        <w:ind w:left="120" w:right="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 Овладение навыками смыслового чтения текстов различных стилей и жанров в соответствии с целями и задачами.</w:t>
      </w:r>
    </w:p>
    <w:p w:rsidR="0080476D" w:rsidRDefault="0080476D" w:rsidP="0080476D">
      <w:pPr>
        <w:pStyle w:val="a5"/>
        <w:ind w:left="120" w:right="20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6.Осознанно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80476D" w:rsidRDefault="0080476D" w:rsidP="0080476D">
      <w:pPr>
        <w:pStyle w:val="a5"/>
        <w:ind w:left="120" w:right="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7.Умение работать в материальной и информационной среде начального общего образования.</w:t>
      </w:r>
    </w:p>
    <w:p w:rsidR="0080476D" w:rsidRPr="00E90C50" w:rsidRDefault="0080476D" w:rsidP="0080476D">
      <w:pPr>
        <w:pStyle w:val="a5"/>
        <w:ind w:left="120" w:right="20"/>
        <w:rPr>
          <w:rFonts w:eastAsia="Calibri"/>
          <w:b/>
          <w:vanish/>
          <w:sz w:val="24"/>
          <w:szCs w:val="24"/>
        </w:rPr>
      </w:pPr>
      <w:r>
        <w:rPr>
          <w:rFonts w:eastAsia="Calibri"/>
          <w:sz w:val="24"/>
          <w:szCs w:val="24"/>
        </w:rPr>
        <w:t>8.Овладение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</w:t>
      </w:r>
      <w:proofErr w:type="spellStart"/>
      <w:r>
        <w:rPr>
          <w:rFonts w:eastAsia="Calibri"/>
          <w:sz w:val="24"/>
          <w:szCs w:val="24"/>
        </w:rPr>
        <w:t>МУзыка</w:t>
      </w:r>
      <w:proofErr w:type="spellEnd"/>
      <w:r>
        <w:rPr>
          <w:rFonts w:eastAsia="Calibri"/>
          <w:sz w:val="24"/>
          <w:szCs w:val="24"/>
        </w:rPr>
        <w:t>».</w:t>
      </w:r>
      <w:r w:rsidRPr="00E90C50">
        <w:rPr>
          <w:rFonts w:eastAsia="Calibri"/>
          <w:b/>
          <w:vanish/>
          <w:sz w:val="24"/>
          <w:szCs w:val="24"/>
        </w:rPr>
        <w:t>РРРрр</w:t>
      </w:r>
    </w:p>
    <w:p w:rsidR="0080476D" w:rsidRDefault="0080476D" w:rsidP="0080476D">
      <w:pPr>
        <w:pStyle w:val="a7"/>
        <w:spacing w:line="276" w:lineRule="auto"/>
        <w:rPr>
          <w:rStyle w:val="a8"/>
        </w:rPr>
      </w:pPr>
    </w:p>
    <w:p w:rsidR="0080476D" w:rsidRPr="00102F7B" w:rsidRDefault="0080476D" w:rsidP="0080476D">
      <w:pPr>
        <w:pStyle w:val="a7"/>
        <w:spacing w:line="276" w:lineRule="auto"/>
        <w:rPr>
          <w:rFonts w:ascii="Times New Roman" w:hAnsi="Times New Roman"/>
          <w:bCs/>
        </w:rPr>
      </w:pPr>
      <w:r w:rsidRPr="00B62101">
        <w:rPr>
          <w:rStyle w:val="a8"/>
          <w:rFonts w:ascii="Times New Roman" w:hAnsi="Times New Roman"/>
        </w:rPr>
        <w:t xml:space="preserve">Специфика музыкальных занятий в начальной школе </w:t>
      </w:r>
      <w:r>
        <w:rPr>
          <w:rStyle w:val="a8"/>
          <w:rFonts w:ascii="Times New Roman" w:hAnsi="Times New Roman"/>
        </w:rPr>
        <w:t xml:space="preserve"> заключается в овладении общими способами постижения музыкального искусства, позволяющими как можно раньше представить в сознании учащихся целостный образ музыки, приобщить к музыкальной культуре, осуществить выход в проблемное поле музыки.</w:t>
      </w:r>
      <w:r w:rsidRPr="0033634D">
        <w:rPr>
          <w:rStyle w:val="a8"/>
          <w:rFonts w:ascii="Times New Roman" w:hAnsi="Times New Roman"/>
          <w:sz w:val="24"/>
          <w:szCs w:val="24"/>
        </w:rPr>
        <w:t xml:space="preserve">   </w:t>
      </w:r>
    </w:p>
    <w:p w:rsidR="0080476D" w:rsidRDefault="0080476D" w:rsidP="0080476D">
      <w:pPr>
        <w:pStyle w:val="a7"/>
        <w:spacing w:line="276" w:lineRule="auto"/>
        <w:rPr>
          <w:rFonts w:ascii="Times New Roman" w:eastAsia="Times New Roman" w:hAnsi="Times New Roman"/>
          <w:b/>
          <w:color w:val="424240"/>
          <w:sz w:val="24"/>
          <w:szCs w:val="24"/>
          <w:lang w:eastAsia="ru-RU"/>
        </w:rPr>
      </w:pPr>
      <w:r w:rsidRPr="0033634D">
        <w:rPr>
          <w:rFonts w:ascii="Times New Roman" w:eastAsia="Times New Roman" w:hAnsi="Times New Roman"/>
          <w:b/>
          <w:color w:val="42424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80476D" w:rsidRDefault="0080476D" w:rsidP="0080476D">
      <w:pPr>
        <w:pStyle w:val="a7"/>
        <w:spacing w:line="276" w:lineRule="auto"/>
        <w:jc w:val="center"/>
        <w:rPr>
          <w:rFonts w:ascii="Times New Roman" w:eastAsia="Times New Roman" w:hAnsi="Times New Roman"/>
          <w:b/>
          <w:color w:val="42424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424240"/>
          <w:sz w:val="28"/>
          <w:szCs w:val="28"/>
          <w:lang w:eastAsia="ru-RU"/>
        </w:rPr>
        <w:t>6.</w:t>
      </w:r>
      <w:r w:rsidRPr="001C16E8">
        <w:rPr>
          <w:rFonts w:ascii="Times New Roman" w:eastAsia="Times New Roman" w:hAnsi="Times New Roman"/>
          <w:b/>
          <w:color w:val="424240"/>
          <w:sz w:val="28"/>
          <w:szCs w:val="28"/>
          <w:lang w:eastAsia="ru-RU"/>
        </w:rPr>
        <w:t>Содержание программы по музыке</w:t>
      </w:r>
      <w:r w:rsidRPr="0033634D">
        <w:rPr>
          <w:rFonts w:ascii="Times New Roman" w:eastAsia="Times New Roman" w:hAnsi="Times New Roman"/>
          <w:b/>
          <w:color w:val="424240"/>
          <w:sz w:val="24"/>
          <w:szCs w:val="24"/>
          <w:lang w:eastAsia="ru-RU"/>
        </w:rPr>
        <w:t xml:space="preserve"> </w:t>
      </w:r>
    </w:p>
    <w:p w:rsidR="0080476D" w:rsidRPr="0033634D" w:rsidRDefault="0080476D" w:rsidP="0080476D">
      <w:pPr>
        <w:pStyle w:val="a7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 КЛАСС (34</w:t>
      </w:r>
      <w:r w:rsidRPr="003363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80476D" w:rsidRPr="0033634D" w:rsidRDefault="0080476D" w:rsidP="008047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33634D">
        <w:rPr>
          <w:rFonts w:ascii="Times New Roman" w:hAnsi="Times New Roman"/>
          <w:b/>
          <w:sz w:val="24"/>
          <w:szCs w:val="24"/>
        </w:rPr>
        <w:t>Многоцветие  музыкальной картины мира(7ч.)</w:t>
      </w:r>
      <w:r w:rsidRPr="0033634D">
        <w:rPr>
          <w:rFonts w:ascii="Times New Roman" w:hAnsi="Times New Roman"/>
          <w:sz w:val="24"/>
          <w:szCs w:val="24"/>
        </w:rPr>
        <w:t xml:space="preserve"> Музыка стран мира: Германии, Польши, Венгрии Испании, Норвегии, США Специфика музыкального высказывания Взаимосвязь музыкального языка и национальной разговорной речи Соотнесение особенностей  </w:t>
      </w:r>
      <w:proofErr w:type="spellStart"/>
      <w:proofErr w:type="gramStart"/>
      <w:r w:rsidRPr="0033634D">
        <w:rPr>
          <w:rFonts w:ascii="Times New Roman" w:hAnsi="Times New Roman"/>
          <w:sz w:val="24"/>
          <w:szCs w:val="24"/>
        </w:rPr>
        <w:t>западно-европейской</w:t>
      </w:r>
      <w:proofErr w:type="spellEnd"/>
      <w:proofErr w:type="gramEnd"/>
      <w:r w:rsidRPr="0033634D">
        <w:rPr>
          <w:rFonts w:ascii="Times New Roman" w:hAnsi="Times New Roman"/>
          <w:sz w:val="24"/>
          <w:szCs w:val="24"/>
        </w:rPr>
        <w:t xml:space="preserve"> музыки  со славянскими корнями русской музыки.</w:t>
      </w:r>
    </w:p>
    <w:p w:rsidR="0080476D" w:rsidRPr="0033634D" w:rsidRDefault="0080476D" w:rsidP="0080476D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33634D">
        <w:rPr>
          <w:rFonts w:ascii="Times New Roman" w:hAnsi="Times New Roman"/>
          <w:b/>
          <w:sz w:val="24"/>
          <w:szCs w:val="24"/>
        </w:rPr>
        <w:t>Музыка мира сквозь «призму» русской классики (8ч)</w:t>
      </w:r>
    </w:p>
    <w:p w:rsidR="0080476D" w:rsidRPr="0033634D" w:rsidRDefault="0080476D" w:rsidP="0080476D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 w:rsidRPr="0033634D">
        <w:rPr>
          <w:rFonts w:ascii="Times New Roman" w:hAnsi="Times New Roman"/>
          <w:sz w:val="24"/>
          <w:szCs w:val="24"/>
        </w:rPr>
        <w:lastRenderedPageBreak/>
        <w:t>Роль восточных мотивов в становлении русской музыкальной классики Путешествие в Италию, Испанию, Японию, Украину.</w:t>
      </w:r>
    </w:p>
    <w:p w:rsidR="0080476D" w:rsidRPr="0033634D" w:rsidRDefault="0080476D" w:rsidP="0080476D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33634D">
        <w:rPr>
          <w:rFonts w:ascii="Times New Roman" w:hAnsi="Times New Roman"/>
          <w:b/>
          <w:sz w:val="24"/>
          <w:szCs w:val="24"/>
        </w:rPr>
        <w:t>Музыкальное общение без границ (10ч)</w:t>
      </w:r>
    </w:p>
    <w:p w:rsidR="0080476D" w:rsidRPr="0033634D" w:rsidRDefault="0080476D" w:rsidP="0080476D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 w:rsidRPr="0033634D">
        <w:rPr>
          <w:rFonts w:ascii="Times New Roman" w:hAnsi="Times New Roman"/>
          <w:sz w:val="24"/>
          <w:szCs w:val="24"/>
        </w:rPr>
        <w:t>Знакомство с музыкой ближнего зарубежья – Беларусь. Украина,  Молдова, Казахстан,  Балтия. Музыкальные портреты выдающихся представителей зарубежных национальных музыкальных культур – Бах, Моцарт, Шуберт. Шуман, Шопен. Лист, Дебюсси. Музыкальный салон как  форма музыкального представительства</w:t>
      </w:r>
    </w:p>
    <w:p w:rsidR="0080476D" w:rsidRPr="0033634D" w:rsidRDefault="0080476D" w:rsidP="0080476D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33634D">
        <w:rPr>
          <w:rFonts w:ascii="Times New Roman" w:hAnsi="Times New Roman"/>
          <w:b/>
          <w:sz w:val="24"/>
          <w:szCs w:val="24"/>
        </w:rPr>
        <w:t>Искусство слышать музыку(10ч)</w:t>
      </w:r>
    </w:p>
    <w:p w:rsidR="0080476D" w:rsidRPr="0033634D" w:rsidRDefault="0080476D" w:rsidP="0080476D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 w:rsidRPr="0033634D">
        <w:rPr>
          <w:rFonts w:ascii="Times New Roman" w:hAnsi="Times New Roman"/>
          <w:sz w:val="24"/>
          <w:szCs w:val="24"/>
        </w:rPr>
        <w:t>Произведения крупной формы, как этап развития музыкальной культуры человека  Русская опера Западная опера Обобщение проблематики - от родовых истоков музыкального искусства до основ музыкальной драматургии. Разучивание песен</w:t>
      </w:r>
    </w:p>
    <w:p w:rsidR="0080476D" w:rsidRDefault="0080476D" w:rsidP="0080476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476D" w:rsidRDefault="0080476D" w:rsidP="008047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76D" w:rsidRDefault="0080476D" w:rsidP="008047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76D" w:rsidRDefault="0080476D" w:rsidP="008047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76D" w:rsidRDefault="0080476D" w:rsidP="008047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76D" w:rsidRDefault="0080476D" w:rsidP="0080476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476D" w:rsidRPr="00C45A6D" w:rsidRDefault="0080476D" w:rsidP="008047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C45A6D">
        <w:rPr>
          <w:rFonts w:ascii="Times New Roman" w:hAnsi="Times New Roman"/>
          <w:b/>
          <w:sz w:val="24"/>
          <w:szCs w:val="24"/>
        </w:rPr>
        <w:t>Календарно – тематическое планирование уроков музыки в 4 классе</w:t>
      </w:r>
    </w:p>
    <w:tbl>
      <w:tblPr>
        <w:tblpPr w:leftFromText="180" w:rightFromText="180" w:vertAnchor="text" w:horzAnchor="margin" w:tblpXSpec="center" w:tblpY="1"/>
        <w:tblOverlap w:val="never"/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181"/>
        <w:gridCol w:w="2693"/>
        <w:gridCol w:w="1559"/>
        <w:gridCol w:w="4718"/>
        <w:gridCol w:w="2138"/>
        <w:gridCol w:w="1983"/>
        <w:gridCol w:w="18"/>
        <w:gridCol w:w="36"/>
        <w:gridCol w:w="33"/>
      </w:tblGrid>
      <w:tr w:rsidR="0080476D" w:rsidRPr="0033634D" w:rsidTr="00796DDB">
        <w:trPr>
          <w:trHeight w:val="735"/>
        </w:trPr>
        <w:tc>
          <w:tcPr>
            <w:tcW w:w="164" w:type="pct"/>
            <w:vMerge w:val="restart"/>
          </w:tcPr>
          <w:p w:rsidR="0080476D" w:rsidRPr="0033634D" w:rsidRDefault="0080476D" w:rsidP="009E0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63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8" w:type="pct"/>
            <w:tcBorders>
              <w:bottom w:val="nil"/>
            </w:tcBorders>
          </w:tcPr>
          <w:p w:rsidR="0080476D" w:rsidRPr="0033634D" w:rsidRDefault="0080476D" w:rsidP="009E0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07" w:type="pct"/>
            <w:vMerge w:val="restart"/>
          </w:tcPr>
          <w:p w:rsidR="0080476D" w:rsidRPr="0033634D" w:rsidRDefault="0080476D" w:rsidP="009E0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учебного занятия</w:t>
            </w:r>
          </w:p>
          <w:p w:rsidR="0080476D" w:rsidRPr="0033634D" w:rsidRDefault="0080476D" w:rsidP="009E0D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Merge w:val="restart"/>
          </w:tcPr>
          <w:p w:rsidR="0080476D" w:rsidRPr="0033634D" w:rsidRDefault="0080476D" w:rsidP="009E0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589" w:type="pct"/>
            <w:vMerge w:val="restart"/>
          </w:tcPr>
          <w:p w:rsidR="0080476D" w:rsidRPr="0033634D" w:rsidRDefault="0080476D" w:rsidP="009E0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720" w:type="pct"/>
            <w:vMerge w:val="restart"/>
          </w:tcPr>
          <w:p w:rsidR="0080476D" w:rsidRPr="0033634D" w:rsidRDefault="0080476D" w:rsidP="009E0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697" w:type="pct"/>
            <w:gridSpan w:val="4"/>
            <w:vMerge w:val="restart"/>
          </w:tcPr>
          <w:p w:rsidR="0080476D" w:rsidRPr="0033634D" w:rsidRDefault="0080476D" w:rsidP="009E0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96DDB" w:rsidRPr="0033634D" w:rsidTr="00796DDB">
        <w:trPr>
          <w:trHeight w:val="735"/>
        </w:trPr>
        <w:tc>
          <w:tcPr>
            <w:tcW w:w="164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</w:tcBorders>
          </w:tcPr>
          <w:p w:rsidR="00796DDB" w:rsidRPr="0033634D" w:rsidRDefault="00796DDB" w:rsidP="009E0D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pct"/>
            <w:vMerge/>
          </w:tcPr>
          <w:p w:rsidR="00796DDB" w:rsidRDefault="00796DDB" w:rsidP="009E0D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796DDB" w:rsidRDefault="00796DDB" w:rsidP="009E0D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  <w:gridSpan w:val="4"/>
            <w:vMerge/>
          </w:tcPr>
          <w:p w:rsidR="00796DDB" w:rsidRDefault="00796DDB" w:rsidP="009E0D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76D" w:rsidRPr="0033634D" w:rsidTr="009E0DD4">
        <w:trPr>
          <w:trHeight w:val="570"/>
        </w:trPr>
        <w:tc>
          <w:tcPr>
            <w:tcW w:w="4303" w:type="pct"/>
            <w:gridSpan w:val="6"/>
          </w:tcPr>
          <w:p w:rsidR="0080476D" w:rsidRPr="0033634D" w:rsidRDefault="0080476D" w:rsidP="009E0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Многоцветие</w:t>
            </w:r>
            <w:proofErr w:type="spellEnd"/>
            <w:r w:rsidRPr="0033634D"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музыкальной картины мира(7ч.)</w:t>
            </w:r>
          </w:p>
        </w:tc>
        <w:tc>
          <w:tcPr>
            <w:tcW w:w="697" w:type="pct"/>
            <w:gridSpan w:val="4"/>
          </w:tcPr>
          <w:p w:rsidR="0080476D" w:rsidRPr="0033634D" w:rsidRDefault="0080476D" w:rsidP="009E0D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DDB" w:rsidRPr="0033634D" w:rsidTr="00796DDB">
        <w:trPr>
          <w:trHeight w:val="1400"/>
        </w:trPr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стран мира.</w:t>
            </w:r>
          </w:p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589" w:type="pct"/>
            <w:vMerge w:val="restart"/>
          </w:tcPr>
          <w:p w:rsidR="00796DDB" w:rsidRPr="009F5C2B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9F5C2B">
              <w:rPr>
                <w:rFonts w:ascii="Times New Roman" w:hAnsi="Times New Roman"/>
                <w:b/>
              </w:rPr>
              <w:t>Размышлять</w:t>
            </w:r>
            <w:r w:rsidRPr="009F5C2B">
              <w:rPr>
                <w:rFonts w:ascii="Times New Roman" w:hAnsi="Times New Roman"/>
              </w:rPr>
              <w:t xml:space="preserve"> о закономерностях возникновении специфических особенностей музыкальной культуры страны.</w:t>
            </w:r>
          </w:p>
          <w:p w:rsidR="00796DDB" w:rsidRPr="009F5C2B" w:rsidRDefault="00796DDB" w:rsidP="009E0DD4">
            <w:pPr>
              <w:rPr>
                <w:rFonts w:ascii="Times New Roman" w:hAnsi="Times New Roman"/>
              </w:rPr>
            </w:pPr>
            <w:r w:rsidRPr="009F5C2B">
              <w:rPr>
                <w:rFonts w:ascii="Times New Roman" w:hAnsi="Times New Roman"/>
                <w:b/>
              </w:rPr>
              <w:t>Осознать</w:t>
            </w:r>
            <w:r w:rsidRPr="009F5C2B">
              <w:rPr>
                <w:rFonts w:ascii="Times New Roman" w:hAnsi="Times New Roman"/>
              </w:rPr>
              <w:t xml:space="preserve"> зависимость любых особенностей музыки от условий жизни народа.</w:t>
            </w:r>
          </w:p>
          <w:p w:rsidR="00796DDB" w:rsidRPr="009F5C2B" w:rsidRDefault="00796DDB" w:rsidP="009E0DD4">
            <w:pPr>
              <w:rPr>
                <w:rFonts w:ascii="Times New Roman" w:hAnsi="Times New Roman"/>
              </w:rPr>
            </w:pPr>
            <w:r w:rsidRPr="009F5C2B">
              <w:rPr>
                <w:rFonts w:ascii="Times New Roman" w:hAnsi="Times New Roman"/>
                <w:b/>
              </w:rPr>
              <w:t>Определять</w:t>
            </w:r>
            <w:r w:rsidRPr="009F5C2B">
              <w:rPr>
                <w:rFonts w:ascii="Times New Roman" w:hAnsi="Times New Roman"/>
              </w:rPr>
              <w:t xml:space="preserve"> по характерным интонациям принадлежность звучащей музыки той или иной стране.</w:t>
            </w:r>
          </w:p>
          <w:p w:rsidR="00796DDB" w:rsidRPr="009F5C2B" w:rsidRDefault="00796DDB" w:rsidP="009E0DD4">
            <w:pPr>
              <w:rPr>
                <w:rFonts w:ascii="Times New Roman" w:hAnsi="Times New Roman"/>
              </w:rPr>
            </w:pPr>
            <w:r w:rsidRPr="009F5C2B">
              <w:rPr>
                <w:rFonts w:ascii="Times New Roman" w:hAnsi="Times New Roman"/>
                <w:b/>
              </w:rPr>
              <w:t>Воспроизводить</w:t>
            </w:r>
            <w:r w:rsidRPr="009F5C2B">
              <w:rPr>
                <w:rFonts w:ascii="Times New Roman" w:hAnsi="Times New Roman"/>
              </w:rPr>
              <w:t xml:space="preserve"> </w:t>
            </w:r>
            <w:proofErr w:type="gramStart"/>
            <w:r w:rsidRPr="009F5C2B">
              <w:rPr>
                <w:rFonts w:ascii="Times New Roman" w:hAnsi="Times New Roman"/>
              </w:rPr>
              <w:t>специфическое</w:t>
            </w:r>
            <w:proofErr w:type="gramEnd"/>
            <w:r w:rsidRPr="009F5C2B">
              <w:rPr>
                <w:rFonts w:ascii="Times New Roman" w:hAnsi="Times New Roman"/>
              </w:rPr>
              <w:t>, особенное музыкальной культуры других стран в собственной деятельности</w:t>
            </w:r>
          </w:p>
          <w:p w:rsidR="00796DDB" w:rsidRPr="009F5C2B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Фонохрестоматия, презентация </w:t>
            </w:r>
          </w:p>
        </w:tc>
        <w:tc>
          <w:tcPr>
            <w:tcW w:w="697" w:type="pct"/>
            <w:gridSpan w:val="4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Знать слова гимна России</w:t>
            </w:r>
          </w:p>
        </w:tc>
      </w:tr>
      <w:tr w:rsidR="00796DDB" w:rsidRPr="0033634D" w:rsidTr="00796DDB"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820863" w:rsidRDefault="00796DDB" w:rsidP="009E0D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C2B">
              <w:rPr>
                <w:rFonts w:ascii="Times New Roman" w:hAnsi="Times New Roman"/>
                <w:sz w:val="24"/>
                <w:szCs w:val="24"/>
              </w:rPr>
              <w:t>Музыка западноевропейских стран</w:t>
            </w:r>
            <w:r w:rsidRPr="00820863">
              <w:rPr>
                <w:rFonts w:ascii="Times New Roman" w:hAnsi="Times New Roman"/>
                <w:b/>
                <w:sz w:val="24"/>
                <w:szCs w:val="24"/>
              </w:rPr>
              <w:t>. Входной контроль</w:t>
            </w:r>
          </w:p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89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4306BA">
              <w:rPr>
                <w:rFonts w:ascii="Times New Roman" w:hAnsi="Times New Roman"/>
              </w:rPr>
              <w:t xml:space="preserve">Уроки Кирилла и </w:t>
            </w:r>
            <w:proofErr w:type="spellStart"/>
            <w:r w:rsidRPr="004306BA">
              <w:rPr>
                <w:rFonts w:ascii="Times New Roman" w:hAnsi="Times New Roman"/>
              </w:rPr>
              <w:t>Мефодия</w:t>
            </w:r>
            <w:proofErr w:type="spellEnd"/>
            <w:r w:rsidRPr="004306B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306BA">
              <w:rPr>
                <w:rFonts w:ascii="Times New Roman" w:hAnsi="Times New Roman"/>
              </w:rPr>
              <w:t>Энциклопедия</w:t>
            </w:r>
            <w:r w:rsidRPr="00562059">
              <w:t>.</w:t>
            </w:r>
          </w:p>
        </w:tc>
        <w:tc>
          <w:tcPr>
            <w:tcW w:w="697" w:type="pct"/>
            <w:gridSpan w:val="4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 xml:space="preserve">Подготовка творческих </w:t>
            </w:r>
            <w:proofErr w:type="spellStart"/>
            <w:r w:rsidRPr="0033634D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gramStart"/>
            <w:r w:rsidRPr="0033634D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33634D">
              <w:rPr>
                <w:rFonts w:ascii="Times New Roman" w:hAnsi="Times New Roman"/>
                <w:sz w:val="24"/>
                <w:szCs w:val="24"/>
              </w:rPr>
              <w:t>ообщений,исследований</w:t>
            </w:r>
            <w:proofErr w:type="spellEnd"/>
          </w:p>
        </w:tc>
      </w:tr>
      <w:tr w:rsidR="00796DDB" w:rsidRPr="0033634D" w:rsidTr="00796DDB"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9F5C2B" w:rsidRDefault="00796DDB" w:rsidP="009E0D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C2B">
              <w:rPr>
                <w:rFonts w:ascii="Times New Roman" w:hAnsi="Times New Roman"/>
                <w:sz w:val="24"/>
                <w:szCs w:val="24"/>
              </w:rPr>
              <w:t>Музыка средиземноморья.</w:t>
            </w:r>
          </w:p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89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ФонохрестоматияПортреты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697" w:type="pct"/>
            <w:gridSpan w:val="4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Наблюдение за развитием музыки разных композиторов</w:t>
            </w:r>
          </w:p>
        </w:tc>
      </w:tr>
      <w:tr w:rsidR="00796DDB" w:rsidRPr="0033634D" w:rsidTr="00796DDB"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9F5C2B" w:rsidRDefault="00796DDB" w:rsidP="009E0D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C2B">
              <w:rPr>
                <w:rFonts w:ascii="Times New Roman" w:hAnsi="Times New Roman"/>
                <w:sz w:val="24"/>
                <w:szCs w:val="24"/>
              </w:rPr>
              <w:t>Музыка США.</w:t>
            </w:r>
          </w:p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89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Фонохрестоматия презентация</w:t>
            </w:r>
          </w:p>
        </w:tc>
        <w:tc>
          <w:tcPr>
            <w:tcW w:w="697" w:type="pct"/>
            <w:gridSpan w:val="4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Сравнение стилей музыки разных композиторов</w:t>
            </w:r>
          </w:p>
        </w:tc>
      </w:tr>
      <w:tr w:rsidR="00796DDB" w:rsidRPr="0033634D" w:rsidTr="00796DDB"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" w:type="pct"/>
          </w:tcPr>
          <w:p w:rsidR="00796DDB" w:rsidRPr="0033634D" w:rsidRDefault="00796DDB" w:rsidP="00796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9F5C2B" w:rsidRDefault="00796DDB" w:rsidP="009E0D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C2B">
              <w:rPr>
                <w:rFonts w:ascii="Times New Roman" w:hAnsi="Times New Roman"/>
                <w:sz w:val="24"/>
                <w:szCs w:val="24"/>
              </w:rPr>
              <w:t>Колыбельные песни разных стран.</w:t>
            </w:r>
          </w:p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589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gridSpan w:val="4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в тетрадь известные колыбельные</w:t>
            </w:r>
          </w:p>
        </w:tc>
      </w:tr>
      <w:tr w:rsidR="00796DDB" w:rsidRPr="0033634D" w:rsidTr="00796DDB"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9F5C2B" w:rsidRDefault="00796DDB" w:rsidP="009E0D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C2B">
              <w:rPr>
                <w:rFonts w:ascii="Times New Roman" w:hAnsi="Times New Roman"/>
                <w:sz w:val="24"/>
                <w:szCs w:val="24"/>
              </w:rPr>
              <w:t>Интонационные черты танцевальной музыки мира.</w:t>
            </w:r>
          </w:p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89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4306BA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4306BA">
              <w:rPr>
                <w:rFonts w:ascii="Times New Roman" w:hAnsi="Times New Roman"/>
              </w:rPr>
              <w:t xml:space="preserve">Уроки Кирилла и </w:t>
            </w:r>
            <w:proofErr w:type="spellStart"/>
            <w:r w:rsidRPr="004306BA">
              <w:rPr>
                <w:rFonts w:ascii="Times New Roman" w:hAnsi="Times New Roman"/>
              </w:rPr>
              <w:t>Мефодия</w:t>
            </w:r>
            <w:proofErr w:type="spellEnd"/>
            <w:r w:rsidRPr="004306B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306BA">
              <w:rPr>
                <w:rFonts w:ascii="Times New Roman" w:hAnsi="Times New Roman"/>
              </w:rPr>
              <w:t>Энциклопедия</w:t>
            </w:r>
            <w:r>
              <w:rPr>
                <w:rFonts w:ascii="Times New Roman" w:hAnsi="Times New Roman"/>
              </w:rPr>
              <w:t>, презентация</w:t>
            </w:r>
          </w:p>
        </w:tc>
        <w:tc>
          <w:tcPr>
            <w:tcW w:w="697" w:type="pct"/>
            <w:gridSpan w:val="4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в тетради</w:t>
            </w:r>
          </w:p>
        </w:tc>
      </w:tr>
      <w:tr w:rsidR="00796DDB" w:rsidRPr="0033634D" w:rsidTr="00796DDB"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9F5C2B" w:rsidRDefault="00796DDB" w:rsidP="009E0D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C2B">
              <w:rPr>
                <w:rFonts w:ascii="Times New Roman" w:hAnsi="Times New Roman"/>
                <w:sz w:val="24"/>
                <w:szCs w:val="24"/>
              </w:rPr>
              <w:t>Танцевальная музыка народов мира.</w:t>
            </w:r>
          </w:p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89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gridSpan w:val="4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6D" w:rsidRPr="0033634D" w:rsidTr="009E0DD4">
        <w:tc>
          <w:tcPr>
            <w:tcW w:w="5000" w:type="pct"/>
            <w:gridSpan w:val="10"/>
          </w:tcPr>
          <w:p w:rsidR="0080476D" w:rsidRPr="00102F7B" w:rsidRDefault="0080476D" w:rsidP="009E0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F7B">
              <w:rPr>
                <w:rFonts w:ascii="Times New Roman" w:hAnsi="Times New Roman"/>
                <w:b/>
                <w:sz w:val="24"/>
                <w:szCs w:val="24"/>
              </w:rPr>
              <w:t>Музыка мира сквозь «призму» русской классики (8ч)</w:t>
            </w:r>
          </w:p>
        </w:tc>
      </w:tr>
      <w:tr w:rsidR="00796DDB" w:rsidRPr="0033634D" w:rsidTr="00796DDB">
        <w:trPr>
          <w:gridAfter w:val="1"/>
          <w:wAfter w:w="11" w:type="pct"/>
        </w:trPr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9F5C2B" w:rsidRDefault="00796DDB" w:rsidP="009E0D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C2B">
              <w:rPr>
                <w:rFonts w:ascii="Times New Roman" w:hAnsi="Times New Roman"/>
                <w:sz w:val="24"/>
                <w:szCs w:val="24"/>
              </w:rPr>
              <w:t xml:space="preserve">Композитор и его стиль. </w:t>
            </w:r>
          </w:p>
          <w:p w:rsidR="00796DDB" w:rsidRPr="0033634D" w:rsidRDefault="00796DDB" w:rsidP="009E0D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89" w:type="pct"/>
            <w:vMerge w:val="restart"/>
          </w:tcPr>
          <w:p w:rsidR="00796DDB" w:rsidRPr="009F5C2B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9F5C2B">
              <w:rPr>
                <w:rFonts w:ascii="Times New Roman" w:hAnsi="Times New Roman"/>
                <w:b/>
              </w:rPr>
              <w:t>Исследовать</w:t>
            </w:r>
            <w:r w:rsidRPr="009F5C2B">
              <w:rPr>
                <w:rFonts w:ascii="Times New Roman" w:hAnsi="Times New Roman"/>
              </w:rPr>
              <w:t xml:space="preserve"> истоки обращения русских композиторов к музыке Востока.</w:t>
            </w:r>
          </w:p>
          <w:p w:rsidR="00796DDB" w:rsidRPr="009F5C2B" w:rsidRDefault="00796DDB" w:rsidP="009E0DD4">
            <w:pPr>
              <w:rPr>
                <w:rFonts w:ascii="Times New Roman" w:hAnsi="Times New Roman"/>
              </w:rPr>
            </w:pPr>
            <w:r w:rsidRPr="009F5C2B">
              <w:rPr>
                <w:rFonts w:ascii="Times New Roman" w:hAnsi="Times New Roman"/>
                <w:b/>
              </w:rPr>
              <w:t>Находить</w:t>
            </w:r>
            <w:r w:rsidRPr="009F5C2B">
              <w:rPr>
                <w:rFonts w:ascii="Times New Roman" w:hAnsi="Times New Roman"/>
              </w:rPr>
              <w:t xml:space="preserve"> примеры тонкого и чуткого воссоздания интонационной атмосферы музыкальных культур народов Азии.</w:t>
            </w:r>
          </w:p>
          <w:p w:rsidR="00796DDB" w:rsidRPr="009F5C2B" w:rsidRDefault="00796DDB" w:rsidP="009E0DD4">
            <w:pPr>
              <w:rPr>
                <w:rFonts w:ascii="Times New Roman" w:hAnsi="Times New Roman"/>
              </w:rPr>
            </w:pPr>
            <w:r w:rsidRPr="009F5C2B">
              <w:rPr>
                <w:rFonts w:ascii="Times New Roman" w:hAnsi="Times New Roman"/>
                <w:b/>
              </w:rPr>
              <w:t>Осознать</w:t>
            </w:r>
            <w:r w:rsidRPr="009F5C2B">
              <w:rPr>
                <w:rFonts w:ascii="Times New Roman" w:hAnsi="Times New Roman"/>
              </w:rPr>
              <w:t xml:space="preserve"> взаимодействие с различными музыкальными культурами, как действенный способ развития отечественной музыкальной культуры.</w:t>
            </w:r>
          </w:p>
          <w:p w:rsidR="00796DDB" w:rsidRPr="009F5C2B" w:rsidRDefault="00796DDB" w:rsidP="009E0DD4">
            <w:pPr>
              <w:rPr>
                <w:rFonts w:ascii="Times New Roman" w:hAnsi="Times New Roman"/>
              </w:rPr>
            </w:pPr>
            <w:r w:rsidRPr="009F5C2B">
              <w:rPr>
                <w:rFonts w:ascii="Times New Roman" w:hAnsi="Times New Roman"/>
                <w:b/>
              </w:rPr>
              <w:t>Исполнять</w:t>
            </w:r>
            <w:r w:rsidRPr="009F5C2B">
              <w:rPr>
                <w:rFonts w:ascii="Times New Roman" w:hAnsi="Times New Roman"/>
              </w:rPr>
              <w:t xml:space="preserve"> музыку других народов, передавая её интонационные и стилистические особенности</w:t>
            </w:r>
          </w:p>
          <w:p w:rsidR="00796DDB" w:rsidRPr="009F5C2B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Синтезатор, портреты композиторов</w:t>
            </w:r>
          </w:p>
        </w:tc>
        <w:tc>
          <w:tcPr>
            <w:tcW w:w="686" w:type="pct"/>
            <w:gridSpan w:val="3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Наблюдение за развитием музыки разных композиторов</w:t>
            </w:r>
          </w:p>
        </w:tc>
      </w:tr>
      <w:tr w:rsidR="00796DDB" w:rsidRPr="0033634D" w:rsidTr="00796DDB">
        <w:trPr>
          <w:gridAfter w:val="1"/>
          <w:wAfter w:w="11" w:type="pct"/>
        </w:trPr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9F5C2B" w:rsidRDefault="00796DDB" w:rsidP="009E0D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C2B">
              <w:rPr>
                <w:rFonts w:ascii="Times New Roman" w:hAnsi="Times New Roman"/>
                <w:sz w:val="24"/>
                <w:szCs w:val="24"/>
              </w:rPr>
              <w:t>Восточные мотивы в русской классике.</w:t>
            </w:r>
          </w:p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89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Фонохрестоматия</w:t>
            </w:r>
          </w:p>
        </w:tc>
        <w:tc>
          <w:tcPr>
            <w:tcW w:w="686" w:type="pct"/>
            <w:gridSpan w:val="3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конспект</w:t>
            </w:r>
          </w:p>
        </w:tc>
      </w:tr>
      <w:tr w:rsidR="00796DDB" w:rsidRPr="0033634D" w:rsidTr="00796DDB">
        <w:trPr>
          <w:gridAfter w:val="1"/>
          <w:wAfter w:w="11" w:type="pct"/>
        </w:trPr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9F5C2B" w:rsidRDefault="00796DDB" w:rsidP="009E0D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C2B">
              <w:rPr>
                <w:rFonts w:ascii="Times New Roman" w:hAnsi="Times New Roman"/>
                <w:sz w:val="24"/>
                <w:szCs w:val="24"/>
              </w:rPr>
              <w:t>Мелодика Италии в произведениях П.И.Чайковского.</w:t>
            </w:r>
          </w:p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89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86" w:type="pct"/>
            <w:gridSpan w:val="3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песню</w:t>
            </w:r>
          </w:p>
        </w:tc>
      </w:tr>
      <w:tr w:rsidR="00796DDB" w:rsidRPr="0033634D" w:rsidTr="00796DDB">
        <w:trPr>
          <w:gridAfter w:val="1"/>
          <w:wAfter w:w="11" w:type="pct"/>
          <w:trHeight w:val="293"/>
        </w:trPr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9F5C2B" w:rsidRDefault="00796DDB" w:rsidP="009E0D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C2B">
              <w:rPr>
                <w:rFonts w:ascii="Times New Roman" w:hAnsi="Times New Roman"/>
                <w:sz w:val="24"/>
                <w:szCs w:val="24"/>
              </w:rPr>
              <w:t>Музыкальное «путешествие» М.И.Глинки в Испанию.</w:t>
            </w:r>
          </w:p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изучения и первичного закрепления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1589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86" w:type="pct"/>
            <w:gridSpan w:val="3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музыкальные термины</w:t>
            </w:r>
          </w:p>
        </w:tc>
      </w:tr>
      <w:tr w:rsidR="00796DDB" w:rsidRPr="0033634D" w:rsidTr="00796DDB">
        <w:trPr>
          <w:gridAfter w:val="1"/>
          <w:wAfter w:w="11" w:type="pct"/>
        </w:trPr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9F5C2B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9F5C2B">
              <w:rPr>
                <w:rFonts w:ascii="Times New Roman" w:hAnsi="Times New Roman"/>
                <w:sz w:val="24"/>
                <w:szCs w:val="24"/>
              </w:rPr>
              <w:t xml:space="preserve">Тема японской песни в произведениях  </w:t>
            </w:r>
            <w:proofErr w:type="spellStart"/>
            <w:r w:rsidRPr="009F5C2B">
              <w:rPr>
                <w:rFonts w:ascii="Times New Roman" w:hAnsi="Times New Roman"/>
                <w:sz w:val="24"/>
                <w:szCs w:val="24"/>
              </w:rPr>
              <w:t>Д.Б.Кабалевского</w:t>
            </w:r>
            <w:proofErr w:type="spellEnd"/>
            <w:r w:rsidRPr="009F5C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89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портреты композиторов</w:t>
            </w:r>
          </w:p>
        </w:tc>
        <w:tc>
          <w:tcPr>
            <w:tcW w:w="686" w:type="pct"/>
            <w:gridSpan w:val="3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рисунков к музыке</w:t>
            </w:r>
          </w:p>
        </w:tc>
      </w:tr>
      <w:tr w:rsidR="00796DDB" w:rsidRPr="0033634D" w:rsidTr="00796DDB">
        <w:trPr>
          <w:gridAfter w:val="1"/>
          <w:wAfter w:w="11" w:type="pct"/>
        </w:trPr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9F5C2B" w:rsidRDefault="00796DDB" w:rsidP="009E0D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C2B">
              <w:rPr>
                <w:rFonts w:ascii="Times New Roman" w:hAnsi="Times New Roman"/>
                <w:sz w:val="24"/>
                <w:szCs w:val="24"/>
              </w:rPr>
              <w:t>Тема мира в музыкальных произведениях.</w:t>
            </w:r>
          </w:p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89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86" w:type="pct"/>
            <w:gridSpan w:val="3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конспект</w:t>
            </w:r>
          </w:p>
        </w:tc>
      </w:tr>
      <w:tr w:rsidR="00796DDB" w:rsidRPr="0033634D" w:rsidTr="00796DDB">
        <w:trPr>
          <w:gridAfter w:val="2"/>
          <w:wAfter w:w="23" w:type="pct"/>
        </w:trPr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9F5C2B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9F5C2B">
              <w:rPr>
                <w:rFonts w:ascii="Times New Roman" w:hAnsi="Times New Roman"/>
                <w:sz w:val="24"/>
                <w:szCs w:val="24"/>
              </w:rPr>
              <w:t>Интонационные особенности народной музыки в творчестве композиторов.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89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674" w:type="pct"/>
            <w:gridSpan w:val="2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термины</w:t>
            </w:r>
          </w:p>
        </w:tc>
      </w:tr>
      <w:tr w:rsidR="00796DDB" w:rsidRPr="0033634D" w:rsidTr="00796DDB">
        <w:trPr>
          <w:gridAfter w:val="2"/>
          <w:wAfter w:w="23" w:type="pct"/>
        </w:trPr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9F5C2B" w:rsidRDefault="00796DDB" w:rsidP="009E0D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C2B">
              <w:rPr>
                <w:rFonts w:ascii="Times New Roman" w:hAnsi="Times New Roman"/>
                <w:sz w:val="24"/>
                <w:szCs w:val="24"/>
              </w:rPr>
              <w:t xml:space="preserve">Музыка Украины и Белоруссии. </w:t>
            </w:r>
            <w:r w:rsidRPr="009F5C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6DDB" w:rsidRPr="00820863" w:rsidRDefault="00796DDB" w:rsidP="009E0D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863">
              <w:rPr>
                <w:rFonts w:ascii="Times New Roman" w:hAnsi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89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gridSpan w:val="2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конспект</w:t>
            </w:r>
          </w:p>
        </w:tc>
      </w:tr>
      <w:tr w:rsidR="0080476D" w:rsidRPr="0033634D" w:rsidTr="009E0DD4">
        <w:trPr>
          <w:gridAfter w:val="2"/>
          <w:wAfter w:w="23" w:type="pct"/>
        </w:trPr>
        <w:tc>
          <w:tcPr>
            <w:tcW w:w="4977" w:type="pct"/>
            <w:gridSpan w:val="8"/>
          </w:tcPr>
          <w:p w:rsidR="0080476D" w:rsidRPr="00102F7B" w:rsidRDefault="0080476D" w:rsidP="009E0D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2F7B">
              <w:rPr>
                <w:rFonts w:ascii="Times New Roman" w:hAnsi="Times New Roman"/>
                <w:b/>
                <w:sz w:val="28"/>
                <w:szCs w:val="28"/>
              </w:rPr>
              <w:t>Музыкальное общение без границ (10ч)</w:t>
            </w:r>
          </w:p>
        </w:tc>
      </w:tr>
      <w:tr w:rsidR="00796DDB" w:rsidRPr="0033634D" w:rsidTr="00796DDB">
        <w:trPr>
          <w:gridAfter w:val="3"/>
          <w:wAfter w:w="29" w:type="pct"/>
        </w:trPr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9F5C2B" w:rsidRDefault="00796DDB" w:rsidP="009E0D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C2B">
              <w:rPr>
                <w:rFonts w:ascii="Times New Roman" w:hAnsi="Times New Roman"/>
                <w:sz w:val="24"/>
                <w:szCs w:val="24"/>
              </w:rPr>
              <w:t>Вариации на тему славянских песен.</w:t>
            </w:r>
          </w:p>
          <w:p w:rsidR="00796DDB" w:rsidRPr="009F5C2B" w:rsidRDefault="00796DDB" w:rsidP="009E0D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C2B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589" w:type="pct"/>
            <w:vMerge w:val="restart"/>
          </w:tcPr>
          <w:p w:rsidR="00796DDB" w:rsidRPr="009F5C2B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9F5C2B">
              <w:rPr>
                <w:rFonts w:ascii="Times New Roman" w:hAnsi="Times New Roman"/>
                <w:b/>
              </w:rPr>
              <w:t>Найти</w:t>
            </w:r>
            <w:r w:rsidRPr="009F5C2B">
              <w:rPr>
                <w:rFonts w:ascii="Times New Roman" w:hAnsi="Times New Roman"/>
              </w:rPr>
              <w:t xml:space="preserve"> общее в интонационных сферах музыки бывших республик СССР с музыкальными культурами стран Европы и Азии.</w:t>
            </w:r>
          </w:p>
          <w:p w:rsidR="00796DDB" w:rsidRPr="009F5C2B" w:rsidRDefault="00796DDB" w:rsidP="009E0DD4">
            <w:pPr>
              <w:rPr>
                <w:rFonts w:ascii="Times New Roman" w:hAnsi="Times New Roman"/>
              </w:rPr>
            </w:pPr>
            <w:r w:rsidRPr="009F5C2B">
              <w:rPr>
                <w:rFonts w:ascii="Times New Roman" w:hAnsi="Times New Roman"/>
                <w:b/>
              </w:rPr>
              <w:lastRenderedPageBreak/>
              <w:t>Прийти</w:t>
            </w:r>
            <w:r w:rsidRPr="009F5C2B">
              <w:rPr>
                <w:rFonts w:ascii="Times New Roman" w:hAnsi="Times New Roman"/>
              </w:rPr>
              <w:t xml:space="preserve"> к выводу, что общее — это общечеловеческое, выраженное в различных музыкальных культурах разными комплексами музыкально-художественных средств.</w:t>
            </w:r>
          </w:p>
          <w:p w:rsidR="00796DDB" w:rsidRPr="009F5C2B" w:rsidRDefault="00796DDB" w:rsidP="009E0DD4">
            <w:pPr>
              <w:rPr>
                <w:rFonts w:ascii="Times New Roman" w:hAnsi="Times New Roman"/>
              </w:rPr>
            </w:pPr>
            <w:r w:rsidRPr="009F5C2B">
              <w:rPr>
                <w:rFonts w:ascii="Times New Roman" w:hAnsi="Times New Roman"/>
                <w:b/>
              </w:rPr>
              <w:t>Выявлять</w:t>
            </w:r>
            <w:r w:rsidRPr="009F5C2B">
              <w:rPr>
                <w:rFonts w:ascii="Times New Roman" w:hAnsi="Times New Roman"/>
              </w:rPr>
              <w:t xml:space="preserve"> интонационно-стилистические черты, свойственные великим представителям зарубежных национальных культур, и узнавать их в незнакомой звучащей музыке.</w:t>
            </w:r>
          </w:p>
          <w:p w:rsidR="00796DDB" w:rsidRPr="009F5C2B" w:rsidRDefault="00796DDB" w:rsidP="009E0DD4">
            <w:pPr>
              <w:rPr>
                <w:rFonts w:ascii="Times New Roman" w:hAnsi="Times New Roman"/>
              </w:rPr>
            </w:pPr>
            <w:r w:rsidRPr="009F5C2B">
              <w:rPr>
                <w:rFonts w:ascii="Times New Roman" w:hAnsi="Times New Roman"/>
                <w:b/>
              </w:rPr>
              <w:t>Обобщать</w:t>
            </w:r>
            <w:r w:rsidRPr="009F5C2B">
              <w:rPr>
                <w:rFonts w:ascii="Times New Roman" w:hAnsi="Times New Roman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</w:p>
          <w:p w:rsidR="00796DDB" w:rsidRPr="009F5C2B" w:rsidRDefault="00796DDB" w:rsidP="009E0DD4">
            <w:pPr>
              <w:rPr>
                <w:rFonts w:ascii="Times New Roman" w:hAnsi="Times New Roman"/>
              </w:rPr>
            </w:pPr>
            <w:r w:rsidRPr="009F5C2B">
              <w:rPr>
                <w:rFonts w:ascii="Times New Roman" w:hAnsi="Times New Roman"/>
                <w:b/>
              </w:rPr>
              <w:t>Создавать</w:t>
            </w:r>
            <w:r w:rsidRPr="009F5C2B">
              <w:rPr>
                <w:rFonts w:ascii="Times New Roman" w:hAnsi="Times New Roman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4306BA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4306BA">
              <w:rPr>
                <w:rFonts w:ascii="Times New Roman" w:hAnsi="Times New Roman"/>
              </w:rPr>
              <w:lastRenderedPageBreak/>
              <w:t xml:space="preserve">Уроки Кирилла и </w:t>
            </w:r>
            <w:proofErr w:type="spellStart"/>
            <w:r w:rsidRPr="004306BA">
              <w:rPr>
                <w:rFonts w:ascii="Times New Roman" w:hAnsi="Times New Roman"/>
              </w:rPr>
              <w:t>Мефодия</w:t>
            </w:r>
            <w:proofErr w:type="spellEnd"/>
            <w:r w:rsidRPr="004306B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306BA">
              <w:rPr>
                <w:rFonts w:ascii="Times New Roman" w:hAnsi="Times New Roman"/>
              </w:rPr>
              <w:t>Энциклопедия.</w:t>
            </w:r>
          </w:p>
        </w:tc>
        <w:tc>
          <w:tcPr>
            <w:tcW w:w="66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в тетради</w:t>
            </w:r>
          </w:p>
        </w:tc>
      </w:tr>
      <w:tr w:rsidR="00796DDB" w:rsidRPr="0033634D" w:rsidTr="00796DDB">
        <w:trPr>
          <w:gridAfter w:val="3"/>
          <w:wAfter w:w="29" w:type="pct"/>
        </w:trPr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33634D" w:rsidRDefault="00796DDB" w:rsidP="009E0D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C2B">
              <w:rPr>
                <w:rFonts w:ascii="Times New Roman" w:hAnsi="Times New Roman"/>
                <w:sz w:val="24"/>
                <w:szCs w:val="24"/>
              </w:rPr>
              <w:t>Музыка Чехии и Польши.</w:t>
            </w:r>
            <w:r w:rsidRPr="009F5C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1589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6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Наблюдение за развитием музыки разных композиторов</w:t>
            </w:r>
          </w:p>
        </w:tc>
      </w:tr>
      <w:tr w:rsidR="00796DDB" w:rsidRPr="0033634D" w:rsidTr="00796DDB">
        <w:trPr>
          <w:gridAfter w:val="3"/>
          <w:wAfter w:w="29" w:type="pct"/>
        </w:trPr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9F5C2B" w:rsidRDefault="00796DDB" w:rsidP="009E0D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C2B">
              <w:rPr>
                <w:rFonts w:ascii="Times New Roman" w:hAnsi="Times New Roman"/>
                <w:sz w:val="24"/>
                <w:szCs w:val="24"/>
              </w:rPr>
              <w:t>Музыка Венгрии, Болгарии, Молдавии.</w:t>
            </w:r>
          </w:p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589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6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</w:tr>
      <w:tr w:rsidR="00796DDB" w:rsidRPr="0033634D" w:rsidTr="00796DDB">
        <w:trPr>
          <w:gridAfter w:val="3"/>
          <w:wAfter w:w="29" w:type="pct"/>
        </w:trPr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9F5C2B">
              <w:rPr>
                <w:rFonts w:ascii="Times New Roman" w:hAnsi="Times New Roman"/>
                <w:sz w:val="24"/>
                <w:szCs w:val="24"/>
              </w:rPr>
              <w:t>Музыка народов Балтии</w:t>
            </w: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89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4306BA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4306BA">
              <w:rPr>
                <w:rFonts w:ascii="Times New Roman" w:hAnsi="Times New Roman"/>
              </w:rPr>
              <w:t xml:space="preserve">Уроки Кирилла и </w:t>
            </w:r>
            <w:proofErr w:type="spellStart"/>
            <w:r w:rsidRPr="004306BA">
              <w:rPr>
                <w:rFonts w:ascii="Times New Roman" w:hAnsi="Times New Roman"/>
              </w:rPr>
              <w:t>Мефодия</w:t>
            </w:r>
            <w:proofErr w:type="spellEnd"/>
            <w:r w:rsidRPr="004306B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306BA">
              <w:rPr>
                <w:rFonts w:ascii="Times New Roman" w:hAnsi="Times New Roman"/>
              </w:rPr>
              <w:t>Энциклопедия.</w:t>
            </w:r>
          </w:p>
        </w:tc>
        <w:tc>
          <w:tcPr>
            <w:tcW w:w="66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конспект</w:t>
            </w:r>
          </w:p>
        </w:tc>
      </w:tr>
      <w:tr w:rsidR="00796DDB" w:rsidRPr="0033634D" w:rsidTr="00796DDB">
        <w:trPr>
          <w:gridAfter w:val="1"/>
          <w:wAfter w:w="11" w:type="pct"/>
        </w:trPr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9F5C2B" w:rsidRDefault="00796DDB" w:rsidP="009E0D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C2B">
              <w:rPr>
                <w:rFonts w:ascii="Times New Roman" w:hAnsi="Times New Roman"/>
                <w:sz w:val="24"/>
                <w:szCs w:val="24"/>
              </w:rPr>
              <w:t>Музыка Италии и Испании.</w:t>
            </w:r>
            <w:r w:rsidRPr="009F5C2B">
              <w:rPr>
                <w:rFonts w:ascii="Times New Roman" w:hAnsi="Times New Roman"/>
                <w:sz w:val="24"/>
                <w:szCs w:val="24"/>
              </w:rPr>
              <w:tab/>
            </w:r>
            <w:r w:rsidRPr="009F5C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6DDB" w:rsidRPr="0033634D" w:rsidRDefault="00796DDB" w:rsidP="009E0D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89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4306BA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4306BA">
              <w:rPr>
                <w:rFonts w:ascii="Times New Roman" w:hAnsi="Times New Roman"/>
              </w:rPr>
              <w:t>Презентация, сборник классических произведений</w:t>
            </w:r>
          </w:p>
        </w:tc>
        <w:tc>
          <w:tcPr>
            <w:tcW w:w="686" w:type="pct"/>
            <w:gridSpan w:val="3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презентацию</w:t>
            </w:r>
          </w:p>
        </w:tc>
      </w:tr>
      <w:tr w:rsidR="00796DDB" w:rsidRPr="0033634D" w:rsidTr="00796DDB">
        <w:trPr>
          <w:gridAfter w:val="1"/>
          <w:wAfter w:w="11" w:type="pct"/>
        </w:trPr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9F5C2B" w:rsidRDefault="00796DDB" w:rsidP="009E0D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C2B">
              <w:rPr>
                <w:rFonts w:ascii="Times New Roman" w:hAnsi="Times New Roman"/>
                <w:sz w:val="24"/>
                <w:szCs w:val="24"/>
              </w:rPr>
              <w:t>Музыка Норвегии.</w:t>
            </w:r>
            <w:r w:rsidRPr="009F5C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6DDB" w:rsidRPr="0033634D" w:rsidRDefault="00796DDB" w:rsidP="009E0D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укрок</w:t>
            </w:r>
            <w:proofErr w:type="spellEnd"/>
          </w:p>
        </w:tc>
        <w:tc>
          <w:tcPr>
            <w:tcW w:w="1589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анализ средств музыкальной выразительности</w:t>
            </w:r>
          </w:p>
        </w:tc>
      </w:tr>
      <w:tr w:rsidR="00796DDB" w:rsidRPr="0033634D" w:rsidTr="00796DDB">
        <w:trPr>
          <w:gridAfter w:val="1"/>
          <w:wAfter w:w="11" w:type="pct"/>
        </w:trPr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9F5C2B" w:rsidRDefault="00796DDB" w:rsidP="009E0D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C2B">
              <w:rPr>
                <w:rFonts w:ascii="Times New Roman" w:hAnsi="Times New Roman"/>
                <w:sz w:val="24"/>
                <w:szCs w:val="24"/>
              </w:rPr>
              <w:t>Музыка Австрии и Германии.</w:t>
            </w:r>
            <w:r w:rsidRPr="009F5C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6DDB" w:rsidRPr="0033634D" w:rsidRDefault="00796DDB" w:rsidP="009E0D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закрепления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589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696BA5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696BA5">
              <w:rPr>
                <w:rFonts w:ascii="Times New Roman" w:hAnsi="Times New Roman"/>
              </w:rPr>
              <w:t xml:space="preserve">Уроки Кирилла и </w:t>
            </w:r>
            <w:proofErr w:type="spellStart"/>
            <w:r w:rsidRPr="00696BA5">
              <w:rPr>
                <w:rFonts w:ascii="Times New Roman" w:hAnsi="Times New Roman"/>
              </w:rPr>
              <w:t>Мефодия</w:t>
            </w:r>
            <w:proofErr w:type="spellEnd"/>
            <w:r w:rsidRPr="00696BA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696BA5">
              <w:rPr>
                <w:rFonts w:ascii="Times New Roman" w:hAnsi="Times New Roman"/>
              </w:rPr>
              <w:lastRenderedPageBreak/>
              <w:t>Энциклопедия.</w:t>
            </w:r>
          </w:p>
        </w:tc>
        <w:tc>
          <w:tcPr>
            <w:tcW w:w="686" w:type="pct"/>
            <w:gridSpan w:val="3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Читать конспект</w:t>
            </w:r>
          </w:p>
        </w:tc>
      </w:tr>
      <w:tr w:rsidR="00796DDB" w:rsidRPr="0033634D" w:rsidTr="00796DDB">
        <w:trPr>
          <w:gridAfter w:val="1"/>
          <w:wAfter w:w="11" w:type="pct"/>
        </w:trPr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9F5C2B" w:rsidRDefault="00796DDB" w:rsidP="009E0D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C2B">
              <w:rPr>
                <w:rFonts w:ascii="Times New Roman" w:hAnsi="Times New Roman"/>
                <w:sz w:val="24"/>
                <w:szCs w:val="24"/>
              </w:rPr>
              <w:t>Музыка Закавказья.</w:t>
            </w:r>
            <w:r w:rsidRPr="009F5C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6DDB" w:rsidRPr="0033634D" w:rsidRDefault="00796DDB" w:rsidP="009E0D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89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песню</w:t>
            </w:r>
          </w:p>
        </w:tc>
      </w:tr>
      <w:tr w:rsidR="00796DDB" w:rsidRPr="0033634D" w:rsidTr="00796DDB">
        <w:trPr>
          <w:gridAfter w:val="1"/>
          <w:wAfter w:w="11" w:type="pct"/>
        </w:trPr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9F5C2B" w:rsidRDefault="00796DDB" w:rsidP="009E0D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C2B">
              <w:rPr>
                <w:rFonts w:ascii="Times New Roman" w:hAnsi="Times New Roman"/>
                <w:sz w:val="24"/>
                <w:szCs w:val="24"/>
              </w:rPr>
              <w:t>Музыка Средней Азии.</w:t>
            </w:r>
          </w:p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1589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86" w:type="pct"/>
            <w:gridSpan w:val="3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конспект</w:t>
            </w:r>
          </w:p>
        </w:tc>
      </w:tr>
      <w:tr w:rsidR="00796DDB" w:rsidRPr="0033634D" w:rsidTr="00796DDB">
        <w:trPr>
          <w:gridAfter w:val="1"/>
          <w:wAfter w:w="11" w:type="pct"/>
        </w:trPr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9F5C2B" w:rsidRDefault="00796DDB" w:rsidP="009E0DD4">
            <w:pPr>
              <w:spacing w:line="240" w:lineRule="auto"/>
              <w:rPr>
                <w:rFonts w:ascii="Times New Roman" w:hAnsi="Times New Roman"/>
              </w:rPr>
            </w:pPr>
            <w:r w:rsidRPr="009F5C2B">
              <w:rPr>
                <w:rFonts w:ascii="Times New Roman" w:hAnsi="Times New Roman"/>
              </w:rPr>
              <w:t>Композитор, поэт, исполнитель.</w:t>
            </w:r>
          </w:p>
          <w:p w:rsidR="00796DDB" w:rsidRPr="0033634D" w:rsidRDefault="00796DDB" w:rsidP="009E0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89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музыкальные термины</w:t>
            </w:r>
          </w:p>
        </w:tc>
      </w:tr>
      <w:tr w:rsidR="0080476D" w:rsidRPr="0033634D" w:rsidTr="009E0DD4">
        <w:trPr>
          <w:gridAfter w:val="1"/>
          <w:wAfter w:w="11" w:type="pct"/>
        </w:trPr>
        <w:tc>
          <w:tcPr>
            <w:tcW w:w="4303" w:type="pct"/>
            <w:gridSpan w:val="6"/>
          </w:tcPr>
          <w:p w:rsidR="0080476D" w:rsidRPr="0033634D" w:rsidRDefault="0080476D" w:rsidP="009E0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634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Искусство слышать музыку(10ч)</w:t>
            </w:r>
          </w:p>
        </w:tc>
        <w:tc>
          <w:tcPr>
            <w:tcW w:w="686" w:type="pct"/>
            <w:gridSpan w:val="3"/>
          </w:tcPr>
          <w:p w:rsidR="0080476D" w:rsidRPr="0033634D" w:rsidRDefault="0080476D" w:rsidP="009E0D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DDB" w:rsidRPr="0033634D" w:rsidTr="00796DDB">
        <w:trPr>
          <w:gridAfter w:val="1"/>
          <w:wAfter w:w="11" w:type="pct"/>
        </w:trPr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9F5C2B" w:rsidRDefault="00796DDB" w:rsidP="009E0DD4">
            <w:pPr>
              <w:spacing w:line="240" w:lineRule="auto"/>
              <w:rPr>
                <w:rFonts w:ascii="Times New Roman" w:hAnsi="Times New Roman"/>
              </w:rPr>
            </w:pPr>
            <w:r w:rsidRPr="009F5C2B">
              <w:rPr>
                <w:rFonts w:ascii="Times New Roman" w:hAnsi="Times New Roman"/>
              </w:rPr>
              <w:t>Симфонический оркестр и дирижёр.</w:t>
            </w:r>
          </w:p>
          <w:p w:rsidR="00796DDB" w:rsidRPr="0033634D" w:rsidRDefault="00796DDB" w:rsidP="009E0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89" w:type="pct"/>
            <w:vMerge w:val="restart"/>
          </w:tcPr>
          <w:p w:rsidR="00796DDB" w:rsidRPr="009F5C2B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9F5C2B">
              <w:rPr>
                <w:rFonts w:ascii="Times New Roman" w:hAnsi="Times New Roman"/>
                <w:b/>
              </w:rPr>
              <w:t>Осмыслить</w:t>
            </w:r>
            <w:r w:rsidRPr="009F5C2B">
              <w:rPr>
                <w:rFonts w:ascii="Times New Roman" w:hAnsi="Times New Roman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</w:p>
          <w:p w:rsidR="00796DDB" w:rsidRPr="009F5C2B" w:rsidRDefault="00796DDB" w:rsidP="009E0DD4">
            <w:pPr>
              <w:rPr>
                <w:rFonts w:ascii="Times New Roman" w:hAnsi="Times New Roman"/>
              </w:rPr>
            </w:pPr>
            <w:r w:rsidRPr="009F5C2B">
              <w:rPr>
                <w:rFonts w:ascii="Times New Roman" w:hAnsi="Times New Roman"/>
                <w:b/>
              </w:rPr>
              <w:t>Воспринимать</w:t>
            </w:r>
            <w:r w:rsidRPr="009F5C2B">
              <w:rPr>
                <w:rFonts w:ascii="Times New Roman" w:hAnsi="Times New Roman"/>
              </w:rPr>
              <w:t xml:space="preserve"> и оценивать музыкальные произведения с позиций возвышенных целей и задач искусства.</w:t>
            </w:r>
          </w:p>
          <w:p w:rsidR="00796DDB" w:rsidRPr="009F5C2B" w:rsidRDefault="00796DDB" w:rsidP="009E0DD4">
            <w:pPr>
              <w:rPr>
                <w:rFonts w:ascii="Times New Roman" w:hAnsi="Times New Roman"/>
              </w:rPr>
            </w:pPr>
            <w:r w:rsidRPr="009F5C2B">
              <w:rPr>
                <w:rFonts w:ascii="Times New Roman" w:hAnsi="Times New Roman"/>
                <w:b/>
              </w:rPr>
              <w:t>Осуществлять</w:t>
            </w:r>
            <w:r w:rsidRPr="009F5C2B">
              <w:rPr>
                <w:rFonts w:ascii="Times New Roman" w:hAnsi="Times New Roman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</w:t>
            </w:r>
            <w:r w:rsidRPr="009F5C2B">
              <w:rPr>
                <w:rFonts w:ascii="Times New Roman" w:hAnsi="Times New Roman"/>
              </w:rPr>
              <w:lastRenderedPageBreak/>
              <w:t>музыке человеческих идеалов.</w:t>
            </w:r>
          </w:p>
          <w:p w:rsidR="00796DDB" w:rsidRPr="009F5C2B" w:rsidRDefault="00796DDB" w:rsidP="009E0DD4">
            <w:pPr>
              <w:rPr>
                <w:rFonts w:ascii="Times New Roman" w:hAnsi="Times New Roman"/>
              </w:rPr>
            </w:pPr>
            <w:r w:rsidRPr="009F5C2B">
              <w:rPr>
                <w:rFonts w:ascii="Times New Roman" w:hAnsi="Times New Roman"/>
                <w:b/>
              </w:rPr>
              <w:t>Подготовить</w:t>
            </w:r>
            <w:r w:rsidRPr="009F5C2B">
              <w:rPr>
                <w:rFonts w:ascii="Times New Roman" w:hAnsi="Times New Roman"/>
              </w:rPr>
              <w:t xml:space="preserve"> реферат о творчестве любимого композитора.</w:t>
            </w:r>
          </w:p>
          <w:p w:rsidR="00796DDB" w:rsidRPr="009F5C2B" w:rsidRDefault="00796DDB" w:rsidP="009E0DD4">
            <w:pPr>
              <w:rPr>
                <w:rFonts w:ascii="Times New Roman" w:hAnsi="Times New Roman"/>
              </w:rPr>
            </w:pPr>
            <w:r w:rsidRPr="009F5C2B">
              <w:rPr>
                <w:rFonts w:ascii="Times New Roman" w:hAnsi="Times New Roman"/>
                <w:b/>
              </w:rPr>
              <w:t>Участвовать</w:t>
            </w:r>
            <w:r w:rsidRPr="009F5C2B">
              <w:rPr>
                <w:rFonts w:ascii="Times New Roman" w:hAnsi="Times New Roman"/>
              </w:rPr>
              <w:t xml:space="preserve"> в музыкальной жизни класса, школы в форме проведения классных концертов для малышей и родителей</w:t>
            </w:r>
          </w:p>
          <w:p w:rsidR="00796DDB" w:rsidRPr="009F5C2B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686" w:type="pct"/>
            <w:gridSpan w:val="3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состав инструментов симфонического оркестра</w:t>
            </w:r>
          </w:p>
        </w:tc>
      </w:tr>
      <w:tr w:rsidR="00796DDB" w:rsidRPr="0033634D" w:rsidTr="00796DDB">
        <w:trPr>
          <w:gridAfter w:val="1"/>
          <w:wAfter w:w="11" w:type="pct"/>
        </w:trPr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9F5C2B" w:rsidRDefault="00796DDB" w:rsidP="009E0DD4">
            <w:pPr>
              <w:spacing w:line="240" w:lineRule="auto"/>
              <w:rPr>
                <w:rFonts w:ascii="Times New Roman" w:hAnsi="Times New Roman"/>
              </w:rPr>
            </w:pPr>
            <w:r w:rsidRPr="009F5C2B">
              <w:rPr>
                <w:rFonts w:ascii="Times New Roman" w:hAnsi="Times New Roman"/>
              </w:rPr>
              <w:t>Инструментальная музыка.</w:t>
            </w:r>
          </w:p>
          <w:p w:rsidR="00796DDB" w:rsidRPr="0033634D" w:rsidRDefault="00796DDB" w:rsidP="009E0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89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в тетради</w:t>
            </w:r>
          </w:p>
        </w:tc>
      </w:tr>
      <w:tr w:rsidR="00796DDB" w:rsidRPr="0033634D" w:rsidTr="00796DDB">
        <w:trPr>
          <w:gridAfter w:val="1"/>
          <w:wAfter w:w="11" w:type="pct"/>
        </w:trPr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9F5C2B" w:rsidRDefault="00796DDB" w:rsidP="009E0DD4">
            <w:pPr>
              <w:spacing w:line="240" w:lineRule="auto"/>
              <w:rPr>
                <w:rFonts w:ascii="Times New Roman" w:hAnsi="Times New Roman"/>
              </w:rPr>
            </w:pPr>
            <w:r w:rsidRPr="009F5C2B">
              <w:rPr>
                <w:rFonts w:ascii="Times New Roman" w:hAnsi="Times New Roman"/>
              </w:rPr>
              <w:t>Вокальная музыка.</w:t>
            </w:r>
          </w:p>
          <w:p w:rsidR="00796DDB" w:rsidRPr="0033634D" w:rsidRDefault="00796DDB" w:rsidP="009E0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89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696BA5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696BA5">
              <w:rPr>
                <w:rFonts w:ascii="Times New Roman" w:hAnsi="Times New Roman"/>
              </w:rPr>
              <w:t xml:space="preserve">Уроки Кирилла и </w:t>
            </w:r>
            <w:proofErr w:type="spellStart"/>
            <w:r w:rsidRPr="00696BA5">
              <w:rPr>
                <w:rFonts w:ascii="Times New Roman" w:hAnsi="Times New Roman"/>
              </w:rPr>
              <w:t>Мефодия</w:t>
            </w:r>
            <w:proofErr w:type="spellEnd"/>
            <w:r w:rsidRPr="00696BA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696BA5">
              <w:rPr>
                <w:rFonts w:ascii="Times New Roman" w:hAnsi="Times New Roman"/>
              </w:rPr>
              <w:t>Энциклопедия.</w:t>
            </w:r>
          </w:p>
        </w:tc>
        <w:tc>
          <w:tcPr>
            <w:tcW w:w="686" w:type="pct"/>
            <w:gridSpan w:val="3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конспект</w:t>
            </w:r>
          </w:p>
        </w:tc>
      </w:tr>
      <w:tr w:rsidR="00796DDB" w:rsidRPr="0033634D" w:rsidTr="00796DDB">
        <w:trPr>
          <w:gridAfter w:val="1"/>
          <w:wAfter w:w="11" w:type="pct"/>
        </w:trPr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9F5C2B" w:rsidRDefault="00796DDB" w:rsidP="009E0DD4">
            <w:pPr>
              <w:spacing w:line="240" w:lineRule="auto"/>
              <w:rPr>
                <w:rFonts w:ascii="Times New Roman" w:hAnsi="Times New Roman"/>
              </w:rPr>
            </w:pPr>
            <w:r w:rsidRPr="009F5C2B">
              <w:rPr>
                <w:rFonts w:ascii="Times New Roman" w:hAnsi="Times New Roman"/>
              </w:rPr>
              <w:t>Симфония. Концерт.</w:t>
            </w:r>
          </w:p>
          <w:p w:rsidR="00796DDB" w:rsidRPr="0033634D" w:rsidRDefault="00796DDB" w:rsidP="009E0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89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696BA5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696BA5">
              <w:rPr>
                <w:rFonts w:ascii="Times New Roman" w:hAnsi="Times New Roman"/>
              </w:rPr>
              <w:t xml:space="preserve">Уроки Кирилла и </w:t>
            </w:r>
            <w:proofErr w:type="spellStart"/>
            <w:r w:rsidRPr="00696BA5">
              <w:rPr>
                <w:rFonts w:ascii="Times New Roman" w:hAnsi="Times New Roman"/>
              </w:rPr>
              <w:t>Мефодия</w:t>
            </w:r>
            <w:proofErr w:type="spellEnd"/>
            <w:r w:rsidRPr="00696BA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696BA5">
              <w:rPr>
                <w:rFonts w:ascii="Times New Roman" w:hAnsi="Times New Roman"/>
              </w:rPr>
              <w:t>Энциклопедия.</w:t>
            </w:r>
          </w:p>
        </w:tc>
        <w:tc>
          <w:tcPr>
            <w:tcW w:w="686" w:type="pct"/>
            <w:gridSpan w:val="3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</w:tr>
      <w:tr w:rsidR="00796DDB" w:rsidRPr="0033634D" w:rsidTr="00796DDB">
        <w:trPr>
          <w:gridAfter w:val="1"/>
          <w:wAfter w:w="11" w:type="pct"/>
        </w:trPr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9F5C2B" w:rsidRDefault="00796DDB" w:rsidP="009E0DD4">
            <w:pPr>
              <w:spacing w:line="240" w:lineRule="auto"/>
              <w:rPr>
                <w:rFonts w:ascii="Times New Roman" w:hAnsi="Times New Roman"/>
              </w:rPr>
            </w:pPr>
            <w:r w:rsidRPr="009F5C2B">
              <w:rPr>
                <w:rFonts w:ascii="Times New Roman" w:hAnsi="Times New Roman"/>
              </w:rPr>
              <w:t>Опера.</w:t>
            </w:r>
          </w:p>
          <w:p w:rsidR="00796DDB" w:rsidRPr="0033634D" w:rsidRDefault="00796DDB" w:rsidP="009E0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89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видеофрагменты из опер</w:t>
            </w:r>
          </w:p>
        </w:tc>
        <w:tc>
          <w:tcPr>
            <w:tcW w:w="686" w:type="pct"/>
            <w:gridSpan w:val="3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конспект</w:t>
            </w:r>
          </w:p>
        </w:tc>
      </w:tr>
      <w:tr w:rsidR="00796DDB" w:rsidRPr="0033634D" w:rsidTr="00796DDB">
        <w:trPr>
          <w:gridAfter w:val="1"/>
          <w:wAfter w:w="11" w:type="pct"/>
        </w:trPr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820863" w:rsidRDefault="00796DDB" w:rsidP="009E0DD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F5C2B">
              <w:rPr>
                <w:rFonts w:ascii="Times New Roman" w:hAnsi="Times New Roman"/>
              </w:rPr>
              <w:t>Балет</w:t>
            </w:r>
            <w:r w:rsidRPr="00820863">
              <w:rPr>
                <w:rFonts w:ascii="Times New Roman" w:hAnsi="Times New Roman"/>
                <w:b/>
              </w:rPr>
              <w:t>. Итоговый контроль</w:t>
            </w:r>
          </w:p>
          <w:p w:rsidR="00796DDB" w:rsidRPr="0033634D" w:rsidRDefault="00796DDB" w:rsidP="009E0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89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видеофрагменты из балета</w:t>
            </w:r>
          </w:p>
        </w:tc>
        <w:tc>
          <w:tcPr>
            <w:tcW w:w="686" w:type="pct"/>
            <w:gridSpan w:val="3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определение балет</w:t>
            </w:r>
          </w:p>
        </w:tc>
      </w:tr>
      <w:tr w:rsidR="00796DDB" w:rsidRPr="0033634D" w:rsidTr="00796DDB">
        <w:trPr>
          <w:gridAfter w:val="1"/>
          <w:wAfter w:w="11" w:type="pct"/>
        </w:trPr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9F5C2B" w:rsidRDefault="00796DDB" w:rsidP="009E0DD4">
            <w:pPr>
              <w:spacing w:line="240" w:lineRule="auto"/>
              <w:rPr>
                <w:rFonts w:ascii="Times New Roman" w:hAnsi="Times New Roman"/>
              </w:rPr>
            </w:pPr>
            <w:r w:rsidRPr="009F5C2B">
              <w:rPr>
                <w:rFonts w:ascii="Times New Roman" w:hAnsi="Times New Roman"/>
              </w:rPr>
              <w:t>Хоровые формы.</w:t>
            </w:r>
          </w:p>
          <w:p w:rsidR="00796DDB" w:rsidRPr="0033634D" w:rsidRDefault="00796DDB" w:rsidP="009E0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89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686" w:type="pct"/>
            <w:gridSpan w:val="3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конспект</w:t>
            </w:r>
          </w:p>
        </w:tc>
      </w:tr>
      <w:tr w:rsidR="00796DDB" w:rsidRPr="0033634D" w:rsidTr="00796DDB">
        <w:trPr>
          <w:gridAfter w:val="1"/>
          <w:wAfter w:w="11" w:type="pct"/>
        </w:trPr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8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796DDB" w:rsidRPr="009F5C2B" w:rsidRDefault="00796DDB" w:rsidP="009E0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C2B">
              <w:rPr>
                <w:rFonts w:ascii="Times New Roman" w:hAnsi="Times New Roman"/>
                <w:sz w:val="24"/>
                <w:szCs w:val="24"/>
              </w:rPr>
              <w:t>«За семью печатями»  (обобщение).</w:t>
            </w:r>
          </w:p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1589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классических произведений</w:t>
            </w:r>
          </w:p>
        </w:tc>
        <w:tc>
          <w:tcPr>
            <w:tcW w:w="686" w:type="pct"/>
            <w:gridSpan w:val="3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песню</w:t>
            </w:r>
          </w:p>
        </w:tc>
      </w:tr>
      <w:tr w:rsidR="00796DDB" w:rsidRPr="0033634D" w:rsidTr="00796DDB">
        <w:trPr>
          <w:gridAfter w:val="1"/>
          <w:wAfter w:w="11" w:type="pct"/>
          <w:trHeight w:val="511"/>
        </w:trPr>
        <w:tc>
          <w:tcPr>
            <w:tcW w:w="164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796DDB" w:rsidRPr="0033634D" w:rsidRDefault="00796DDB" w:rsidP="00A858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07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 w:rsidRPr="0033634D">
              <w:rPr>
                <w:rFonts w:ascii="Times New Roman" w:hAnsi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525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89" w:type="pct"/>
            <w:vMerge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</w:tcPr>
          <w:p w:rsidR="00796DDB" w:rsidRPr="0033634D" w:rsidRDefault="00796DDB" w:rsidP="009E0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в тетради</w:t>
            </w:r>
          </w:p>
        </w:tc>
      </w:tr>
    </w:tbl>
    <w:p w:rsidR="0080476D" w:rsidRPr="0033634D" w:rsidRDefault="0080476D" w:rsidP="0080476D">
      <w:pPr>
        <w:pStyle w:val="a7"/>
        <w:rPr>
          <w:rFonts w:ascii="Times New Roman" w:hAnsi="Times New Roman"/>
          <w:sz w:val="24"/>
          <w:szCs w:val="24"/>
        </w:rPr>
      </w:pPr>
    </w:p>
    <w:p w:rsidR="0080476D" w:rsidRPr="0033634D" w:rsidRDefault="0080476D" w:rsidP="0080476D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80476D" w:rsidRDefault="0080476D" w:rsidP="0080476D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33634D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33634D">
        <w:rPr>
          <w:rFonts w:ascii="Times New Roman" w:hAnsi="Times New Roman"/>
          <w:sz w:val="24"/>
          <w:szCs w:val="24"/>
        </w:rPr>
        <w:t xml:space="preserve">     </w:t>
      </w:r>
    </w:p>
    <w:sectPr w:rsidR="0080476D" w:rsidSect="008047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4F0D17"/>
    <w:multiLevelType w:val="multilevel"/>
    <w:tmpl w:val="B122E4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B56161"/>
    <w:multiLevelType w:val="hybridMultilevel"/>
    <w:tmpl w:val="02A61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76D"/>
    <w:rsid w:val="00234050"/>
    <w:rsid w:val="00796DDB"/>
    <w:rsid w:val="0080476D"/>
    <w:rsid w:val="00824ABB"/>
    <w:rsid w:val="008B623F"/>
    <w:rsid w:val="00A8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476D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80476D"/>
    <w:pPr>
      <w:shd w:val="clear" w:color="auto" w:fill="FFFFFF"/>
      <w:spacing w:before="120" w:after="0" w:line="238" w:lineRule="exact"/>
      <w:ind w:firstLine="300"/>
      <w:jc w:val="both"/>
    </w:pPr>
    <w:rPr>
      <w:rFonts w:ascii="Century Schoolbook" w:eastAsia="Century Schoolbook" w:hAnsi="Century Schoolbook" w:cstheme="minorBidi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804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Body Text"/>
    <w:basedOn w:val="a"/>
    <w:link w:val="a6"/>
    <w:rsid w:val="0080476D"/>
    <w:pPr>
      <w:spacing w:after="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0476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7">
    <w:name w:val="No Spacing"/>
    <w:uiPriority w:val="1"/>
    <w:qFormat/>
    <w:rsid w:val="0080476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qFormat/>
    <w:rsid w:val="0080476D"/>
    <w:rPr>
      <w:b/>
      <w:bCs/>
    </w:rPr>
  </w:style>
  <w:style w:type="paragraph" w:styleId="2">
    <w:name w:val="List Bullet 2"/>
    <w:basedOn w:val="a"/>
    <w:autoRedefine/>
    <w:semiHidden/>
    <w:unhideWhenUsed/>
    <w:rsid w:val="0080476D"/>
    <w:pPr>
      <w:spacing w:after="120" w:line="36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2435</Words>
  <Characters>13884</Characters>
  <Application>Microsoft Office Word</Application>
  <DocSecurity>0</DocSecurity>
  <Lines>115</Lines>
  <Paragraphs>32</Paragraphs>
  <ScaleCrop>false</ScaleCrop>
  <Company>Krokoz™ Inc.</Company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2014-08-30T06:59:00Z</dcterms:created>
  <dcterms:modified xsi:type="dcterms:W3CDTF">2014-08-30T07:10:00Z</dcterms:modified>
</cp:coreProperties>
</file>