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84" w:rsidRPr="00604F84" w:rsidRDefault="00604F84" w:rsidP="00604F84">
      <w:pPr>
        <w:pStyle w:val="a4"/>
        <w:spacing w:after="0" w:line="360" w:lineRule="auto"/>
        <w:rPr>
          <w:rFonts w:ascii="Times New Roman" w:hAnsi="Times New Roman" w:cs="Times New Roman"/>
          <w:b/>
          <w:i/>
          <w:sz w:val="28"/>
          <w:szCs w:val="28"/>
        </w:rPr>
      </w:pPr>
      <w:r w:rsidRPr="00604F84">
        <w:rPr>
          <w:rFonts w:ascii="Times New Roman" w:hAnsi="Times New Roman" w:cs="Times New Roman"/>
          <w:b/>
          <w:i/>
          <w:sz w:val="28"/>
          <w:szCs w:val="28"/>
        </w:rPr>
        <w:t>Муниципальное общеобразовательное бюджетное учреждение «Лицей №81»</w:t>
      </w:r>
    </w:p>
    <w:p w:rsidR="00604F84" w:rsidRPr="00604F84" w:rsidRDefault="00604F84" w:rsidP="00604F84">
      <w:pPr>
        <w:pStyle w:val="a4"/>
        <w:spacing w:after="0" w:line="360" w:lineRule="auto"/>
        <w:rPr>
          <w:rFonts w:ascii="Times New Roman" w:hAnsi="Times New Roman" w:cs="Times New Roman"/>
          <w:b/>
          <w:i/>
          <w:sz w:val="28"/>
          <w:szCs w:val="28"/>
        </w:rPr>
      </w:pPr>
      <w:proofErr w:type="spellStart"/>
      <w:r w:rsidRPr="00604F84">
        <w:rPr>
          <w:rFonts w:ascii="Times New Roman" w:hAnsi="Times New Roman" w:cs="Times New Roman"/>
          <w:b/>
          <w:i/>
          <w:sz w:val="28"/>
          <w:szCs w:val="28"/>
        </w:rPr>
        <w:t>Осипчук</w:t>
      </w:r>
      <w:proofErr w:type="spellEnd"/>
      <w:r w:rsidRPr="00604F84">
        <w:rPr>
          <w:rFonts w:ascii="Times New Roman" w:hAnsi="Times New Roman" w:cs="Times New Roman"/>
          <w:b/>
          <w:i/>
          <w:sz w:val="28"/>
          <w:szCs w:val="28"/>
        </w:rPr>
        <w:t xml:space="preserve"> Татьяна Андреевна, учитель начальных классов, высшая категория (2725437)</w:t>
      </w:r>
    </w:p>
    <w:p w:rsidR="00604F84" w:rsidRPr="00604F84" w:rsidRDefault="00604F84" w:rsidP="00604F84">
      <w:pPr>
        <w:pStyle w:val="a4"/>
        <w:spacing w:after="0" w:line="360" w:lineRule="auto"/>
        <w:rPr>
          <w:rFonts w:ascii="Times New Roman" w:hAnsi="Times New Roman" w:cs="Times New Roman"/>
          <w:b/>
          <w:i/>
          <w:sz w:val="28"/>
          <w:szCs w:val="28"/>
        </w:rPr>
      </w:pPr>
    </w:p>
    <w:p w:rsidR="00604F84" w:rsidRPr="00604F84" w:rsidRDefault="00604F84" w:rsidP="00604F84">
      <w:pPr>
        <w:pStyle w:val="a4"/>
        <w:spacing w:after="0" w:line="360" w:lineRule="auto"/>
        <w:jc w:val="center"/>
        <w:rPr>
          <w:rFonts w:ascii="Times New Roman" w:hAnsi="Times New Roman" w:cs="Times New Roman"/>
          <w:b/>
          <w:i/>
          <w:sz w:val="28"/>
          <w:szCs w:val="28"/>
        </w:rPr>
      </w:pPr>
      <w:r w:rsidRPr="00604F84">
        <w:rPr>
          <w:rFonts w:ascii="Times New Roman" w:hAnsi="Times New Roman" w:cs="Times New Roman"/>
          <w:b/>
          <w:i/>
          <w:sz w:val="28"/>
          <w:szCs w:val="28"/>
        </w:rPr>
        <w:t xml:space="preserve">Некоторые особенности дифференцированной работы по русскому языку в начальной школе. </w:t>
      </w:r>
    </w:p>
    <w:p w:rsidR="00604F84" w:rsidRPr="00604F84" w:rsidRDefault="00604F84" w:rsidP="00604F84">
      <w:pPr>
        <w:pStyle w:val="a4"/>
        <w:spacing w:after="0" w:line="360" w:lineRule="auto"/>
        <w:jc w:val="center"/>
        <w:rPr>
          <w:rFonts w:ascii="Times New Roman" w:hAnsi="Times New Roman" w:cs="Times New Roman"/>
          <w:b/>
          <w:i/>
          <w:sz w:val="28"/>
          <w:szCs w:val="28"/>
        </w:rPr>
      </w:pP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Один из наиболее актуальных вопросов сегодняшнего дня – качественное усвоение программного материала всеми учащимися. Показатели качественного усвоения изучаемого материала – активная работа на уроке, умение каждого ученика выполнить задание под руководством учителя и обосновать свои действия, самостоятельно выполнить аналогичные задания. Но как научить каждого ученика работать самостоятельно? </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С фактом </w:t>
      </w:r>
      <w:proofErr w:type="gramStart"/>
      <w:r w:rsidRPr="00604F84">
        <w:rPr>
          <w:rFonts w:ascii="Times New Roman" w:hAnsi="Times New Roman" w:cs="Times New Roman"/>
          <w:sz w:val="28"/>
          <w:szCs w:val="28"/>
        </w:rPr>
        <w:t>разной</w:t>
      </w:r>
      <w:proofErr w:type="gramEnd"/>
      <w:r w:rsidRPr="00604F84">
        <w:rPr>
          <w:rFonts w:ascii="Times New Roman" w:hAnsi="Times New Roman" w:cs="Times New Roman"/>
          <w:sz w:val="28"/>
          <w:szCs w:val="28"/>
        </w:rPr>
        <w:t xml:space="preserve"> обучаемости по русскому языку сталкивается каждый учитель. Психофизиологические особенности учащихся, разные уровни их умственных способностей закономерно требуют для обеспечения эффективного обучения каждого ребёнка или группы детей неодинаковых условий, методов и приёмов обучения.  Поэтому главная задача учителя – помочь всем учащимся включиться в учебную деятельность, организовать учебный процесс так, чтобы каждый ученик был занят посильной для него работой. В этом случае поможет дифференцированный подход к учащимся. </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Концепция дифференцированного обучения опирается на традиции и опыт русской дореволюционной педагогики, зарубежной школы, на труды современных учёных </w:t>
      </w:r>
      <w:proofErr w:type="spellStart"/>
      <w:r w:rsidRPr="00604F84">
        <w:rPr>
          <w:rFonts w:ascii="Times New Roman" w:hAnsi="Times New Roman" w:cs="Times New Roman"/>
          <w:sz w:val="28"/>
          <w:szCs w:val="28"/>
        </w:rPr>
        <w:t>М.А.Мельникова</w:t>
      </w:r>
      <w:proofErr w:type="spellEnd"/>
      <w:r w:rsidRPr="00604F84">
        <w:rPr>
          <w:rFonts w:ascii="Times New Roman" w:hAnsi="Times New Roman" w:cs="Times New Roman"/>
          <w:sz w:val="28"/>
          <w:szCs w:val="28"/>
        </w:rPr>
        <w:t xml:space="preserve">, </w:t>
      </w:r>
      <w:proofErr w:type="spellStart"/>
      <w:r w:rsidRPr="00604F84">
        <w:rPr>
          <w:rFonts w:ascii="Times New Roman" w:hAnsi="Times New Roman" w:cs="Times New Roman"/>
          <w:sz w:val="28"/>
          <w:szCs w:val="28"/>
        </w:rPr>
        <w:t>Н.М.Шахмаева</w:t>
      </w:r>
      <w:proofErr w:type="spellEnd"/>
      <w:r w:rsidRPr="00604F84">
        <w:rPr>
          <w:rFonts w:ascii="Times New Roman" w:hAnsi="Times New Roman" w:cs="Times New Roman"/>
          <w:sz w:val="28"/>
          <w:szCs w:val="28"/>
        </w:rPr>
        <w:t xml:space="preserve">, </w:t>
      </w:r>
      <w:proofErr w:type="spellStart"/>
      <w:r w:rsidRPr="00604F84">
        <w:rPr>
          <w:rFonts w:ascii="Times New Roman" w:hAnsi="Times New Roman" w:cs="Times New Roman"/>
          <w:sz w:val="28"/>
          <w:szCs w:val="28"/>
        </w:rPr>
        <w:t>С.И.Швацбурга</w:t>
      </w:r>
      <w:proofErr w:type="spellEnd"/>
      <w:r w:rsidRPr="00604F84">
        <w:rPr>
          <w:rFonts w:ascii="Times New Roman" w:hAnsi="Times New Roman" w:cs="Times New Roman"/>
          <w:sz w:val="28"/>
          <w:szCs w:val="28"/>
        </w:rPr>
        <w:t xml:space="preserve">. Дифференциация возникла на основе индивидуализации как принципа обучения. Исследования психологов, педагогов, методистов, опыт учителей свидетельствуют о том, что в процессе </w:t>
      </w:r>
      <w:proofErr w:type="gramStart"/>
      <w:r w:rsidRPr="00604F84">
        <w:rPr>
          <w:rFonts w:ascii="Times New Roman" w:hAnsi="Times New Roman" w:cs="Times New Roman"/>
          <w:sz w:val="28"/>
          <w:szCs w:val="28"/>
        </w:rPr>
        <w:t>обучения по</w:t>
      </w:r>
      <w:proofErr w:type="gramEnd"/>
      <w:r w:rsidRPr="00604F84">
        <w:rPr>
          <w:rFonts w:ascii="Times New Roman" w:hAnsi="Times New Roman" w:cs="Times New Roman"/>
          <w:sz w:val="28"/>
          <w:szCs w:val="28"/>
        </w:rPr>
        <w:t xml:space="preserve"> русскому языку выделяются примерно четыре группы школьников, отличающихся различным уровнем учебных возможностей. Эти уровни зависят </w:t>
      </w:r>
      <w:proofErr w:type="gramStart"/>
      <w:r w:rsidRPr="00604F84">
        <w:rPr>
          <w:rFonts w:ascii="Times New Roman" w:hAnsi="Times New Roman" w:cs="Times New Roman"/>
          <w:sz w:val="28"/>
          <w:szCs w:val="28"/>
        </w:rPr>
        <w:t>от</w:t>
      </w:r>
      <w:proofErr w:type="gramEnd"/>
      <w:r w:rsidRPr="00604F84">
        <w:rPr>
          <w:rFonts w:ascii="Times New Roman" w:hAnsi="Times New Roman" w:cs="Times New Roman"/>
          <w:sz w:val="28"/>
          <w:szCs w:val="28"/>
        </w:rPr>
        <w:t>:</w:t>
      </w:r>
    </w:p>
    <w:p w:rsidR="00604F84" w:rsidRPr="00604F84" w:rsidRDefault="00604F84" w:rsidP="00604F84">
      <w:pPr>
        <w:pStyle w:val="a4"/>
        <w:numPr>
          <w:ilvl w:val="0"/>
          <w:numId w:val="1"/>
        </w:numPr>
        <w:spacing w:after="0" w:line="360" w:lineRule="auto"/>
        <w:rPr>
          <w:rFonts w:ascii="Times New Roman" w:hAnsi="Times New Roman" w:cs="Times New Roman"/>
          <w:sz w:val="28"/>
          <w:szCs w:val="28"/>
        </w:rPr>
      </w:pPr>
      <w:r w:rsidRPr="00604F84">
        <w:rPr>
          <w:rFonts w:ascii="Times New Roman" w:hAnsi="Times New Roman" w:cs="Times New Roman"/>
          <w:sz w:val="28"/>
          <w:szCs w:val="28"/>
        </w:rPr>
        <w:lastRenderedPageBreak/>
        <w:t>Обучаемости детей;</w:t>
      </w:r>
    </w:p>
    <w:p w:rsidR="00604F84" w:rsidRPr="00604F84" w:rsidRDefault="00604F84" w:rsidP="00604F84">
      <w:pPr>
        <w:pStyle w:val="a4"/>
        <w:numPr>
          <w:ilvl w:val="0"/>
          <w:numId w:val="1"/>
        </w:numPr>
        <w:spacing w:after="0" w:line="360" w:lineRule="auto"/>
        <w:rPr>
          <w:rFonts w:ascii="Times New Roman" w:hAnsi="Times New Roman" w:cs="Times New Roman"/>
          <w:sz w:val="28"/>
          <w:szCs w:val="28"/>
        </w:rPr>
      </w:pPr>
      <w:r w:rsidRPr="00604F84">
        <w:rPr>
          <w:rFonts w:ascii="Times New Roman" w:hAnsi="Times New Roman" w:cs="Times New Roman"/>
          <w:sz w:val="28"/>
          <w:szCs w:val="28"/>
        </w:rPr>
        <w:t>Уровня знаний, умений учащихся по русскому языку;</w:t>
      </w:r>
    </w:p>
    <w:p w:rsidR="00604F84" w:rsidRPr="00604F84" w:rsidRDefault="00604F84" w:rsidP="00604F84">
      <w:pPr>
        <w:pStyle w:val="a4"/>
        <w:numPr>
          <w:ilvl w:val="0"/>
          <w:numId w:val="1"/>
        </w:numPr>
        <w:spacing w:after="0" w:line="360" w:lineRule="auto"/>
        <w:rPr>
          <w:rFonts w:ascii="Times New Roman" w:hAnsi="Times New Roman" w:cs="Times New Roman"/>
          <w:sz w:val="28"/>
          <w:szCs w:val="28"/>
        </w:rPr>
      </w:pPr>
      <w:r w:rsidRPr="00604F84">
        <w:rPr>
          <w:rFonts w:ascii="Times New Roman" w:hAnsi="Times New Roman" w:cs="Times New Roman"/>
          <w:sz w:val="28"/>
          <w:szCs w:val="28"/>
        </w:rPr>
        <w:t>Отношения учеников к русскому языку как к учебному предмету.</w:t>
      </w:r>
    </w:p>
    <w:p w:rsidR="00604F84" w:rsidRPr="00604F84" w:rsidRDefault="00604F84" w:rsidP="00604F84">
      <w:pPr>
        <w:spacing w:after="0" w:line="360" w:lineRule="auto"/>
        <w:contextualSpacing/>
        <w:rPr>
          <w:rFonts w:ascii="Times New Roman" w:hAnsi="Times New Roman" w:cs="Times New Roman"/>
          <w:sz w:val="28"/>
          <w:szCs w:val="28"/>
        </w:rPr>
      </w:pPr>
      <w:r w:rsidRPr="00604F84">
        <w:rPr>
          <w:rFonts w:ascii="Times New Roman" w:hAnsi="Times New Roman" w:cs="Times New Roman"/>
          <w:sz w:val="28"/>
          <w:szCs w:val="28"/>
        </w:rPr>
        <w:t>Виды подгрупп по восприятию учебного материала:</w:t>
      </w:r>
    </w:p>
    <w:p w:rsidR="00604F84" w:rsidRPr="00604F84" w:rsidRDefault="00604F84" w:rsidP="00604F84">
      <w:pPr>
        <w:spacing w:after="0" w:line="360" w:lineRule="auto"/>
        <w:ind w:left="360"/>
        <w:contextualSpacing/>
        <w:rPr>
          <w:rFonts w:ascii="Times New Roman" w:hAnsi="Times New Roman" w:cs="Times New Roman"/>
          <w:sz w:val="28"/>
          <w:szCs w:val="28"/>
        </w:rPr>
      </w:pPr>
      <w:r w:rsidRPr="00604F84">
        <w:rPr>
          <w:rFonts w:ascii="Times New Roman" w:hAnsi="Times New Roman" w:cs="Times New Roman"/>
          <w:sz w:val="28"/>
          <w:szCs w:val="28"/>
        </w:rPr>
        <w:t>1-й уровень – формулирует правила, но не умеет применять;</w:t>
      </w:r>
    </w:p>
    <w:p w:rsidR="00604F84" w:rsidRPr="00604F84" w:rsidRDefault="00604F84" w:rsidP="00604F84">
      <w:pPr>
        <w:spacing w:after="0" w:line="360" w:lineRule="auto"/>
        <w:ind w:left="360"/>
        <w:contextualSpacing/>
        <w:rPr>
          <w:rFonts w:ascii="Times New Roman" w:hAnsi="Times New Roman" w:cs="Times New Roman"/>
          <w:sz w:val="28"/>
          <w:szCs w:val="28"/>
        </w:rPr>
      </w:pPr>
      <w:r w:rsidRPr="00604F84">
        <w:rPr>
          <w:rFonts w:ascii="Times New Roman" w:hAnsi="Times New Roman" w:cs="Times New Roman"/>
          <w:sz w:val="28"/>
          <w:szCs w:val="28"/>
        </w:rPr>
        <w:t>2-й уровень – (репродуктивный) знает правила, применяет при обычной ситуации;</w:t>
      </w:r>
    </w:p>
    <w:p w:rsidR="00604F84" w:rsidRPr="00604F84" w:rsidRDefault="00604F84" w:rsidP="00604F84">
      <w:pPr>
        <w:spacing w:after="0" w:line="360" w:lineRule="auto"/>
        <w:ind w:left="360"/>
        <w:contextualSpacing/>
        <w:rPr>
          <w:rFonts w:ascii="Times New Roman" w:hAnsi="Times New Roman" w:cs="Times New Roman"/>
          <w:sz w:val="28"/>
          <w:szCs w:val="28"/>
        </w:rPr>
      </w:pPr>
      <w:r w:rsidRPr="00604F84">
        <w:rPr>
          <w:rFonts w:ascii="Times New Roman" w:hAnsi="Times New Roman" w:cs="Times New Roman"/>
          <w:sz w:val="28"/>
          <w:szCs w:val="28"/>
        </w:rPr>
        <w:t>3-й уровень – (продуктивный) знает правила, применяет при необычной ситуации;</w:t>
      </w:r>
    </w:p>
    <w:p w:rsidR="00604F84" w:rsidRPr="00604F84" w:rsidRDefault="00604F84" w:rsidP="00604F84">
      <w:pPr>
        <w:spacing w:after="0" w:line="360" w:lineRule="auto"/>
        <w:ind w:left="360"/>
        <w:contextualSpacing/>
        <w:jc w:val="both"/>
        <w:rPr>
          <w:rFonts w:ascii="Times New Roman" w:hAnsi="Times New Roman" w:cs="Times New Roman"/>
          <w:sz w:val="28"/>
          <w:szCs w:val="28"/>
        </w:rPr>
      </w:pPr>
      <w:r w:rsidRPr="00604F84">
        <w:rPr>
          <w:rFonts w:ascii="Times New Roman" w:hAnsi="Times New Roman" w:cs="Times New Roman"/>
          <w:sz w:val="28"/>
          <w:szCs w:val="28"/>
        </w:rPr>
        <w:t>4-й уровень - (творческий) учащиеся могут решать творческие задачи, сделать наглядное пособие на тему, составить таблицу. Эта группа характеризуется высоким  уровнем возможностей, обладающая «языковым чутьём», хорошей памятью, высоким уровнем обобщения, легко устанавливает причинно-следственные связи при анализе языковых явлений, обладают развитой речью.</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Ведущим критерием для определения учебных возможностей учащихся является обучаемость, то есть способность к усвоению знаний. Можно выделить основные свойства обучаемости:</w:t>
      </w:r>
    </w:p>
    <w:p w:rsidR="00604F84" w:rsidRPr="00604F84" w:rsidRDefault="00604F84" w:rsidP="00604F84">
      <w:pPr>
        <w:spacing w:after="0" w:line="360" w:lineRule="auto"/>
        <w:contextualSpacing/>
        <w:jc w:val="both"/>
        <w:rPr>
          <w:rFonts w:ascii="Times New Roman" w:hAnsi="Times New Roman" w:cs="Times New Roman"/>
          <w:sz w:val="28"/>
          <w:szCs w:val="28"/>
          <w:u w:val="single"/>
        </w:rPr>
      </w:pPr>
      <w:r w:rsidRPr="00604F84">
        <w:rPr>
          <w:rFonts w:ascii="Times New Roman" w:hAnsi="Times New Roman" w:cs="Times New Roman"/>
          <w:sz w:val="28"/>
          <w:szCs w:val="28"/>
        </w:rPr>
        <w:t xml:space="preserve">      - умение воспринимать (</w:t>
      </w:r>
      <w:r w:rsidRPr="00604F84">
        <w:rPr>
          <w:rFonts w:ascii="Times New Roman" w:hAnsi="Times New Roman" w:cs="Times New Roman"/>
          <w:sz w:val="28"/>
          <w:szCs w:val="28"/>
          <w:u w:val="single"/>
        </w:rPr>
        <w:t>обобщённость мыслительной деятельности);</w:t>
      </w:r>
    </w:p>
    <w:p w:rsidR="00604F84" w:rsidRPr="00604F84" w:rsidRDefault="00604F84" w:rsidP="00604F84">
      <w:pPr>
        <w:spacing w:after="0" w:line="360" w:lineRule="auto"/>
        <w:contextualSpacing/>
        <w:jc w:val="both"/>
        <w:rPr>
          <w:rFonts w:ascii="Times New Roman" w:hAnsi="Times New Roman" w:cs="Times New Roman"/>
          <w:sz w:val="28"/>
          <w:szCs w:val="28"/>
          <w:u w:val="single"/>
        </w:rPr>
      </w:pPr>
      <w:r w:rsidRPr="00604F84">
        <w:rPr>
          <w:rFonts w:ascii="Times New Roman" w:hAnsi="Times New Roman" w:cs="Times New Roman"/>
          <w:sz w:val="28"/>
          <w:szCs w:val="28"/>
        </w:rPr>
        <w:t xml:space="preserve">      - умение логично оформить свою мысль </w:t>
      </w:r>
      <w:r w:rsidRPr="00604F84">
        <w:rPr>
          <w:rFonts w:ascii="Times New Roman" w:hAnsi="Times New Roman" w:cs="Times New Roman"/>
          <w:sz w:val="28"/>
          <w:szCs w:val="28"/>
          <w:u w:val="single"/>
        </w:rPr>
        <w:t>(осознанность мышления);</w:t>
      </w:r>
    </w:p>
    <w:p w:rsidR="00604F84" w:rsidRPr="00604F84" w:rsidRDefault="00604F84" w:rsidP="00604F84">
      <w:pPr>
        <w:spacing w:after="0" w:line="360" w:lineRule="auto"/>
        <w:contextualSpacing/>
        <w:jc w:val="both"/>
        <w:rPr>
          <w:rFonts w:ascii="Times New Roman" w:hAnsi="Times New Roman" w:cs="Times New Roman"/>
          <w:sz w:val="28"/>
          <w:szCs w:val="28"/>
          <w:u w:val="single"/>
        </w:rPr>
      </w:pPr>
      <w:r w:rsidRPr="00604F84">
        <w:rPr>
          <w:rFonts w:ascii="Times New Roman" w:hAnsi="Times New Roman" w:cs="Times New Roman"/>
          <w:sz w:val="28"/>
          <w:szCs w:val="28"/>
        </w:rPr>
        <w:t xml:space="preserve">      - умение дифференцировать грамматические признаки у ряда сходных грамматических категорий, самостоятельно решать грамматические задачи </w:t>
      </w:r>
      <w:r w:rsidRPr="00604F84">
        <w:rPr>
          <w:rFonts w:ascii="Times New Roman" w:hAnsi="Times New Roman" w:cs="Times New Roman"/>
          <w:sz w:val="28"/>
          <w:szCs w:val="28"/>
          <w:u w:val="single"/>
        </w:rPr>
        <w:t>(гибкость мыслительной деятельности);</w:t>
      </w:r>
    </w:p>
    <w:p w:rsidR="00604F84" w:rsidRPr="00604F84" w:rsidRDefault="00604F84" w:rsidP="00604F84">
      <w:pPr>
        <w:spacing w:line="360" w:lineRule="auto"/>
        <w:contextualSpacing/>
        <w:rPr>
          <w:rFonts w:ascii="Times New Roman" w:hAnsi="Times New Roman" w:cs="Times New Roman"/>
          <w:sz w:val="28"/>
          <w:szCs w:val="28"/>
          <w:u w:val="single"/>
        </w:rPr>
      </w:pPr>
      <w:r w:rsidRPr="00604F84">
        <w:rPr>
          <w:rFonts w:ascii="Times New Roman" w:hAnsi="Times New Roman" w:cs="Times New Roman"/>
          <w:sz w:val="28"/>
          <w:szCs w:val="28"/>
        </w:rPr>
        <w:t xml:space="preserve">      - умение применять знания на практике, осуществлять самоконтроль (</w:t>
      </w:r>
      <w:r w:rsidRPr="00604F84">
        <w:rPr>
          <w:rFonts w:ascii="Times New Roman" w:hAnsi="Times New Roman" w:cs="Times New Roman"/>
          <w:sz w:val="28"/>
          <w:szCs w:val="28"/>
          <w:u w:val="single"/>
        </w:rPr>
        <w:t>самостоятельность мышления и устойчивость мышления).</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Дифференцированный подход позволяет рационально сочетать на уроке коллективные, групповые и индивидуальные формы работы с классом.</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b/>
          <w:sz w:val="28"/>
          <w:szCs w:val="28"/>
        </w:rPr>
        <w:t xml:space="preserve">      Цель дифференцированного подхода </w:t>
      </w:r>
      <w:r w:rsidRPr="00604F84">
        <w:rPr>
          <w:rFonts w:ascii="Times New Roman" w:hAnsi="Times New Roman" w:cs="Times New Roman"/>
          <w:sz w:val="28"/>
          <w:szCs w:val="28"/>
        </w:rPr>
        <w:t xml:space="preserve">– приспособить условия обучения к особенностям различных групп учащихся, подметить в каждом ученике его </w:t>
      </w:r>
      <w:r w:rsidRPr="00604F84">
        <w:rPr>
          <w:rFonts w:ascii="Times New Roman" w:hAnsi="Times New Roman" w:cs="Times New Roman"/>
          <w:sz w:val="28"/>
          <w:szCs w:val="28"/>
        </w:rPr>
        <w:lastRenderedPageBreak/>
        <w:t xml:space="preserve">сильную сторону и опереться на неё в работе, помочь ребёнку поверить в свои силы. </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Неравномерное развитие учащихся позволяет выделить среди них три группы:</w:t>
      </w:r>
    </w:p>
    <w:p w:rsidR="00604F84" w:rsidRPr="00604F84" w:rsidRDefault="00604F84" w:rsidP="00604F84">
      <w:pPr>
        <w:pStyle w:val="a4"/>
        <w:numPr>
          <w:ilvl w:val="0"/>
          <w:numId w:val="2"/>
        </w:numPr>
        <w:spacing w:line="360" w:lineRule="auto"/>
        <w:jc w:val="both"/>
        <w:rPr>
          <w:rFonts w:ascii="Times New Roman" w:hAnsi="Times New Roman" w:cs="Times New Roman"/>
          <w:sz w:val="28"/>
          <w:szCs w:val="28"/>
        </w:rPr>
      </w:pPr>
      <w:r w:rsidRPr="00604F84">
        <w:rPr>
          <w:rFonts w:ascii="Times New Roman" w:hAnsi="Times New Roman" w:cs="Times New Roman"/>
          <w:sz w:val="28"/>
          <w:szCs w:val="28"/>
        </w:rPr>
        <w:t>Учащиеся с эпизодической неуспеваемостью в результате пропуска уроков по болезни;</w:t>
      </w:r>
    </w:p>
    <w:p w:rsidR="00604F84" w:rsidRPr="00604F84" w:rsidRDefault="00604F84" w:rsidP="00604F84">
      <w:pPr>
        <w:pStyle w:val="a4"/>
        <w:numPr>
          <w:ilvl w:val="0"/>
          <w:numId w:val="2"/>
        </w:numPr>
        <w:spacing w:line="360" w:lineRule="auto"/>
        <w:jc w:val="both"/>
        <w:rPr>
          <w:rFonts w:ascii="Times New Roman" w:hAnsi="Times New Roman" w:cs="Times New Roman"/>
          <w:sz w:val="28"/>
          <w:szCs w:val="28"/>
        </w:rPr>
      </w:pPr>
      <w:r w:rsidRPr="00604F84">
        <w:rPr>
          <w:rFonts w:ascii="Times New Roman" w:hAnsi="Times New Roman" w:cs="Times New Roman"/>
          <w:sz w:val="28"/>
          <w:szCs w:val="28"/>
        </w:rPr>
        <w:t>Учащиеся со стойкой неуспеваемостью в результате безответственного отношения к русскому как учебному предмету и педагогической запущенности;</w:t>
      </w:r>
    </w:p>
    <w:p w:rsidR="00604F84" w:rsidRPr="00604F84" w:rsidRDefault="00604F84" w:rsidP="00604F84">
      <w:pPr>
        <w:pStyle w:val="a4"/>
        <w:numPr>
          <w:ilvl w:val="0"/>
          <w:numId w:val="2"/>
        </w:numPr>
        <w:spacing w:line="360" w:lineRule="auto"/>
        <w:jc w:val="both"/>
        <w:rPr>
          <w:rFonts w:ascii="Times New Roman" w:hAnsi="Times New Roman" w:cs="Times New Roman"/>
          <w:sz w:val="28"/>
          <w:szCs w:val="28"/>
        </w:rPr>
      </w:pPr>
      <w:r w:rsidRPr="00604F84">
        <w:rPr>
          <w:rFonts w:ascii="Times New Roman" w:hAnsi="Times New Roman" w:cs="Times New Roman"/>
          <w:sz w:val="28"/>
          <w:szCs w:val="28"/>
        </w:rPr>
        <w:t xml:space="preserve">Учащиеся со стойким общим отставанием по субъективным причинам – низкий уровень обучаемости, особенности памяти, слабой концентрации внимания, восприятия, речи, </w:t>
      </w:r>
      <w:proofErr w:type="spellStart"/>
      <w:r w:rsidRPr="00604F84">
        <w:rPr>
          <w:rFonts w:ascii="Times New Roman" w:hAnsi="Times New Roman" w:cs="Times New Roman"/>
          <w:sz w:val="28"/>
          <w:szCs w:val="28"/>
        </w:rPr>
        <w:t>несформированности</w:t>
      </w:r>
      <w:proofErr w:type="spellEnd"/>
      <w:r w:rsidRPr="00604F84">
        <w:rPr>
          <w:rFonts w:ascii="Times New Roman" w:hAnsi="Times New Roman" w:cs="Times New Roman"/>
          <w:sz w:val="28"/>
          <w:szCs w:val="28"/>
        </w:rPr>
        <w:t xml:space="preserve"> самоконтроля, медленный темп работы – что приводит к бессистемности в знаниях и низкой орфографической грамотности.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Некоторые нежелательные, но типичные особенности умственной деятельности школьников можно устранить путём организации </w:t>
      </w:r>
      <w:r w:rsidRPr="00604F84">
        <w:rPr>
          <w:rFonts w:ascii="Times New Roman" w:hAnsi="Times New Roman" w:cs="Times New Roman"/>
          <w:b/>
          <w:i/>
          <w:sz w:val="28"/>
          <w:szCs w:val="28"/>
        </w:rPr>
        <w:t>дифференцированной</w:t>
      </w:r>
      <w:r w:rsidRPr="00604F84">
        <w:rPr>
          <w:rFonts w:ascii="Times New Roman" w:hAnsi="Times New Roman" w:cs="Times New Roman"/>
          <w:b/>
          <w:sz w:val="28"/>
          <w:szCs w:val="28"/>
        </w:rPr>
        <w:t xml:space="preserve"> г</w:t>
      </w:r>
      <w:r w:rsidRPr="00604F84">
        <w:rPr>
          <w:rFonts w:ascii="Times New Roman" w:hAnsi="Times New Roman" w:cs="Times New Roman"/>
          <w:sz w:val="28"/>
          <w:szCs w:val="28"/>
        </w:rPr>
        <w:t>рупповой работы на уроке, что даёт возможность осуществлять индивидуальный подход к учащимся.</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b/>
          <w:i/>
          <w:sz w:val="28"/>
          <w:szCs w:val="28"/>
        </w:rPr>
        <w:t xml:space="preserve">       Главный принцип дифференцированной работы</w:t>
      </w:r>
      <w:r w:rsidRPr="00604F84">
        <w:rPr>
          <w:rFonts w:ascii="Times New Roman" w:hAnsi="Times New Roman" w:cs="Times New Roman"/>
          <w:sz w:val="28"/>
          <w:szCs w:val="28"/>
        </w:rPr>
        <w:t xml:space="preserve"> состоит в том, что перед учащимися одного класса ставится единая образовательная задача, но к её решению учащиеся идут разными путями, соответственно уровню их учебных возможностей, интеллектуального развития и работоспособности.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Дифференцированная работа в начальной школе делится на несколько видов:</w:t>
      </w:r>
    </w:p>
    <w:p w:rsidR="00604F84" w:rsidRPr="00604F84" w:rsidRDefault="00604F84" w:rsidP="00604F84">
      <w:pPr>
        <w:pStyle w:val="a4"/>
        <w:numPr>
          <w:ilvl w:val="0"/>
          <w:numId w:val="3"/>
        </w:numPr>
        <w:spacing w:after="0" w:line="360" w:lineRule="auto"/>
        <w:jc w:val="both"/>
        <w:rPr>
          <w:rFonts w:ascii="Times New Roman" w:hAnsi="Times New Roman" w:cs="Times New Roman"/>
          <w:sz w:val="28"/>
          <w:szCs w:val="28"/>
        </w:rPr>
      </w:pPr>
      <w:r w:rsidRPr="00604F84">
        <w:rPr>
          <w:rFonts w:ascii="Times New Roman" w:hAnsi="Times New Roman" w:cs="Times New Roman"/>
          <w:sz w:val="28"/>
          <w:szCs w:val="28"/>
        </w:rPr>
        <w:t xml:space="preserve">Дифференцированная работа </w:t>
      </w:r>
      <w:r w:rsidRPr="00604F84">
        <w:rPr>
          <w:rFonts w:ascii="Times New Roman" w:hAnsi="Times New Roman" w:cs="Times New Roman"/>
          <w:b/>
          <w:i/>
          <w:sz w:val="28"/>
          <w:szCs w:val="28"/>
        </w:rPr>
        <w:t>по содержанию и объёму.</w:t>
      </w:r>
      <w:r w:rsidRPr="00604F84">
        <w:rPr>
          <w:rFonts w:ascii="Times New Roman" w:hAnsi="Times New Roman" w:cs="Times New Roman"/>
          <w:sz w:val="28"/>
          <w:szCs w:val="28"/>
        </w:rPr>
        <w:t xml:space="preserve"> Эта работа имеет место при самостоятельной работе путём усложнения материала по таким направлениям: фонетико-графическому, лексико-семантическому и стилистическому, грамматико-орфографическому, словообразовательному, историко-этимологическому.</w:t>
      </w:r>
    </w:p>
    <w:p w:rsidR="00604F84" w:rsidRPr="00604F84" w:rsidRDefault="00604F84" w:rsidP="00604F84">
      <w:pPr>
        <w:pStyle w:val="a4"/>
        <w:numPr>
          <w:ilvl w:val="0"/>
          <w:numId w:val="3"/>
        </w:numPr>
        <w:spacing w:after="0" w:line="360" w:lineRule="auto"/>
        <w:jc w:val="both"/>
        <w:rPr>
          <w:rFonts w:ascii="Times New Roman" w:hAnsi="Times New Roman" w:cs="Times New Roman"/>
          <w:sz w:val="28"/>
          <w:szCs w:val="28"/>
        </w:rPr>
      </w:pPr>
      <w:r w:rsidRPr="00604F84">
        <w:rPr>
          <w:rFonts w:ascii="Times New Roman" w:hAnsi="Times New Roman" w:cs="Times New Roman"/>
          <w:sz w:val="28"/>
          <w:szCs w:val="28"/>
        </w:rPr>
        <w:lastRenderedPageBreak/>
        <w:t xml:space="preserve">Дифференцированная работа </w:t>
      </w:r>
      <w:r w:rsidRPr="00604F84">
        <w:rPr>
          <w:rFonts w:ascii="Times New Roman" w:hAnsi="Times New Roman" w:cs="Times New Roman"/>
          <w:b/>
          <w:i/>
          <w:sz w:val="28"/>
          <w:szCs w:val="28"/>
        </w:rPr>
        <w:t>по степени самостоятельности</w:t>
      </w:r>
      <w:r w:rsidRPr="00604F84">
        <w:rPr>
          <w:rFonts w:ascii="Times New Roman" w:hAnsi="Times New Roman" w:cs="Times New Roman"/>
          <w:sz w:val="28"/>
          <w:szCs w:val="28"/>
        </w:rPr>
        <w:t xml:space="preserve"> преследует несколько целей:</w:t>
      </w:r>
    </w:p>
    <w:p w:rsidR="00604F84" w:rsidRPr="00604F84" w:rsidRDefault="00604F84" w:rsidP="00604F84">
      <w:pPr>
        <w:pStyle w:val="a4"/>
        <w:spacing w:after="0" w:line="360" w:lineRule="auto"/>
        <w:jc w:val="both"/>
        <w:rPr>
          <w:rFonts w:ascii="Times New Roman" w:hAnsi="Times New Roman" w:cs="Times New Roman"/>
          <w:sz w:val="28"/>
          <w:szCs w:val="28"/>
        </w:rPr>
      </w:pPr>
      <w:r w:rsidRPr="00604F84">
        <w:rPr>
          <w:rFonts w:ascii="Times New Roman" w:hAnsi="Times New Roman" w:cs="Times New Roman"/>
          <w:sz w:val="28"/>
          <w:szCs w:val="28"/>
        </w:rPr>
        <w:t>- сосредоточить внимание учителя на работе небольшой группы учащихся (самых слабых или самых сильных);</w:t>
      </w:r>
      <w:bookmarkStart w:id="0" w:name="_GoBack"/>
      <w:bookmarkEnd w:id="0"/>
    </w:p>
    <w:p w:rsidR="00604F84" w:rsidRPr="00604F84" w:rsidRDefault="00604F84" w:rsidP="00604F84">
      <w:pPr>
        <w:pStyle w:val="a4"/>
        <w:spacing w:after="0" w:line="360" w:lineRule="auto"/>
        <w:jc w:val="both"/>
        <w:rPr>
          <w:rFonts w:ascii="Times New Roman" w:hAnsi="Times New Roman" w:cs="Times New Roman"/>
          <w:sz w:val="28"/>
          <w:szCs w:val="28"/>
        </w:rPr>
      </w:pPr>
      <w:r w:rsidRPr="00604F84">
        <w:rPr>
          <w:rFonts w:ascii="Times New Roman" w:hAnsi="Times New Roman" w:cs="Times New Roman"/>
          <w:sz w:val="28"/>
          <w:szCs w:val="28"/>
        </w:rPr>
        <w:t xml:space="preserve">- усложнить работу </w:t>
      </w:r>
      <w:proofErr w:type="gramStart"/>
      <w:r w:rsidRPr="00604F84">
        <w:rPr>
          <w:rFonts w:ascii="Times New Roman" w:hAnsi="Times New Roman" w:cs="Times New Roman"/>
          <w:sz w:val="28"/>
          <w:szCs w:val="28"/>
        </w:rPr>
        <w:t>сильных</w:t>
      </w:r>
      <w:proofErr w:type="gramEnd"/>
      <w:r w:rsidRPr="00604F84">
        <w:rPr>
          <w:rFonts w:ascii="Times New Roman" w:hAnsi="Times New Roman" w:cs="Times New Roman"/>
          <w:sz w:val="28"/>
          <w:szCs w:val="28"/>
        </w:rPr>
        <w:t>;</w:t>
      </w:r>
    </w:p>
    <w:p w:rsidR="00604F84" w:rsidRPr="00604F84" w:rsidRDefault="00604F84" w:rsidP="00604F84">
      <w:pPr>
        <w:pStyle w:val="a4"/>
        <w:spacing w:after="0" w:line="360" w:lineRule="auto"/>
        <w:jc w:val="both"/>
        <w:rPr>
          <w:rFonts w:ascii="Times New Roman" w:hAnsi="Times New Roman" w:cs="Times New Roman"/>
          <w:sz w:val="28"/>
          <w:szCs w:val="28"/>
        </w:rPr>
      </w:pPr>
      <w:r w:rsidRPr="00604F84">
        <w:rPr>
          <w:rFonts w:ascii="Times New Roman" w:hAnsi="Times New Roman" w:cs="Times New Roman"/>
          <w:sz w:val="28"/>
          <w:szCs w:val="28"/>
        </w:rPr>
        <w:t>- усилить обмен знаниями между группами учащихся (функция первой группы - воспроизводящая, функция второй группы – слушающая и оценивающая);</w:t>
      </w:r>
    </w:p>
    <w:p w:rsidR="00604F84" w:rsidRPr="00604F84" w:rsidRDefault="00604F84" w:rsidP="00604F84">
      <w:pPr>
        <w:pStyle w:val="a4"/>
        <w:spacing w:after="0" w:line="360" w:lineRule="auto"/>
        <w:jc w:val="both"/>
        <w:rPr>
          <w:rFonts w:ascii="Times New Roman" w:hAnsi="Times New Roman" w:cs="Times New Roman"/>
          <w:sz w:val="28"/>
          <w:szCs w:val="28"/>
        </w:rPr>
      </w:pPr>
      <w:r w:rsidRPr="00604F84">
        <w:rPr>
          <w:rFonts w:ascii="Times New Roman" w:hAnsi="Times New Roman" w:cs="Times New Roman"/>
          <w:sz w:val="28"/>
          <w:szCs w:val="28"/>
        </w:rPr>
        <w:t>- повысить интерес к самостоятельной и творческой работе.</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3.    Дифференцированная работа </w:t>
      </w:r>
      <w:r w:rsidRPr="00604F84">
        <w:rPr>
          <w:rFonts w:ascii="Times New Roman" w:hAnsi="Times New Roman" w:cs="Times New Roman"/>
          <w:b/>
          <w:i/>
          <w:sz w:val="28"/>
          <w:szCs w:val="28"/>
        </w:rPr>
        <w:t>по приёмам работы.</w:t>
      </w:r>
      <w:r w:rsidRPr="00604F84">
        <w:rPr>
          <w:rFonts w:ascii="Times New Roman" w:hAnsi="Times New Roman" w:cs="Times New Roman"/>
          <w:sz w:val="28"/>
          <w:szCs w:val="28"/>
        </w:rPr>
        <w:t xml:space="preserve"> Такая работа имеет большое значение    для слабых учеников, так как их необходимо постоянно обучать приёмам, действиям, основанным на усилении сознательного подхода к совершенным операциям. </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Проблема неумения работать с текстом и развития речи, встречающаяся в старших классах, уходит корнями в начальную школу:</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неумение читать, когда основное усилие уходит в </w:t>
      </w:r>
      <w:proofErr w:type="spellStart"/>
      <w:r w:rsidRPr="00604F84">
        <w:rPr>
          <w:rFonts w:ascii="Times New Roman" w:hAnsi="Times New Roman" w:cs="Times New Roman"/>
          <w:sz w:val="28"/>
          <w:szCs w:val="28"/>
        </w:rPr>
        <w:t>скорочтение</w:t>
      </w:r>
      <w:proofErr w:type="spellEnd"/>
      <w:r w:rsidRPr="00604F84">
        <w:rPr>
          <w:rFonts w:ascii="Times New Roman" w:hAnsi="Times New Roman" w:cs="Times New Roman"/>
          <w:sz w:val="28"/>
          <w:szCs w:val="28"/>
        </w:rPr>
        <w:t>, а не на усвоение текста;</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неумение выбирать из текста главное;</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ограниченному словарному запасу и нежеланию работать со словарями;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неумение работать с планом;</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речевым ошибкам: неправильному построению предложений, неверному использованию слов;</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неумение самостоятельно работать с учебным материалом, потеря желания.</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Специфика уроков с дифференцированной работой ещё и в том, что проверочные, контрольные и фронтальные работы являются едиными для всего класса, хотя они не исключают индивидуализации в заданиях и средствах </w:t>
      </w:r>
      <w:proofErr w:type="gramStart"/>
      <w:r w:rsidRPr="00604F84">
        <w:rPr>
          <w:rFonts w:ascii="Times New Roman" w:hAnsi="Times New Roman" w:cs="Times New Roman"/>
          <w:sz w:val="28"/>
          <w:szCs w:val="28"/>
        </w:rPr>
        <w:t>контроля за</w:t>
      </w:r>
      <w:proofErr w:type="gramEnd"/>
      <w:r w:rsidRPr="00604F84">
        <w:rPr>
          <w:rFonts w:ascii="Times New Roman" w:hAnsi="Times New Roman" w:cs="Times New Roman"/>
          <w:sz w:val="28"/>
          <w:szCs w:val="28"/>
        </w:rPr>
        <w:t xml:space="preserve"> результатами учебной деятельности группы или отдельных учеников. Индивидуализация происходит при помощи: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различных средств обратной связи (грамматических и сигнальных карточек);</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устных и письменных </w:t>
      </w:r>
      <w:proofErr w:type="spellStart"/>
      <w:r w:rsidRPr="00604F84">
        <w:rPr>
          <w:rFonts w:ascii="Times New Roman" w:hAnsi="Times New Roman" w:cs="Times New Roman"/>
          <w:sz w:val="28"/>
          <w:szCs w:val="28"/>
        </w:rPr>
        <w:t>комментирований</w:t>
      </w:r>
      <w:proofErr w:type="spellEnd"/>
      <w:r w:rsidRPr="00604F84">
        <w:rPr>
          <w:rFonts w:ascii="Times New Roman" w:hAnsi="Times New Roman" w:cs="Times New Roman"/>
          <w:sz w:val="28"/>
          <w:szCs w:val="28"/>
        </w:rPr>
        <w:t>;</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lastRenderedPageBreak/>
        <w:t xml:space="preserve">- дополнительных заданий, параллельных </w:t>
      </w:r>
      <w:proofErr w:type="gramStart"/>
      <w:r w:rsidRPr="00604F84">
        <w:rPr>
          <w:rFonts w:ascii="Times New Roman" w:hAnsi="Times New Roman" w:cs="Times New Roman"/>
          <w:sz w:val="28"/>
          <w:szCs w:val="28"/>
        </w:rPr>
        <w:t>классным</w:t>
      </w:r>
      <w:proofErr w:type="gramEnd"/>
      <w:r w:rsidRPr="00604F84">
        <w:rPr>
          <w:rFonts w:ascii="Times New Roman" w:hAnsi="Times New Roman" w:cs="Times New Roman"/>
          <w:sz w:val="28"/>
          <w:szCs w:val="28"/>
        </w:rPr>
        <w:t>;</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самопроверки;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взаимопроверки и взаимопомощи;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создание и постоянное использование на уроке алгоритма (памятки) «Как работать с текстом» и другие;</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требование от учащихся полных развёрнутых ответов на поставленные вопросы;</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привлечение психолога.</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Коллективная работа, как правило, должна быть ориентирована на среднего ученика, так как, когда учитель опирается на более слабых учащихся, снижается интерес сильных к учению. Если опираться на </w:t>
      </w:r>
      <w:proofErr w:type="gramStart"/>
      <w:r w:rsidRPr="00604F84">
        <w:rPr>
          <w:rFonts w:ascii="Times New Roman" w:hAnsi="Times New Roman" w:cs="Times New Roman"/>
          <w:sz w:val="28"/>
          <w:szCs w:val="28"/>
        </w:rPr>
        <w:t>сильных</w:t>
      </w:r>
      <w:proofErr w:type="gramEnd"/>
      <w:r w:rsidRPr="00604F84">
        <w:rPr>
          <w:rFonts w:ascii="Times New Roman" w:hAnsi="Times New Roman" w:cs="Times New Roman"/>
          <w:sz w:val="28"/>
          <w:szCs w:val="28"/>
        </w:rPr>
        <w:t xml:space="preserve">, слабые не усвоят материал. Может получиться, что и при опоре только на </w:t>
      </w:r>
      <w:proofErr w:type="gramStart"/>
      <w:r w:rsidRPr="00604F84">
        <w:rPr>
          <w:rFonts w:ascii="Times New Roman" w:hAnsi="Times New Roman" w:cs="Times New Roman"/>
          <w:sz w:val="28"/>
          <w:szCs w:val="28"/>
        </w:rPr>
        <w:t>средних</w:t>
      </w:r>
      <w:proofErr w:type="gramEnd"/>
      <w:r w:rsidRPr="00604F84">
        <w:rPr>
          <w:rFonts w:ascii="Times New Roman" w:hAnsi="Times New Roman" w:cs="Times New Roman"/>
          <w:sz w:val="28"/>
          <w:szCs w:val="28"/>
        </w:rPr>
        <w:t xml:space="preserve"> сильные и слабые не будут развиваться в должной мере. Поэтому правильно организованная коллективная работа помогает учителю вести учёт пробелов в знаниях учащихся. А от коллективной работы перейти </w:t>
      </w:r>
      <w:proofErr w:type="gramStart"/>
      <w:r w:rsidRPr="00604F84">
        <w:rPr>
          <w:rFonts w:ascii="Times New Roman" w:hAnsi="Times New Roman" w:cs="Times New Roman"/>
          <w:sz w:val="28"/>
          <w:szCs w:val="28"/>
        </w:rPr>
        <w:t>к</w:t>
      </w:r>
      <w:proofErr w:type="gramEnd"/>
      <w:r w:rsidRPr="00604F84">
        <w:rPr>
          <w:rFonts w:ascii="Times New Roman" w:hAnsi="Times New Roman" w:cs="Times New Roman"/>
          <w:sz w:val="28"/>
          <w:szCs w:val="28"/>
        </w:rPr>
        <w:t xml:space="preserve"> индивидуальной и групповой.</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Индивидуализация заданий во время коллективной работы при помощи различных средств обратной связи (подготовительные упражнения, карточки с дифференцированными заданиями, продуманная последовательность заданий, вариантность, комментирование заданий и наглядность) выполняет следующие функции: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-отрабатывает у слабых учащихся быструю реакцию на грамматическую задачу, развивает орфографическую зоркость, вырабатывает самоконтроль при письме; </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осуществляется живая связь между учеником и учителем в процессе урока;</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помогает учителю руководить процессом усвоения, закрепления знаний по новому или прошлому материалу.</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создаёт дополнительные возможности вызывать у учащихся положительные эмоции, благотворно влиять на учебную мотивацию.</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lastRenderedPageBreak/>
        <w:t xml:space="preserve">        Так, работая над непроверяемыми гласными в словах, учитель просит поднять карточку с буквой, которую надо написать в слове, и все ученики вынуждены по сигналу учителя поднять карточку с буквой, которую они напишут. Такой приём способствует активизации мыслительной деятельности, каждый ученик обязан работать вместе со всеми. По этим сигнальным карточкам можно легко учесть, знают ли ученики словарные слова, и взять на заметку тех, ответы которых были неверными.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Не менее эффективными являются диктанты совместно с индивидуальными заданиями для отдельных учащихся или группы учащихся. В процессе написания диктанта 3-4 ученика комментируют свою группу орфограмм:</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1 ученик – правописание глаголов прошедшего времени;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2 ученик – правописание глаголов с приставками;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3 ученик – выделяет грамматическую основу в предложении и т. д.</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А весь класс подчёркивает </w:t>
      </w:r>
      <w:proofErr w:type="gramStart"/>
      <w:r w:rsidRPr="00604F84">
        <w:rPr>
          <w:rFonts w:ascii="Times New Roman" w:hAnsi="Times New Roman" w:cs="Times New Roman"/>
          <w:sz w:val="28"/>
          <w:szCs w:val="28"/>
        </w:rPr>
        <w:t>комментируемое</w:t>
      </w:r>
      <w:proofErr w:type="gramEnd"/>
      <w:r w:rsidRPr="00604F84">
        <w:rPr>
          <w:rFonts w:ascii="Times New Roman" w:hAnsi="Times New Roman" w:cs="Times New Roman"/>
          <w:sz w:val="28"/>
          <w:szCs w:val="28"/>
        </w:rPr>
        <w:t xml:space="preserve"> и корректирует ответы товарищей. Такая целенаправленная работа концентрирует внимание учащихся на свойственных им ошибках, что способствует развитию мыслительных операций. Установка на узнавание стимулирует внимание, мыслительную активность.</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На уроках с дифференцированными заданиями большое место отводится самостоятельному выбору упражнений, данных по вариантам сложности. Например, при закреплении правописания мягкого знака в середине слова урок можно начинать с коллективной работы. Учащиеся делят слова на слоги, придумывают слова с мягкими согласными. Потом переходим к индивидуально-групповой форме работы. Одни учащиеся продумывают слова с мягким знаком и записывают их, другие записывают слова по картинкам (выбирают только те предметы, в названии которых есть мягкий знак). Учащиеся третьей группы вставляют пропущенные буквы: </w:t>
      </w:r>
      <w:proofErr w:type="spellStart"/>
      <w:r w:rsidRPr="00604F84">
        <w:rPr>
          <w:rFonts w:ascii="Times New Roman" w:hAnsi="Times New Roman" w:cs="Times New Roman"/>
          <w:sz w:val="28"/>
          <w:szCs w:val="28"/>
        </w:rPr>
        <w:t>Олен</w:t>
      </w:r>
      <w:proofErr w:type="gramStart"/>
      <w:r w:rsidRPr="00604F84">
        <w:rPr>
          <w:rFonts w:ascii="Times New Roman" w:hAnsi="Times New Roman" w:cs="Times New Roman"/>
          <w:sz w:val="28"/>
          <w:szCs w:val="28"/>
        </w:rPr>
        <w:t>.к</w:t>
      </w:r>
      <w:proofErr w:type="gramEnd"/>
      <w:r w:rsidRPr="00604F84">
        <w:rPr>
          <w:rFonts w:ascii="Times New Roman" w:hAnsi="Times New Roman" w:cs="Times New Roman"/>
          <w:sz w:val="28"/>
          <w:szCs w:val="28"/>
        </w:rPr>
        <w:t>а</w:t>
      </w:r>
      <w:proofErr w:type="spellEnd"/>
      <w:r w:rsidRPr="00604F84">
        <w:rPr>
          <w:rFonts w:ascii="Times New Roman" w:hAnsi="Times New Roman" w:cs="Times New Roman"/>
          <w:sz w:val="28"/>
          <w:szCs w:val="28"/>
        </w:rPr>
        <w:t xml:space="preserve">, </w:t>
      </w:r>
      <w:proofErr w:type="spellStart"/>
      <w:r w:rsidRPr="00604F84">
        <w:rPr>
          <w:rFonts w:ascii="Times New Roman" w:hAnsi="Times New Roman" w:cs="Times New Roman"/>
          <w:sz w:val="28"/>
          <w:szCs w:val="28"/>
        </w:rPr>
        <w:t>Сашен.ка</w:t>
      </w:r>
      <w:proofErr w:type="spellEnd"/>
      <w:r w:rsidRPr="00604F84">
        <w:rPr>
          <w:rFonts w:ascii="Times New Roman" w:hAnsi="Times New Roman" w:cs="Times New Roman"/>
          <w:sz w:val="28"/>
          <w:szCs w:val="28"/>
        </w:rPr>
        <w:t xml:space="preserve">, </w:t>
      </w:r>
      <w:proofErr w:type="spellStart"/>
      <w:r w:rsidRPr="00604F84">
        <w:rPr>
          <w:rFonts w:ascii="Times New Roman" w:hAnsi="Times New Roman" w:cs="Times New Roman"/>
          <w:sz w:val="28"/>
          <w:szCs w:val="28"/>
        </w:rPr>
        <w:t>Юроч.ка</w:t>
      </w:r>
      <w:proofErr w:type="spellEnd"/>
      <w:r w:rsidRPr="00604F84">
        <w:rPr>
          <w:rFonts w:ascii="Times New Roman" w:hAnsi="Times New Roman" w:cs="Times New Roman"/>
          <w:sz w:val="28"/>
          <w:szCs w:val="28"/>
        </w:rPr>
        <w:t xml:space="preserve">, </w:t>
      </w:r>
      <w:proofErr w:type="spellStart"/>
      <w:r w:rsidRPr="00604F84">
        <w:rPr>
          <w:rFonts w:ascii="Times New Roman" w:hAnsi="Times New Roman" w:cs="Times New Roman"/>
          <w:sz w:val="28"/>
          <w:szCs w:val="28"/>
        </w:rPr>
        <w:t>лисон.ка</w:t>
      </w:r>
      <w:proofErr w:type="spellEnd"/>
      <w:r w:rsidRPr="00604F84">
        <w:rPr>
          <w:rFonts w:ascii="Times New Roman" w:hAnsi="Times New Roman" w:cs="Times New Roman"/>
          <w:sz w:val="28"/>
          <w:szCs w:val="28"/>
        </w:rPr>
        <w:t xml:space="preserve">, </w:t>
      </w:r>
      <w:proofErr w:type="spellStart"/>
      <w:r w:rsidRPr="00604F84">
        <w:rPr>
          <w:rFonts w:ascii="Times New Roman" w:hAnsi="Times New Roman" w:cs="Times New Roman"/>
          <w:sz w:val="28"/>
          <w:szCs w:val="28"/>
        </w:rPr>
        <w:t>лисич.ка</w:t>
      </w:r>
      <w:proofErr w:type="spellEnd"/>
      <w:r w:rsidRPr="00604F84">
        <w:rPr>
          <w:rFonts w:ascii="Times New Roman" w:hAnsi="Times New Roman" w:cs="Times New Roman"/>
          <w:sz w:val="28"/>
          <w:szCs w:val="28"/>
        </w:rPr>
        <w:t xml:space="preserve"> и т.д. А самые слабые учащиеся в это время списывают слова и подчёркивают в них мягкие согласные. Проверку </w:t>
      </w:r>
      <w:r w:rsidRPr="00604F84">
        <w:rPr>
          <w:rFonts w:ascii="Times New Roman" w:hAnsi="Times New Roman" w:cs="Times New Roman"/>
          <w:sz w:val="28"/>
          <w:szCs w:val="28"/>
        </w:rPr>
        <w:lastRenderedPageBreak/>
        <w:t>необходимо начинать с сильных учеников, которые должны не только использовать правило, но и дать посильную мотивировку. Их ответы служат для всех образцом, как надо объяснить применение того или иного правила. Непременное условие каждого задания – постепенное их усложнение, что повлечёт за собой повышение самостоятельности учащихся и познавательной активности. В результате у учащихся возникает интерес к предложенной им работе.</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На этапе закрепления учебного материала в целях индивидуализации можно использовать варианты заданий </w:t>
      </w:r>
      <w:r w:rsidRPr="00604F84">
        <w:rPr>
          <w:rFonts w:ascii="Times New Roman" w:hAnsi="Times New Roman" w:cs="Times New Roman"/>
          <w:b/>
          <w:sz w:val="28"/>
          <w:szCs w:val="28"/>
        </w:rPr>
        <w:t>по степени трудности</w:t>
      </w:r>
      <w:r w:rsidRPr="00604F84">
        <w:rPr>
          <w:rFonts w:ascii="Times New Roman" w:hAnsi="Times New Roman" w:cs="Times New Roman"/>
          <w:sz w:val="28"/>
          <w:szCs w:val="28"/>
        </w:rPr>
        <w:t xml:space="preserve">, задания </w:t>
      </w:r>
      <w:r w:rsidRPr="00604F84">
        <w:rPr>
          <w:rFonts w:ascii="Times New Roman" w:hAnsi="Times New Roman" w:cs="Times New Roman"/>
          <w:b/>
          <w:sz w:val="28"/>
          <w:szCs w:val="28"/>
        </w:rPr>
        <w:t>основные и дополнительные,</w:t>
      </w:r>
      <w:r w:rsidRPr="00604F84">
        <w:rPr>
          <w:rFonts w:ascii="Times New Roman" w:hAnsi="Times New Roman" w:cs="Times New Roman"/>
          <w:sz w:val="28"/>
          <w:szCs w:val="28"/>
        </w:rPr>
        <w:t xml:space="preserve"> задания </w:t>
      </w:r>
      <w:r w:rsidRPr="00604F84">
        <w:rPr>
          <w:rFonts w:ascii="Times New Roman" w:hAnsi="Times New Roman" w:cs="Times New Roman"/>
          <w:b/>
          <w:sz w:val="28"/>
          <w:szCs w:val="28"/>
        </w:rPr>
        <w:t>обязательные и желательные,</w:t>
      </w:r>
      <w:r w:rsidRPr="00604F84">
        <w:rPr>
          <w:rFonts w:ascii="Times New Roman" w:hAnsi="Times New Roman" w:cs="Times New Roman"/>
          <w:sz w:val="28"/>
          <w:szCs w:val="28"/>
        </w:rPr>
        <w:t xml:space="preserve"> а также, </w:t>
      </w:r>
      <w:r w:rsidRPr="00604F84">
        <w:rPr>
          <w:rFonts w:ascii="Times New Roman" w:hAnsi="Times New Roman" w:cs="Times New Roman"/>
          <w:b/>
          <w:sz w:val="28"/>
          <w:szCs w:val="28"/>
        </w:rPr>
        <w:t>учитывающие склонности детей.</w:t>
      </w:r>
      <w:r w:rsidRPr="00604F84">
        <w:rPr>
          <w:rFonts w:ascii="Times New Roman" w:hAnsi="Times New Roman" w:cs="Times New Roman"/>
          <w:sz w:val="28"/>
          <w:szCs w:val="28"/>
        </w:rPr>
        <w:t xml:space="preserve"> Само слово «обязательное» задание говорит о его сути: в нём всегда важный для усвоения программы материал. «Желательное» – по желанию ребёнка, оно дополнительное, не главное, но именно индивидуальный его характер делает его полезным. Такие задания прививают вкус к самостоятельному, по «своему» желанию учебному труду, приучают к важным для развития конкретного ребёнка действиям. Методические правила здесь несложны: за дополнительное задание - обязательное поощрение.</w:t>
      </w:r>
    </w:p>
    <w:p w:rsidR="00604F84" w:rsidRPr="00604F84" w:rsidRDefault="00604F84" w:rsidP="00604F84">
      <w:pPr>
        <w:spacing w:after="0"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Особенность дифференцированной работы заключается ещё и в том, что она оснащается разнообразными справочными табличками, образцами для работы, таблицами-трафаретами, тетрадями с печатной основой, наборами индивидуальных упражнений, памятками.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Каждый из этих видов дифференцированной работы действует, если он применяется на основе учёта учебных возможностей ученика в данный момент и в ближайшей перспективе его развития. Но нужно учесть, что уменьшение объёма заданий для слабоуспевающих оправдано лишь в том случае, если обнаруживается повышенная утомляемость некоторых детей. Упрощение заданий целесообразно только тогда, когда необходимо убедить их в том, что </w:t>
      </w:r>
      <w:r w:rsidRPr="00604F84">
        <w:rPr>
          <w:rFonts w:ascii="Times New Roman" w:hAnsi="Times New Roman" w:cs="Times New Roman"/>
          <w:sz w:val="28"/>
          <w:szCs w:val="28"/>
        </w:rPr>
        <w:lastRenderedPageBreak/>
        <w:t>они могут самостоятельно и успешно выполнять работу, изменяя привычную установку на ожидание помощи.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Работа учащихся по заданиям различной сложности не разбивает коллектив, а, наоборот, сплачивает его. Обучая всех едиными темпами, мы не можем обучать всех на высоком уровне. Одинаковый подход ко всем учащимся приводит к тому, что сильный выпадает из поля зрения учителя (при ориентации </w:t>
      </w:r>
      <w:proofErr w:type="gramStart"/>
      <w:r w:rsidRPr="00604F84">
        <w:rPr>
          <w:rFonts w:ascii="Times New Roman" w:hAnsi="Times New Roman" w:cs="Times New Roman"/>
          <w:sz w:val="28"/>
          <w:szCs w:val="28"/>
        </w:rPr>
        <w:t>на</w:t>
      </w:r>
      <w:proofErr w:type="gramEnd"/>
      <w:r w:rsidRPr="00604F84">
        <w:rPr>
          <w:rFonts w:ascii="Times New Roman" w:hAnsi="Times New Roman" w:cs="Times New Roman"/>
          <w:sz w:val="28"/>
          <w:szCs w:val="28"/>
        </w:rPr>
        <w:t xml:space="preserve"> среднего), а слабый – отстаёт. При сочетании разнообразных форм активно работают все учащиеся.</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В ходе уроков необходимо применять следующие меры дифференцированного подхода к слабоуспевающим школьникам.</w:t>
      </w:r>
    </w:p>
    <w:tbl>
      <w:tblPr>
        <w:tblStyle w:val="a3"/>
        <w:tblW w:w="0" w:type="auto"/>
        <w:tblLook w:val="04A0" w:firstRow="1" w:lastRow="0" w:firstColumn="1" w:lastColumn="0" w:noHBand="0" w:noVBand="1"/>
      </w:tblPr>
      <w:tblGrid>
        <w:gridCol w:w="2802"/>
        <w:gridCol w:w="3578"/>
        <w:gridCol w:w="3367"/>
      </w:tblGrid>
      <w:tr w:rsidR="00604F84" w:rsidRPr="00604F84" w:rsidTr="00604F84">
        <w:tc>
          <w:tcPr>
            <w:tcW w:w="2802" w:type="dxa"/>
          </w:tcPr>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Характер учебной работы</w:t>
            </w:r>
          </w:p>
        </w:tc>
        <w:tc>
          <w:tcPr>
            <w:tcW w:w="3578" w:type="dxa"/>
          </w:tcPr>
          <w:p w:rsidR="00604F84" w:rsidRPr="00604F84" w:rsidRDefault="00604F84" w:rsidP="00604F84">
            <w:pPr>
              <w:spacing w:line="360" w:lineRule="auto"/>
              <w:contextualSpacing/>
              <w:jc w:val="center"/>
              <w:rPr>
                <w:rFonts w:ascii="Times New Roman" w:hAnsi="Times New Roman" w:cs="Times New Roman"/>
                <w:sz w:val="28"/>
                <w:szCs w:val="28"/>
              </w:rPr>
            </w:pPr>
            <w:r w:rsidRPr="00604F84">
              <w:rPr>
                <w:rFonts w:ascii="Times New Roman" w:hAnsi="Times New Roman" w:cs="Times New Roman"/>
                <w:sz w:val="28"/>
                <w:szCs w:val="28"/>
              </w:rPr>
              <w:t>Меры профилактики</w:t>
            </w:r>
          </w:p>
        </w:tc>
        <w:tc>
          <w:tcPr>
            <w:tcW w:w="3367" w:type="dxa"/>
          </w:tcPr>
          <w:p w:rsidR="00604F84" w:rsidRPr="00604F84" w:rsidRDefault="00604F84" w:rsidP="00604F84">
            <w:pPr>
              <w:spacing w:line="360" w:lineRule="auto"/>
              <w:contextualSpacing/>
              <w:jc w:val="center"/>
              <w:rPr>
                <w:rFonts w:ascii="Times New Roman" w:hAnsi="Times New Roman" w:cs="Times New Roman"/>
                <w:sz w:val="28"/>
                <w:szCs w:val="28"/>
              </w:rPr>
            </w:pPr>
            <w:r w:rsidRPr="00604F84">
              <w:rPr>
                <w:rFonts w:ascii="Times New Roman" w:hAnsi="Times New Roman" w:cs="Times New Roman"/>
                <w:sz w:val="28"/>
                <w:szCs w:val="28"/>
              </w:rPr>
              <w:t>Меры дифференцированного подхода.</w:t>
            </w:r>
          </w:p>
        </w:tc>
      </w:tr>
      <w:tr w:rsidR="00604F84" w:rsidRPr="00604F84" w:rsidTr="00604F84">
        <w:tc>
          <w:tcPr>
            <w:tcW w:w="2802" w:type="dxa"/>
          </w:tcPr>
          <w:p w:rsidR="00604F84" w:rsidRPr="00604F84" w:rsidRDefault="00604F84" w:rsidP="00604F84">
            <w:pPr>
              <w:spacing w:line="360" w:lineRule="auto"/>
              <w:contextualSpacing/>
              <w:jc w:val="center"/>
              <w:rPr>
                <w:rFonts w:ascii="Times New Roman" w:hAnsi="Times New Roman" w:cs="Times New Roman"/>
                <w:sz w:val="28"/>
                <w:szCs w:val="28"/>
              </w:rPr>
            </w:pPr>
            <w:proofErr w:type="gramStart"/>
            <w:r w:rsidRPr="00604F84">
              <w:rPr>
                <w:rFonts w:ascii="Times New Roman" w:hAnsi="Times New Roman" w:cs="Times New Roman"/>
                <w:sz w:val="28"/>
                <w:szCs w:val="28"/>
              </w:rPr>
              <w:t>Контроль за</w:t>
            </w:r>
            <w:proofErr w:type="gramEnd"/>
            <w:r w:rsidRPr="00604F84">
              <w:rPr>
                <w:rFonts w:ascii="Times New Roman" w:hAnsi="Times New Roman" w:cs="Times New Roman"/>
                <w:sz w:val="28"/>
                <w:szCs w:val="28"/>
              </w:rPr>
              <w:t xml:space="preserve"> подготовленностью учащихся.</w:t>
            </w: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r w:rsidRPr="00604F84">
              <w:rPr>
                <w:rFonts w:ascii="Times New Roman" w:hAnsi="Times New Roman" w:cs="Times New Roman"/>
                <w:sz w:val="28"/>
                <w:szCs w:val="28"/>
              </w:rPr>
              <w:t>Изложение нового материала и организация учебно-познавательной деятельности.</w:t>
            </w: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r w:rsidRPr="00604F84">
              <w:rPr>
                <w:rFonts w:ascii="Times New Roman" w:hAnsi="Times New Roman" w:cs="Times New Roman"/>
                <w:sz w:val="28"/>
                <w:szCs w:val="28"/>
              </w:rPr>
              <w:t>Самостоятельная работа на уроке.</w:t>
            </w: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r w:rsidRPr="00604F84">
              <w:rPr>
                <w:rFonts w:ascii="Times New Roman" w:hAnsi="Times New Roman" w:cs="Times New Roman"/>
                <w:sz w:val="28"/>
                <w:szCs w:val="28"/>
              </w:rPr>
              <w:t>Организация самостоятельной деятельности вне класса.</w:t>
            </w: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p w:rsidR="00604F84" w:rsidRPr="00604F84" w:rsidRDefault="00604F84" w:rsidP="00604F84">
            <w:pPr>
              <w:spacing w:line="360" w:lineRule="auto"/>
              <w:contextualSpacing/>
              <w:jc w:val="center"/>
              <w:rPr>
                <w:rFonts w:ascii="Times New Roman" w:hAnsi="Times New Roman" w:cs="Times New Roman"/>
                <w:sz w:val="28"/>
                <w:szCs w:val="28"/>
              </w:rPr>
            </w:pPr>
          </w:p>
        </w:tc>
        <w:tc>
          <w:tcPr>
            <w:tcW w:w="3578" w:type="dxa"/>
          </w:tcPr>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lastRenderedPageBreak/>
              <w:t>Контролировать усвоение вопросов, вызывающих у учащихся наибольшие затруднения. Тщательно анализировать ошибки, допускаемые в ответах и письменных работах, концентрировать внимание на их устранении. По окончании изучения темы подводить итоги её усвоения.</w:t>
            </w: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Разъяснять наиболее существенные элементы темы. Постепенно ускорять темп обучения, повышать </w:t>
            </w:r>
            <w:r w:rsidRPr="00604F84">
              <w:rPr>
                <w:rFonts w:ascii="Times New Roman" w:hAnsi="Times New Roman" w:cs="Times New Roman"/>
                <w:sz w:val="28"/>
                <w:szCs w:val="28"/>
              </w:rPr>
              <w:lastRenderedPageBreak/>
              <w:t>сложность заданий, вводя элементы проблемного обучения. Поощрять возникающие у учащихся вопросы.</w:t>
            </w: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Для самостоятельной работы подбирать задания по наиболее трудным разделам темы, стремясь мен</w:t>
            </w:r>
            <w:r>
              <w:rPr>
                <w:rFonts w:ascii="Times New Roman" w:hAnsi="Times New Roman" w:cs="Times New Roman"/>
                <w:sz w:val="28"/>
                <w:szCs w:val="28"/>
              </w:rPr>
              <w:t xml:space="preserve">ьшим числом упражнений достичь </w:t>
            </w:r>
            <w:r w:rsidRPr="00604F84">
              <w:rPr>
                <w:rFonts w:ascii="Times New Roman" w:hAnsi="Times New Roman" w:cs="Times New Roman"/>
                <w:sz w:val="28"/>
                <w:szCs w:val="28"/>
              </w:rPr>
              <w:t>большего образовательного эффекта.</w:t>
            </w: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Давать задания на повторение с первых дней учёбы, концентрировать внимание на более трудных элементах программы. Систематически давать задания по устранению типичных ошибок. Чётко инструктировать в порядке выполнения домашних </w:t>
            </w:r>
            <w:r w:rsidRPr="00604F84">
              <w:rPr>
                <w:rFonts w:ascii="Times New Roman" w:hAnsi="Times New Roman" w:cs="Times New Roman"/>
                <w:sz w:val="28"/>
                <w:szCs w:val="28"/>
              </w:rPr>
              <w:lastRenderedPageBreak/>
              <w:t>работ.</w:t>
            </w: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tc>
        <w:tc>
          <w:tcPr>
            <w:tcW w:w="3367" w:type="dxa"/>
          </w:tcPr>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lastRenderedPageBreak/>
              <w:t xml:space="preserve">Создать атмосферу особой доброжелательности при опросе </w:t>
            </w:r>
            <w:proofErr w:type="gramStart"/>
            <w:r w:rsidRPr="00604F84">
              <w:rPr>
                <w:rFonts w:ascii="Times New Roman" w:hAnsi="Times New Roman" w:cs="Times New Roman"/>
                <w:sz w:val="28"/>
                <w:szCs w:val="28"/>
              </w:rPr>
              <w:t>слабоуспевающих</w:t>
            </w:r>
            <w:proofErr w:type="gramEnd"/>
            <w:r w:rsidRPr="00604F84">
              <w:rPr>
                <w:rFonts w:ascii="Times New Roman" w:hAnsi="Times New Roman" w:cs="Times New Roman"/>
                <w:sz w:val="28"/>
                <w:szCs w:val="28"/>
              </w:rPr>
              <w:t>. При опросе разрешать больше времени готовиться у доски. Давать примерный план ответа. Разрешать этим ученикам при ответе пользоваться наглядными пособиями. Поощрять первые же успехи при опросе.</w:t>
            </w: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Более часто обращаться к </w:t>
            </w:r>
            <w:proofErr w:type="gramStart"/>
            <w:r w:rsidRPr="00604F84">
              <w:rPr>
                <w:rFonts w:ascii="Times New Roman" w:hAnsi="Times New Roman" w:cs="Times New Roman"/>
                <w:sz w:val="28"/>
                <w:szCs w:val="28"/>
              </w:rPr>
              <w:t>слабоуспевающим</w:t>
            </w:r>
            <w:proofErr w:type="gramEnd"/>
            <w:r w:rsidRPr="00604F84">
              <w:rPr>
                <w:rFonts w:ascii="Times New Roman" w:hAnsi="Times New Roman" w:cs="Times New Roman"/>
                <w:sz w:val="28"/>
                <w:szCs w:val="28"/>
              </w:rPr>
              <w:t xml:space="preserve"> с вопросами о понимании </w:t>
            </w:r>
            <w:r w:rsidRPr="00604F84">
              <w:rPr>
                <w:rFonts w:ascii="Times New Roman" w:hAnsi="Times New Roman" w:cs="Times New Roman"/>
                <w:sz w:val="28"/>
                <w:szCs w:val="28"/>
              </w:rPr>
              <w:lastRenderedPageBreak/>
              <w:t>ими учебного материала. Привлекать к помощи, вовлекать в беседу.</w:t>
            </w: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Разделять сложные задания для таких учеников на определённ</w:t>
            </w:r>
            <w:r>
              <w:rPr>
                <w:rFonts w:ascii="Times New Roman" w:hAnsi="Times New Roman" w:cs="Times New Roman"/>
                <w:sz w:val="28"/>
                <w:szCs w:val="28"/>
              </w:rPr>
              <w:t>ые дозы. Наблюдая за их работой</w:t>
            </w:r>
            <w:r w:rsidRPr="00604F84">
              <w:rPr>
                <w:rFonts w:ascii="Times New Roman" w:hAnsi="Times New Roman" w:cs="Times New Roman"/>
                <w:sz w:val="28"/>
                <w:szCs w:val="28"/>
              </w:rPr>
              <w:t>, отмечать положительные моменты. Выявлять типичные затруднения и ошибки в работе и акцентировать на них внимание, чтобы предупредить их повторение.</w:t>
            </w:r>
          </w:p>
          <w:p w:rsidR="00604F84" w:rsidRPr="00604F84" w:rsidRDefault="00604F84" w:rsidP="00604F84">
            <w:pPr>
              <w:spacing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Специально подбирать систему упражнений, наиболее полно вскрывающих сущность </w:t>
            </w:r>
            <w:proofErr w:type="gramStart"/>
            <w:r w:rsidRPr="00604F84">
              <w:rPr>
                <w:rFonts w:ascii="Times New Roman" w:hAnsi="Times New Roman" w:cs="Times New Roman"/>
                <w:sz w:val="28"/>
                <w:szCs w:val="28"/>
              </w:rPr>
              <w:t>изучаемого</w:t>
            </w:r>
            <w:proofErr w:type="gramEnd"/>
            <w:r w:rsidRPr="00604F84">
              <w:rPr>
                <w:rFonts w:ascii="Times New Roman" w:hAnsi="Times New Roman" w:cs="Times New Roman"/>
                <w:sz w:val="28"/>
                <w:szCs w:val="28"/>
              </w:rPr>
              <w:t xml:space="preserve">, а не механически увеличивать число однотипных упражнений. Давать карточки-консультации. Помогать составлять план </w:t>
            </w:r>
            <w:r w:rsidRPr="00604F84">
              <w:rPr>
                <w:rFonts w:ascii="Times New Roman" w:hAnsi="Times New Roman" w:cs="Times New Roman"/>
                <w:sz w:val="28"/>
                <w:szCs w:val="28"/>
              </w:rPr>
              <w:lastRenderedPageBreak/>
              <w:t>ликвидации пробелов в знаниях.</w:t>
            </w:r>
          </w:p>
        </w:tc>
      </w:tr>
    </w:tbl>
    <w:p w:rsidR="00604F84" w:rsidRPr="00604F84" w:rsidRDefault="00604F84" w:rsidP="00604F84">
      <w:pPr>
        <w:spacing w:after="0" w:line="360" w:lineRule="auto"/>
        <w:contextualSpacing/>
        <w:jc w:val="both"/>
        <w:rPr>
          <w:rFonts w:ascii="Times New Roman" w:hAnsi="Times New Roman" w:cs="Times New Roman"/>
          <w:sz w:val="28"/>
          <w:szCs w:val="28"/>
        </w:rPr>
      </w:pP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Дифференцированная работа </w:t>
      </w:r>
      <w:r w:rsidRPr="00604F84">
        <w:rPr>
          <w:rFonts w:ascii="Times New Roman" w:hAnsi="Times New Roman" w:cs="Times New Roman"/>
          <w:b/>
          <w:sz w:val="28"/>
          <w:szCs w:val="28"/>
        </w:rPr>
        <w:t>с сильными учащимися</w:t>
      </w:r>
      <w:r w:rsidRPr="00604F84">
        <w:rPr>
          <w:rFonts w:ascii="Times New Roman" w:hAnsi="Times New Roman" w:cs="Times New Roman"/>
          <w:sz w:val="28"/>
          <w:szCs w:val="28"/>
        </w:rPr>
        <w:t xml:space="preserve"> также имеет свои особенности. Деятельность этой группы учащихся характеризуется высоким уровнем учебных возможностей. Они без особого затруднения анализируют грамматические категории, «с места» усваивают различные сложные понятия, овладевают быстрым темпом работы. Чтобы активизировать учебную деятельность сильных учеников, необходимо применение заданий повышенной трудности, которые требуют от них интеллектуального напряжения и волевого усилия, способствуют развитию их творческих возможностей, повышает познавательные интересы.</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Предлагаемые задания даются:</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параллельно к упражнениям школьного учебника;</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взамен </w:t>
      </w:r>
      <w:proofErr w:type="spellStart"/>
      <w:r w:rsidRPr="00604F84">
        <w:rPr>
          <w:rFonts w:ascii="Times New Roman" w:hAnsi="Times New Roman" w:cs="Times New Roman"/>
          <w:sz w:val="28"/>
          <w:szCs w:val="28"/>
        </w:rPr>
        <w:t>общеклассным</w:t>
      </w:r>
      <w:proofErr w:type="spellEnd"/>
      <w:r w:rsidRPr="00604F84">
        <w:rPr>
          <w:rFonts w:ascii="Times New Roman" w:hAnsi="Times New Roman" w:cs="Times New Roman"/>
          <w:sz w:val="28"/>
          <w:szCs w:val="28"/>
        </w:rPr>
        <w:t>, если они имеют облегчённый характер;</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дополнительно к общим заданиям, чтобы расширить знания учащихся или усложнить им способ деятельности.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Проверка работы сильных учащихся расширяет знания всех учащихся, подготавливает их к выполнению аналогичной работы, обостряет интерес к анализируемому виду работы. </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Дидактический процесс работы с сильными учащимися опирается на следующие положения:</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ученики являются добытчиками знаний;</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процесс учения становится поисковым;</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опора идёт на два основных принципа обучения: доступность как меру трудности и наглядность как дидактическую поддержку.</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lastRenderedPageBreak/>
        <w:t xml:space="preserve">         Работу лучше ориентировать на развитие воображения и мышления, а не память, поэтому учащимся можно пользоваться памятками и другими источниками информации.</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Смысл работы с сильными учениками отражён в афоризме Ф. Рабле: «Ребёнок – не сосуд, который нужно заполнить, а факел, который нужно зажечь».</w:t>
      </w:r>
    </w:p>
    <w:p w:rsidR="00604F84" w:rsidRPr="00604F84" w:rsidRDefault="00604F84" w:rsidP="00604F84">
      <w:pPr>
        <w:spacing w:after="0" w:line="360" w:lineRule="auto"/>
        <w:contextualSpacing/>
        <w:jc w:val="both"/>
        <w:rPr>
          <w:rFonts w:ascii="Times New Roman" w:hAnsi="Times New Roman" w:cs="Times New Roman"/>
          <w:sz w:val="28"/>
          <w:szCs w:val="28"/>
        </w:rPr>
      </w:pPr>
      <w:r w:rsidRPr="00604F84">
        <w:rPr>
          <w:rFonts w:ascii="Times New Roman" w:hAnsi="Times New Roman" w:cs="Times New Roman"/>
          <w:sz w:val="28"/>
          <w:szCs w:val="28"/>
        </w:rPr>
        <w:t xml:space="preserve">        Таким образом, принцип дифференцированного обучения  строится на том, что учитель учит детей желанию учиться, а не овладению знаниями. Процесс обучения при таком подходе становится более индивидуально ориентированным. Среда оказывается более благоприятной для интенсивного развития способностей учащихся; у слабых учеников появляется больше возможностей для самореализации и самоутверждения в коллективе и учебной деятельности. Только в этом случае можно сформировать положительные мотивы к учебной деятельности, повысить активность учащихся и научить их учиться.</w:t>
      </w:r>
    </w:p>
    <w:p w:rsidR="00604F84" w:rsidRDefault="00604F84" w:rsidP="00604F84">
      <w:pPr>
        <w:spacing w:after="0"/>
        <w:jc w:val="both"/>
      </w:pPr>
    </w:p>
    <w:p w:rsidR="00604F84" w:rsidRPr="002254EE" w:rsidRDefault="00604F84" w:rsidP="00604F84">
      <w:pPr>
        <w:spacing w:after="0"/>
      </w:pPr>
    </w:p>
    <w:p w:rsidR="00604F84" w:rsidRPr="002254EE" w:rsidRDefault="00604F84" w:rsidP="00604F84">
      <w:r w:rsidRPr="002254EE">
        <w:t xml:space="preserve"> </w:t>
      </w:r>
    </w:p>
    <w:p w:rsidR="00604F84" w:rsidRDefault="00604F84" w:rsidP="00604F84">
      <w:pPr>
        <w:spacing w:after="0"/>
        <w:jc w:val="both"/>
      </w:pPr>
    </w:p>
    <w:p w:rsidR="00604F84" w:rsidRDefault="00604F84" w:rsidP="00604F84">
      <w:pPr>
        <w:ind w:left="360"/>
      </w:pPr>
      <w:r>
        <w:t xml:space="preserve">   </w:t>
      </w: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Default="00604F84" w:rsidP="00604F84">
      <w:pPr>
        <w:ind w:left="360"/>
      </w:pPr>
    </w:p>
    <w:p w:rsidR="00604F84" w:rsidRPr="000A3D8F" w:rsidRDefault="00604F84" w:rsidP="00604F84">
      <w:pPr>
        <w:spacing w:after="0"/>
        <w:jc w:val="center"/>
        <w:rPr>
          <w:sz w:val="28"/>
          <w:szCs w:val="28"/>
        </w:rPr>
      </w:pPr>
      <w:r w:rsidRPr="000A3D8F">
        <w:rPr>
          <w:sz w:val="28"/>
          <w:szCs w:val="28"/>
        </w:rPr>
        <w:lastRenderedPageBreak/>
        <w:t>Муниципальное общеобразовательное бюджетное учреждение</w:t>
      </w:r>
    </w:p>
    <w:p w:rsidR="00604F84" w:rsidRPr="000A3D8F" w:rsidRDefault="00604F84" w:rsidP="00604F84">
      <w:pPr>
        <w:spacing w:after="0"/>
        <w:jc w:val="center"/>
        <w:rPr>
          <w:sz w:val="28"/>
          <w:szCs w:val="28"/>
        </w:rPr>
      </w:pPr>
      <w:r w:rsidRPr="000A3D8F">
        <w:rPr>
          <w:sz w:val="28"/>
          <w:szCs w:val="28"/>
        </w:rPr>
        <w:t>«Лицей №81»</w:t>
      </w:r>
    </w:p>
    <w:p w:rsidR="00604F84" w:rsidRPr="000A3D8F" w:rsidRDefault="00604F84" w:rsidP="00604F84">
      <w:pPr>
        <w:spacing w:after="0"/>
        <w:jc w:val="center"/>
        <w:rPr>
          <w:sz w:val="28"/>
          <w:szCs w:val="28"/>
        </w:rPr>
      </w:pPr>
    </w:p>
    <w:p w:rsidR="00604F84" w:rsidRDefault="00604F84" w:rsidP="00604F84">
      <w:pPr>
        <w:pStyle w:val="a4"/>
        <w:spacing w:after="0"/>
        <w:ind w:left="0"/>
        <w:jc w:val="center"/>
        <w:rPr>
          <w:b/>
          <w:i/>
          <w:sz w:val="28"/>
          <w:szCs w:val="28"/>
        </w:rPr>
      </w:pPr>
    </w:p>
    <w:p w:rsidR="00604F84" w:rsidRDefault="00604F84" w:rsidP="00604F84">
      <w:pPr>
        <w:pStyle w:val="a4"/>
        <w:spacing w:after="0"/>
        <w:ind w:left="0"/>
        <w:jc w:val="center"/>
        <w:rPr>
          <w:b/>
          <w:i/>
          <w:sz w:val="28"/>
          <w:szCs w:val="28"/>
        </w:rPr>
      </w:pPr>
    </w:p>
    <w:p w:rsidR="00604F84" w:rsidRDefault="00604F84" w:rsidP="00604F84">
      <w:pPr>
        <w:pStyle w:val="a4"/>
        <w:spacing w:after="0"/>
        <w:ind w:left="0"/>
        <w:jc w:val="center"/>
        <w:rPr>
          <w:b/>
          <w:i/>
          <w:sz w:val="28"/>
          <w:szCs w:val="28"/>
        </w:rPr>
      </w:pPr>
    </w:p>
    <w:p w:rsidR="00604F84" w:rsidRDefault="00604F84" w:rsidP="00604F84">
      <w:pPr>
        <w:pStyle w:val="a4"/>
        <w:spacing w:after="0"/>
        <w:ind w:left="0"/>
        <w:jc w:val="center"/>
        <w:rPr>
          <w:b/>
          <w:i/>
          <w:sz w:val="28"/>
          <w:szCs w:val="28"/>
        </w:rPr>
      </w:pPr>
    </w:p>
    <w:p w:rsidR="00604F84" w:rsidRDefault="00604F84" w:rsidP="00604F84">
      <w:pPr>
        <w:pStyle w:val="a4"/>
        <w:spacing w:after="0"/>
        <w:ind w:left="0"/>
        <w:jc w:val="center"/>
        <w:rPr>
          <w:b/>
          <w:i/>
          <w:sz w:val="28"/>
          <w:szCs w:val="28"/>
        </w:rPr>
      </w:pPr>
    </w:p>
    <w:p w:rsidR="00604F84" w:rsidRPr="000A3D8F" w:rsidRDefault="00604F84" w:rsidP="00604F84">
      <w:pPr>
        <w:spacing w:after="0"/>
        <w:jc w:val="center"/>
        <w:rPr>
          <w:sz w:val="28"/>
          <w:szCs w:val="28"/>
        </w:rPr>
      </w:pPr>
      <w:r w:rsidRPr="000A3D8F">
        <w:rPr>
          <w:sz w:val="28"/>
          <w:szCs w:val="28"/>
        </w:rPr>
        <w:t>Некоторые особенности дифференцированной работы</w:t>
      </w:r>
    </w:p>
    <w:p w:rsidR="00604F84" w:rsidRPr="000A3D8F" w:rsidRDefault="00604F84" w:rsidP="00604F84">
      <w:pPr>
        <w:spacing w:after="0"/>
        <w:jc w:val="center"/>
        <w:rPr>
          <w:sz w:val="28"/>
          <w:szCs w:val="28"/>
        </w:rPr>
      </w:pPr>
      <w:r w:rsidRPr="000A3D8F">
        <w:rPr>
          <w:sz w:val="28"/>
          <w:szCs w:val="28"/>
        </w:rPr>
        <w:t>по русскому     языку в начальной школе.</w:t>
      </w:r>
    </w:p>
    <w:p w:rsidR="00604F84" w:rsidRPr="000A3D8F" w:rsidRDefault="00604F84" w:rsidP="00604F84">
      <w:pPr>
        <w:spacing w:after="0"/>
        <w:jc w:val="center"/>
        <w:rPr>
          <w:sz w:val="28"/>
          <w:szCs w:val="28"/>
        </w:rPr>
      </w:pPr>
    </w:p>
    <w:p w:rsidR="00604F84" w:rsidRDefault="00604F84" w:rsidP="00604F84">
      <w:pPr>
        <w:pStyle w:val="a4"/>
        <w:spacing w:after="0"/>
        <w:ind w:left="0"/>
        <w:jc w:val="center"/>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Pr="000A3D8F" w:rsidRDefault="00604F84" w:rsidP="00604F84">
      <w:pPr>
        <w:pStyle w:val="a4"/>
        <w:spacing w:after="0"/>
        <w:ind w:left="0"/>
        <w:rPr>
          <w:sz w:val="28"/>
          <w:szCs w:val="28"/>
        </w:rPr>
      </w:pPr>
    </w:p>
    <w:p w:rsidR="00604F84" w:rsidRDefault="00604F84" w:rsidP="00604F84">
      <w:pPr>
        <w:pStyle w:val="a4"/>
        <w:spacing w:after="0"/>
        <w:ind w:left="0"/>
        <w:rPr>
          <w:b/>
          <w:i/>
          <w:sz w:val="28"/>
          <w:szCs w:val="28"/>
        </w:rPr>
      </w:pPr>
    </w:p>
    <w:p w:rsidR="00962090" w:rsidRDefault="00962090" w:rsidP="00604F84">
      <w:pPr>
        <w:pStyle w:val="a4"/>
        <w:spacing w:after="0"/>
        <w:ind w:left="0"/>
        <w:rPr>
          <w:b/>
          <w:i/>
          <w:sz w:val="28"/>
          <w:szCs w:val="28"/>
        </w:rPr>
      </w:pPr>
    </w:p>
    <w:p w:rsidR="00962090" w:rsidRDefault="00962090" w:rsidP="00604F84">
      <w:pPr>
        <w:pStyle w:val="a4"/>
        <w:spacing w:after="0"/>
        <w:ind w:left="0"/>
        <w:rPr>
          <w:b/>
          <w:i/>
          <w:sz w:val="28"/>
          <w:szCs w:val="28"/>
        </w:rPr>
      </w:pPr>
    </w:p>
    <w:p w:rsidR="00962090" w:rsidRDefault="00962090" w:rsidP="00604F84">
      <w:pPr>
        <w:pStyle w:val="a4"/>
        <w:spacing w:after="0"/>
        <w:ind w:left="0"/>
        <w:rPr>
          <w:b/>
          <w:i/>
          <w:sz w:val="28"/>
          <w:szCs w:val="28"/>
        </w:rPr>
      </w:pPr>
    </w:p>
    <w:p w:rsidR="00962090" w:rsidRDefault="00962090" w:rsidP="00604F84">
      <w:pPr>
        <w:pStyle w:val="a4"/>
        <w:spacing w:after="0"/>
        <w:ind w:left="0"/>
        <w:rPr>
          <w:b/>
          <w:i/>
          <w:sz w:val="28"/>
          <w:szCs w:val="28"/>
        </w:rPr>
      </w:pPr>
    </w:p>
    <w:p w:rsidR="00962090" w:rsidRDefault="00962090"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Pr="000A3D8F" w:rsidRDefault="00604F84" w:rsidP="00604F84">
      <w:pPr>
        <w:spacing w:after="0"/>
        <w:rPr>
          <w:i/>
        </w:rPr>
      </w:pPr>
      <w:r w:rsidRPr="000A3D8F">
        <w:rPr>
          <w:i/>
        </w:rPr>
        <w:t xml:space="preserve">                                                                             </w:t>
      </w:r>
      <w:r>
        <w:rPr>
          <w:i/>
        </w:rPr>
        <w:t xml:space="preserve">                                               </w:t>
      </w:r>
      <w:r w:rsidRPr="000A3D8F">
        <w:rPr>
          <w:i/>
        </w:rPr>
        <w:t xml:space="preserve">   </w:t>
      </w:r>
      <w:proofErr w:type="spellStart"/>
      <w:r w:rsidRPr="000A3D8F">
        <w:rPr>
          <w:i/>
        </w:rPr>
        <w:t>Осипчук</w:t>
      </w:r>
      <w:proofErr w:type="spellEnd"/>
      <w:r w:rsidRPr="000A3D8F">
        <w:rPr>
          <w:i/>
        </w:rPr>
        <w:t xml:space="preserve"> Татьяна Андреевна</w:t>
      </w:r>
    </w:p>
    <w:p w:rsidR="00604F84" w:rsidRPr="000A3D8F" w:rsidRDefault="00604F84" w:rsidP="00604F84">
      <w:pPr>
        <w:spacing w:after="0"/>
        <w:rPr>
          <w:i/>
        </w:rPr>
      </w:pPr>
      <w:r w:rsidRPr="000A3D8F">
        <w:rPr>
          <w:i/>
        </w:rPr>
        <w:t xml:space="preserve">                                                                              </w:t>
      </w:r>
      <w:r>
        <w:rPr>
          <w:i/>
        </w:rPr>
        <w:t xml:space="preserve">                                                </w:t>
      </w:r>
      <w:r w:rsidRPr="000A3D8F">
        <w:rPr>
          <w:i/>
        </w:rPr>
        <w:t xml:space="preserve"> учитель начальных классов</w:t>
      </w:r>
    </w:p>
    <w:p w:rsidR="00604F84" w:rsidRPr="000A3D8F" w:rsidRDefault="00604F84" w:rsidP="00604F84">
      <w:pPr>
        <w:spacing w:after="0"/>
        <w:rPr>
          <w:i/>
        </w:rPr>
      </w:pPr>
      <w:r w:rsidRPr="000A3D8F">
        <w:rPr>
          <w:i/>
        </w:rPr>
        <w:t xml:space="preserve">                                                                              </w:t>
      </w:r>
      <w:r>
        <w:rPr>
          <w:i/>
        </w:rPr>
        <w:t xml:space="preserve">                                               </w:t>
      </w:r>
      <w:r w:rsidRPr="000A3D8F">
        <w:rPr>
          <w:i/>
        </w:rPr>
        <w:t xml:space="preserve">  высшая категория.</w:t>
      </w:r>
      <w:r>
        <w:rPr>
          <w:i/>
        </w:rPr>
        <w:t>(2725437)</w:t>
      </w: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Default="00604F84" w:rsidP="00604F84">
      <w:pPr>
        <w:pStyle w:val="a4"/>
        <w:spacing w:after="0"/>
        <w:ind w:left="0"/>
        <w:rPr>
          <w:b/>
          <w:i/>
          <w:sz w:val="28"/>
          <w:szCs w:val="28"/>
        </w:rPr>
      </w:pPr>
    </w:p>
    <w:p w:rsidR="00604F84" w:rsidRPr="00962090" w:rsidRDefault="00604F84" w:rsidP="00604F84">
      <w:pPr>
        <w:spacing w:after="0"/>
        <w:jc w:val="center"/>
      </w:pPr>
    </w:p>
    <w:p w:rsidR="00604F84" w:rsidRDefault="00962090" w:rsidP="00604F84">
      <w:pPr>
        <w:spacing w:after="0"/>
        <w:jc w:val="center"/>
      </w:pPr>
      <w:r>
        <w:t>Н</w:t>
      </w:r>
      <w:r w:rsidR="00604F84">
        <w:t>овосибирск</w:t>
      </w:r>
    </w:p>
    <w:p w:rsidR="00FA697D" w:rsidRDefault="00604F84" w:rsidP="00604F84">
      <w:pPr>
        <w:spacing w:after="0"/>
        <w:jc w:val="center"/>
      </w:pPr>
      <w:r>
        <w:t>2009-2010 год.</w:t>
      </w:r>
    </w:p>
    <w:sectPr w:rsidR="00FA697D" w:rsidSect="00604F84">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6E85"/>
    <w:multiLevelType w:val="hybridMultilevel"/>
    <w:tmpl w:val="FFE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C3D9A"/>
    <w:multiLevelType w:val="hybridMultilevel"/>
    <w:tmpl w:val="A98A898A"/>
    <w:lvl w:ilvl="0" w:tplc="FC168D0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782B5D2A"/>
    <w:multiLevelType w:val="hybridMultilevel"/>
    <w:tmpl w:val="CC9E5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4F84"/>
    <w:rsid w:val="00604F84"/>
    <w:rsid w:val="00962090"/>
    <w:rsid w:val="00DC1E11"/>
    <w:rsid w:val="00EE5BE6"/>
    <w:rsid w:val="00FA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04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2591</Words>
  <Characters>14775</Characters>
  <Application>Microsoft Office Word</Application>
  <DocSecurity>0</DocSecurity>
  <Lines>123</Lines>
  <Paragraphs>34</Paragraphs>
  <ScaleCrop>false</ScaleCrop>
  <Company>Microsoft</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cp:lastPrinted>2009-12-07T13:01:00Z</cp:lastPrinted>
  <dcterms:created xsi:type="dcterms:W3CDTF">2009-12-07T12:56:00Z</dcterms:created>
  <dcterms:modified xsi:type="dcterms:W3CDTF">2010-11-01T13:16:00Z</dcterms:modified>
</cp:coreProperties>
</file>