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2D" w:rsidRDefault="00544D2D" w:rsidP="00B062AC">
      <w:pPr>
        <w:rPr>
          <w:sz w:val="44"/>
          <w:szCs w:val="44"/>
        </w:rPr>
      </w:pPr>
    </w:p>
    <w:p w:rsidR="00544D2D" w:rsidRDefault="00544D2D" w:rsidP="00B062AC">
      <w:pPr>
        <w:rPr>
          <w:sz w:val="44"/>
          <w:szCs w:val="44"/>
        </w:rPr>
      </w:pPr>
    </w:p>
    <w:p w:rsidR="00544D2D" w:rsidRDefault="00544D2D" w:rsidP="00B062AC">
      <w:pPr>
        <w:rPr>
          <w:sz w:val="44"/>
          <w:szCs w:val="44"/>
        </w:rPr>
      </w:pPr>
    </w:p>
    <w:p w:rsidR="00544D2D" w:rsidRDefault="00544D2D" w:rsidP="00B062AC">
      <w:pPr>
        <w:rPr>
          <w:sz w:val="44"/>
          <w:szCs w:val="44"/>
        </w:rPr>
      </w:pPr>
    </w:p>
    <w:p w:rsidR="00544D2D" w:rsidRDefault="00544D2D" w:rsidP="00B062AC">
      <w:pPr>
        <w:rPr>
          <w:sz w:val="44"/>
          <w:szCs w:val="44"/>
        </w:rPr>
      </w:pPr>
    </w:p>
    <w:p w:rsidR="00D00759" w:rsidRPr="00544D2D" w:rsidRDefault="00544D2D" w:rsidP="00B062AC">
      <w:pPr>
        <w:rPr>
          <w:sz w:val="44"/>
          <w:szCs w:val="44"/>
        </w:rPr>
      </w:pPr>
      <w:r>
        <w:rPr>
          <w:sz w:val="44"/>
          <w:szCs w:val="44"/>
        </w:rPr>
        <w:t>Выступление на методическом объединении учителей начальных классов учителя 1 квалификационной  категории</w:t>
      </w:r>
    </w:p>
    <w:p w:rsidR="00544D2D" w:rsidRPr="00544D2D" w:rsidRDefault="00544D2D" w:rsidP="00B062AC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proofErr w:type="spellStart"/>
      <w:r>
        <w:rPr>
          <w:sz w:val="44"/>
          <w:szCs w:val="44"/>
        </w:rPr>
        <w:t>Аюповой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Гузалии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Ахметовны</w:t>
      </w:r>
      <w:proofErr w:type="spellEnd"/>
    </w:p>
    <w:p w:rsidR="00544D2D" w:rsidRPr="00544D2D" w:rsidRDefault="00544D2D" w:rsidP="00B062AC">
      <w:pPr>
        <w:rPr>
          <w:sz w:val="44"/>
          <w:szCs w:val="44"/>
        </w:rPr>
      </w:pPr>
      <w:r>
        <w:rPr>
          <w:sz w:val="44"/>
          <w:szCs w:val="44"/>
        </w:rPr>
        <w:t>По теме</w:t>
      </w:r>
      <w:r w:rsidR="00781913">
        <w:rPr>
          <w:sz w:val="44"/>
          <w:szCs w:val="44"/>
        </w:rPr>
        <w:t xml:space="preserve">:  </w:t>
      </w:r>
      <w:r>
        <w:rPr>
          <w:sz w:val="44"/>
          <w:szCs w:val="44"/>
        </w:rPr>
        <w:t xml:space="preserve"> «Личностн</w:t>
      </w:r>
      <w:proofErr w:type="gramStart"/>
      <w:r>
        <w:rPr>
          <w:sz w:val="44"/>
          <w:szCs w:val="44"/>
        </w:rPr>
        <w:t>о-</w:t>
      </w:r>
      <w:proofErr w:type="gramEnd"/>
      <w:r>
        <w:rPr>
          <w:sz w:val="44"/>
          <w:szCs w:val="44"/>
        </w:rPr>
        <w:t xml:space="preserve"> ориентированный </w:t>
      </w:r>
      <w:r w:rsidR="00781913">
        <w:rPr>
          <w:sz w:val="44"/>
          <w:szCs w:val="44"/>
        </w:rPr>
        <w:t>подход в обучении и воспитании младших школьников»</w:t>
      </w:r>
    </w:p>
    <w:p w:rsidR="00D00759" w:rsidRDefault="00D00759" w:rsidP="00B062AC">
      <w:pPr>
        <w:rPr>
          <w:sz w:val="96"/>
          <w:szCs w:val="96"/>
        </w:rPr>
      </w:pPr>
    </w:p>
    <w:p w:rsidR="00544D2D" w:rsidRDefault="00544D2D" w:rsidP="00B062AC">
      <w:pPr>
        <w:rPr>
          <w:sz w:val="40"/>
          <w:szCs w:val="40"/>
        </w:rPr>
      </w:pPr>
    </w:p>
    <w:p w:rsidR="00B062AC" w:rsidRDefault="00B062AC" w:rsidP="00544D2D">
      <w:pPr>
        <w:rPr>
          <w:sz w:val="96"/>
          <w:szCs w:val="96"/>
        </w:rPr>
      </w:pPr>
      <w:r>
        <w:rPr>
          <w:sz w:val="40"/>
          <w:szCs w:val="40"/>
        </w:rPr>
        <w:t xml:space="preserve"> </w:t>
      </w:r>
    </w:p>
    <w:p w:rsidR="00544D2D" w:rsidRDefault="00544D2D" w:rsidP="00544D2D">
      <w:pPr>
        <w:rPr>
          <w:sz w:val="24"/>
          <w:szCs w:val="24"/>
        </w:rPr>
      </w:pPr>
    </w:p>
    <w:p w:rsidR="00D00759" w:rsidRDefault="00B062AC" w:rsidP="00D00759">
      <w:pPr>
        <w:tabs>
          <w:tab w:val="left" w:pos="54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781913" w:rsidRPr="00781913" w:rsidRDefault="00781913" w:rsidP="00781913">
      <w:pPr>
        <w:tabs>
          <w:tab w:val="left" w:pos="5424"/>
        </w:tabs>
        <w:jc w:val="center"/>
        <w:rPr>
          <w:sz w:val="44"/>
          <w:szCs w:val="44"/>
        </w:rPr>
      </w:pP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азань</w:t>
      </w:r>
      <w:proofErr w:type="spellEnd"/>
      <w:r>
        <w:rPr>
          <w:sz w:val="36"/>
          <w:szCs w:val="36"/>
        </w:rPr>
        <w:t>.</w:t>
      </w:r>
    </w:p>
    <w:p w:rsidR="00DD6A91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35BB0" w:rsidRPr="00721723">
        <w:rPr>
          <w:rFonts w:ascii="Times New Roman" w:hAnsi="Times New Roman" w:cs="Times New Roman"/>
          <w:sz w:val="24"/>
          <w:szCs w:val="24"/>
        </w:rPr>
        <w:t xml:space="preserve">Еще недавно, </w:t>
      </w:r>
      <w:proofErr w:type="gramStart"/>
      <w:r w:rsidR="00035BB0" w:rsidRPr="00721723">
        <w:rPr>
          <w:rFonts w:ascii="Times New Roman" w:hAnsi="Times New Roman" w:cs="Times New Roman"/>
          <w:sz w:val="24"/>
          <w:szCs w:val="24"/>
        </w:rPr>
        <w:t>закончив общеобразовательную школу</w:t>
      </w:r>
      <w:proofErr w:type="gramEnd"/>
      <w:r w:rsidR="00035BB0" w:rsidRPr="00721723">
        <w:rPr>
          <w:rFonts w:ascii="Times New Roman" w:hAnsi="Times New Roman" w:cs="Times New Roman"/>
          <w:sz w:val="24"/>
          <w:szCs w:val="24"/>
        </w:rPr>
        <w:t>, выпускник вступал в мир, меняющийся очень медленно. Подготовка исполнителя вполне отвечала запросам времени.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Сегодняшний день требует от выпускника не столько умений выполнять указания, сколько решать проблемы жизни самостоятельно, проводить исследования, давать экспертные заключения, создавать проекты.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В данном контексте традиционное обучение не может быть ведущим в целостном образовательном процессе. Значимыми становятся те составляющие, которые развивают индивидуальность ребенка, создают все необходимые условия для </w:t>
      </w:r>
      <w:r w:rsidR="000C2AEE">
        <w:rPr>
          <w:rFonts w:ascii="Times New Roman" w:hAnsi="Times New Roman" w:cs="Times New Roman"/>
          <w:sz w:val="24"/>
          <w:szCs w:val="24"/>
        </w:rPr>
        <w:t>его саморазвития, самовыражения.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Мне, как и любому учителю, необходимо ориентироваться в широком спектре современных инноваций. Изучив весь обширный арсенал образовательных технологий, я выбрала свой путь.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Безусловно, приоритет за технологиями развивающего обучения, где объяснительно – иллюстративный способ заменен на активно – </w:t>
      </w:r>
      <w:proofErr w:type="spellStart"/>
      <w:r w:rsidRPr="0072172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21723">
        <w:rPr>
          <w:rFonts w:ascii="Times New Roman" w:hAnsi="Times New Roman" w:cs="Times New Roman"/>
          <w:sz w:val="24"/>
          <w:szCs w:val="24"/>
        </w:rPr>
        <w:t>, поскольку развивающее обучение учитывает и использует закономерности развития, приспосабливается к уровню и особенностям индивидуума.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В настоящее время в рамках концепции развивающего обучения разработан ряд техно</w:t>
      </w:r>
      <w:r w:rsidR="00BE1BBF">
        <w:rPr>
          <w:rFonts w:ascii="Times New Roman" w:hAnsi="Times New Roman" w:cs="Times New Roman"/>
          <w:sz w:val="24"/>
          <w:szCs w:val="24"/>
        </w:rPr>
        <w:t>логий.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В своей работе, учитывая запросы времени, </w:t>
      </w:r>
      <w:proofErr w:type="gramStart"/>
      <w:r w:rsidRPr="00721723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721723">
        <w:rPr>
          <w:rFonts w:ascii="Times New Roman" w:hAnsi="Times New Roman" w:cs="Times New Roman"/>
          <w:sz w:val="24"/>
          <w:szCs w:val="24"/>
        </w:rPr>
        <w:t xml:space="preserve"> более приемлемой систему развивающего обучения с личностно-ориентированным подходом.</w:t>
      </w:r>
    </w:p>
    <w:p w:rsidR="00035BB0" w:rsidRPr="005907B6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К моменту поступления в школу ребенок уже является носителем собственного познавательного опыта, т.е. субъектом образовательного процесса, где он </w:t>
      </w:r>
      <w:proofErr w:type="spellStart"/>
      <w:r w:rsidRPr="00721723">
        <w:rPr>
          <w:rFonts w:ascii="Times New Roman" w:hAnsi="Times New Roman" w:cs="Times New Roman"/>
          <w:sz w:val="24"/>
          <w:szCs w:val="24"/>
        </w:rPr>
        <w:t>саморазвивается</w:t>
      </w:r>
      <w:proofErr w:type="spellEnd"/>
      <w:r w:rsidRPr="007217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723">
        <w:rPr>
          <w:rFonts w:ascii="Times New Roman" w:hAnsi="Times New Roman" w:cs="Times New Roman"/>
          <w:sz w:val="24"/>
          <w:szCs w:val="24"/>
        </w:rPr>
        <w:t>само</w:t>
      </w:r>
      <w:r w:rsidR="005907B6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="00590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Таким образом, используя личностно-ориентированный подход в обучении, я преследую цель – обеспечить развитие и саморазвитие личности обучаемого, исходя из его индивидуальных способностей и субъектного опыта.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На данном этапе работы для достижения намеченной цели я решаю следующие задачи: 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Использую разнообразные формы и методы организации учебной деятельности, которые позволяют раскрывать субъектный опыт ребенка.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D00759" w:rsidRPr="00721723">
        <w:rPr>
          <w:rFonts w:ascii="Times New Roman" w:hAnsi="Times New Roman" w:cs="Times New Roman"/>
          <w:sz w:val="24"/>
          <w:szCs w:val="24"/>
        </w:rPr>
        <w:t xml:space="preserve"> </w:t>
      </w: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Стимулирую учащихся к высказываниям, использованию различных способов выполнения заданий без боязни ошибиться.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Использую в ходе урока дидактический материал, позволяющий ученику выбрать наиболее значимые для него вид и форму учебного содержания.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Поощряю стремление ученика находить свой способ работы, анализировать способы работы других учеников в ходе урока; выбирать и осваивать наиболее рациональные.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Создаю ситуации общения на уроке, позволяющие каждому ученику проявлять инициативу, самостоятельность, избирательность в способах работы, создаю обстановку для есте</w:t>
      </w:r>
      <w:r w:rsidR="000C2AEE">
        <w:rPr>
          <w:rFonts w:ascii="Times New Roman" w:hAnsi="Times New Roman" w:cs="Times New Roman"/>
          <w:sz w:val="24"/>
          <w:szCs w:val="24"/>
        </w:rPr>
        <w:t>ственного самовыражения ученика.</w:t>
      </w:r>
    </w:p>
    <w:p w:rsidR="00544D2D" w:rsidRDefault="0078191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использую различные методы обучения:</w:t>
      </w:r>
    </w:p>
    <w:p w:rsidR="00035BB0" w:rsidRPr="009650CC" w:rsidRDefault="00837B5D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1. М</w:t>
      </w:r>
      <w:r w:rsidR="00035BB0" w:rsidRPr="00721723">
        <w:rPr>
          <w:rFonts w:ascii="Times New Roman" w:hAnsi="Times New Roman" w:cs="Times New Roman"/>
          <w:sz w:val="24"/>
          <w:szCs w:val="24"/>
        </w:rPr>
        <w:t xml:space="preserve">етод проблемного изложения, рассчитанный на вовлечение учащихся </w:t>
      </w:r>
      <w:r w:rsidR="005907B6">
        <w:rPr>
          <w:rFonts w:ascii="Times New Roman" w:hAnsi="Times New Roman" w:cs="Times New Roman"/>
          <w:sz w:val="24"/>
          <w:szCs w:val="24"/>
        </w:rPr>
        <w:t>в познавательную деятельность.</w:t>
      </w:r>
      <w:r w:rsidR="00035BB0" w:rsidRPr="00721723">
        <w:rPr>
          <w:rFonts w:ascii="Times New Roman" w:hAnsi="Times New Roman" w:cs="Times New Roman"/>
          <w:sz w:val="24"/>
          <w:szCs w:val="24"/>
        </w:rPr>
        <w:t xml:space="preserve"> Учитель может сам </w:t>
      </w:r>
      <w:proofErr w:type="gramStart"/>
      <w:r w:rsidR="00035BB0" w:rsidRPr="00721723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="00035BB0" w:rsidRPr="00721723">
        <w:rPr>
          <w:rFonts w:ascii="Times New Roman" w:hAnsi="Times New Roman" w:cs="Times New Roman"/>
          <w:sz w:val="24"/>
          <w:szCs w:val="24"/>
        </w:rPr>
        <w:t xml:space="preserve"> и указать пути ее решения. Но гораздо эффективнее, если проблему ставят дети и сами, затем ищут пути ее решения, размышляют и переживают, тем самым включаются в атмосферу научно – дока</w:t>
      </w:r>
      <w:r w:rsidR="009650CC">
        <w:rPr>
          <w:rFonts w:ascii="Times New Roman" w:hAnsi="Times New Roman" w:cs="Times New Roman"/>
          <w:sz w:val="24"/>
          <w:szCs w:val="24"/>
        </w:rPr>
        <w:t>зательного поискового мышления.</w:t>
      </w:r>
    </w:p>
    <w:p w:rsidR="00035BB0" w:rsidRPr="00721723" w:rsidRDefault="00DD6A91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21723">
        <w:rPr>
          <w:rFonts w:ascii="Times New Roman" w:hAnsi="Times New Roman" w:cs="Times New Roman"/>
          <w:sz w:val="24"/>
          <w:szCs w:val="24"/>
        </w:rPr>
        <w:t>Ч</w:t>
      </w:r>
      <w:r w:rsidR="00035BB0" w:rsidRPr="00721723">
        <w:rPr>
          <w:rFonts w:ascii="Times New Roman" w:hAnsi="Times New Roman" w:cs="Times New Roman"/>
          <w:sz w:val="24"/>
          <w:szCs w:val="24"/>
        </w:rPr>
        <w:t>астично-поисковый</w:t>
      </w:r>
      <w:proofErr w:type="gramEnd"/>
      <w:r w:rsidR="00035BB0" w:rsidRPr="00721723">
        <w:rPr>
          <w:rFonts w:ascii="Times New Roman" w:hAnsi="Times New Roman" w:cs="Times New Roman"/>
          <w:sz w:val="24"/>
          <w:szCs w:val="24"/>
        </w:rPr>
        <w:t xml:space="preserve"> (эвристический) – готовящий к самостоятельному решению познавательных проблем. Учащиеся преобразовывают учебную информацию из одной формы в другую, конкретизируют. </w:t>
      </w:r>
      <w:r w:rsidR="00837B5D" w:rsidRPr="0072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B5D" w:rsidRPr="00721723" w:rsidRDefault="00837B5D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21723">
        <w:rPr>
          <w:rFonts w:ascii="Times New Roman" w:hAnsi="Times New Roman" w:cs="Times New Roman"/>
          <w:sz w:val="24"/>
          <w:szCs w:val="24"/>
        </w:rPr>
        <w:t>И</w:t>
      </w:r>
      <w:r w:rsidR="00035BB0" w:rsidRPr="00721723">
        <w:rPr>
          <w:rFonts w:ascii="Times New Roman" w:hAnsi="Times New Roman" w:cs="Times New Roman"/>
          <w:sz w:val="24"/>
          <w:szCs w:val="24"/>
        </w:rPr>
        <w:t>сследовательский</w:t>
      </w:r>
      <w:proofErr w:type="gramEnd"/>
      <w:r w:rsidR="00035BB0" w:rsidRPr="00721723">
        <w:rPr>
          <w:rFonts w:ascii="Times New Roman" w:hAnsi="Times New Roman" w:cs="Times New Roman"/>
          <w:sz w:val="24"/>
          <w:szCs w:val="24"/>
        </w:rPr>
        <w:t xml:space="preserve"> - организация поисковой, творческой деятельности по решению новых познавательных проблем. “. </w:t>
      </w:r>
    </w:p>
    <w:p w:rsidR="00781913" w:rsidRDefault="0078191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5D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lastRenderedPageBreak/>
        <w:t xml:space="preserve">Считаю, что на уроках в системе развивающего обучения с личностно – ориентированным подходом преобладающими формами работы учащихся являются: </w:t>
      </w:r>
    </w:p>
    <w:p w:rsidR="00837B5D" w:rsidRPr="00721723" w:rsidRDefault="00837B5D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групповые,</w:t>
      </w:r>
    </w:p>
    <w:p w:rsidR="00035BB0" w:rsidRPr="00721723" w:rsidRDefault="00837B5D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парные,</w:t>
      </w:r>
    </w:p>
    <w:p w:rsidR="00035BB0" w:rsidRPr="00721723" w:rsidRDefault="00837B5D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1723">
        <w:rPr>
          <w:rFonts w:ascii="Times New Roman" w:hAnsi="Times New Roman" w:cs="Times New Roman"/>
          <w:sz w:val="24"/>
          <w:szCs w:val="24"/>
        </w:rPr>
        <w:t xml:space="preserve">Для реализации личностно-ориентированного подхода, необходимо особо строить образовательный процесс, а это предполагает специальное конструирование учебного текста, дидактического материала, методических рекомендаций к его использованию, типов учебного диалога, форм </w:t>
      </w:r>
      <w:proofErr w:type="gramStart"/>
      <w:r w:rsidRPr="007217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1723">
        <w:rPr>
          <w:rFonts w:ascii="Times New Roman" w:hAnsi="Times New Roman" w:cs="Times New Roman"/>
          <w:sz w:val="24"/>
          <w:szCs w:val="24"/>
        </w:rPr>
        <w:t xml:space="preserve"> личностным развитием ученика в ходе овладения знаниями.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Например, при работе с текстом, который надо сообщить на уроке, я, помимо характера изложения, цели усвоения, учитываю личностное отношение детей к работе с этим текстом.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Если текст содержит информацию справочного характера, она “обезличена”- усваивается всеми как обязательная.</w:t>
      </w:r>
    </w:p>
    <w:p w:rsidR="00035BB0" w:rsidRPr="002A4B04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Но есть информация, выражающая результаты чужого опыта. Она может соответствовать или не соответствовать результатам опыта ученика, поскольку в ней зафиксирована точка зрения автора, которая не всегда совпадает с точкой зрения читателя - ученика. И если ученик не принял такую информацию, то зачастую это оценивается как не</w:t>
      </w:r>
      <w:r w:rsidR="003557BD" w:rsidRPr="003557BD">
        <w:rPr>
          <w:rFonts w:ascii="Times New Roman" w:hAnsi="Times New Roman" w:cs="Times New Roman"/>
          <w:sz w:val="24"/>
          <w:szCs w:val="24"/>
        </w:rPr>
        <w:t xml:space="preserve"> </w:t>
      </w:r>
      <w:r w:rsidRPr="00721723">
        <w:rPr>
          <w:rFonts w:ascii="Times New Roman" w:hAnsi="Times New Roman" w:cs="Times New Roman"/>
          <w:sz w:val="24"/>
          <w:szCs w:val="24"/>
        </w:rPr>
        <w:t>усвоение учебного материала. А может в этом проявляется своеобразная личностная позиция, опирающаяся на субъектный опыт? Неприятие учеником такой информации может быть связано с его попыткой защитить свой опыт, хотя и отрицательный по отношению к тексту учебника. Поэтому в целях реализации личностно-ориентированного подхода при работе с текстом, содержащим авторскую позицию, эмоциональное отношение к излагаемым фактам, я нацеливаю детей на развитие не памяти, а самостоятельности м</w:t>
      </w:r>
      <w:r w:rsidR="002A4B04">
        <w:rPr>
          <w:rFonts w:ascii="Times New Roman" w:hAnsi="Times New Roman" w:cs="Times New Roman"/>
          <w:sz w:val="24"/>
          <w:szCs w:val="24"/>
        </w:rPr>
        <w:t xml:space="preserve">ышления.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При разработке дидактическо</w:t>
      </w:r>
      <w:r w:rsidR="002A4B04">
        <w:rPr>
          <w:rFonts w:ascii="Times New Roman" w:hAnsi="Times New Roman" w:cs="Times New Roman"/>
          <w:sz w:val="24"/>
          <w:szCs w:val="24"/>
        </w:rPr>
        <w:t>го материала учитываю психолого</w:t>
      </w:r>
      <w:r w:rsidRPr="00721723">
        <w:rPr>
          <w:rFonts w:ascii="Times New Roman" w:hAnsi="Times New Roman" w:cs="Times New Roman"/>
          <w:sz w:val="24"/>
          <w:szCs w:val="24"/>
        </w:rPr>
        <w:t xml:space="preserve">–педагогические особенности учащихся, объективную сложность предметного содержания заданий, и различные способы их решения.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В содержание заданий ввожу описание приемов их выполнения, которые задаю непосредственно: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1. в виде правил,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 2. предписаний,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 3. алгоритмов действий,</w:t>
      </w:r>
      <w:r w:rsidR="00837B5D" w:rsidRPr="00721723">
        <w:rPr>
          <w:rFonts w:ascii="Times New Roman" w:hAnsi="Times New Roman" w:cs="Times New Roman"/>
          <w:sz w:val="24"/>
          <w:szCs w:val="24"/>
        </w:rPr>
        <w:t xml:space="preserve"> </w:t>
      </w:r>
      <w:r w:rsidRPr="00721723">
        <w:rPr>
          <w:rFonts w:ascii="Times New Roman" w:hAnsi="Times New Roman" w:cs="Times New Roman"/>
          <w:sz w:val="24"/>
          <w:szCs w:val="24"/>
        </w:rPr>
        <w:t>или путем организации самостоятельного поиска:</w:t>
      </w:r>
    </w:p>
    <w:p w:rsidR="00837B5D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4. реши разными способами,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 5. найди рациональный способ,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 6. сравни и оцени два подхода.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Все используемые дидактические приемы можно условно разделить на три типа: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1. Приемы первого типа входят в содержание усваиваемых знаний. Описываются в виде правил, предписаний.</w:t>
      </w:r>
    </w:p>
    <w:p w:rsidR="00D00759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2. Второй тип – приемы умственной деятельности, направленные на организацию восприятия учебного материала, наблюдения, запоминания, создания образа</w:t>
      </w:r>
      <w:proofErr w:type="gramStart"/>
      <w:r w:rsidRPr="00721723">
        <w:rPr>
          <w:rFonts w:ascii="Times New Roman" w:hAnsi="Times New Roman" w:cs="Times New Roman"/>
          <w:sz w:val="24"/>
          <w:szCs w:val="24"/>
        </w:rPr>
        <w:t>. “</w:t>
      </w:r>
      <w:proofErr w:type="gramEnd"/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3. Приемы третьего типа задаются обучением, но не связаны с предметным содержанием знаний. Эти приемы обеспечивают организацию учения, делают его самостоятельным, активным, целеустремленным. К ним относятся приемы целеполагания, планирования, рефлексии – это создает основу для самообразования, самоорганизации школьника в учении.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В процессе реализации личностно-ориентированного подхода в обучении необходимо менять функцию и форму организации урока. Теперь урок должен подчиняться не сообщению и проверке знаний (хотя и такие уроки нужны), а выявлению опыта учеников по отношению к излагаемому содержанию.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723">
        <w:rPr>
          <w:rFonts w:ascii="Times New Roman" w:hAnsi="Times New Roman" w:cs="Times New Roman"/>
          <w:sz w:val="24"/>
          <w:szCs w:val="24"/>
        </w:rPr>
        <w:lastRenderedPageBreak/>
        <w:t>Взаимодействуя с учениками в ходе урока, не надо опасаться неправильных ответов, необходимо привлекать к работе всех учеников, а не только успевающих, обсуждать все высказывания, отбирая из них наиболее соответствующие научному содержанию знания, не бояться подчеркивать – “давайте договоримся, что в это понятие мы вкладываем определенный смысл (содержание), и будем в дальнейшем его придерживаться”.</w:t>
      </w:r>
      <w:proofErr w:type="gramEnd"/>
      <w:r w:rsidRPr="00721723">
        <w:rPr>
          <w:rFonts w:ascii="Times New Roman" w:hAnsi="Times New Roman" w:cs="Times New Roman"/>
          <w:sz w:val="24"/>
          <w:szCs w:val="24"/>
        </w:rPr>
        <w:t xml:space="preserve"> Ведь любое научное знание (понятие) возникает как коллективное мнение ученых – профессионалов и в этом смысле становится общепринятым.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Дети не просто слушают мой рассказ, а постоянно сотрудничают со мной в диалоге, высказывают свои мысли, делятся своим содержанием, обсуждают то, что предлагают одноклассники, мы вместе отбираем то содержание, которое закреплено научным знанием. Я часто обращаюсь к классу с вопросами: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Что вы знаете об этом? Где наблюдали?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Какие свойства, признаки можно выделить?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Где в жизни это можно использовать?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Я нацеливаю ребят на то, что в ходе такой беседы нет правильных и неправильных ответов, просто есть разные позиции, взгляды, точки зрения, выделив </w:t>
      </w:r>
      <w:r w:rsidR="00721723" w:rsidRPr="00721723">
        <w:rPr>
          <w:rFonts w:ascii="Times New Roman" w:hAnsi="Times New Roman" w:cs="Times New Roman"/>
          <w:sz w:val="24"/>
          <w:szCs w:val="24"/>
        </w:rPr>
        <w:t xml:space="preserve"> </w:t>
      </w:r>
      <w:r w:rsidRPr="00721723">
        <w:rPr>
          <w:rFonts w:ascii="Times New Roman" w:hAnsi="Times New Roman" w:cs="Times New Roman"/>
          <w:sz w:val="24"/>
          <w:szCs w:val="24"/>
        </w:rPr>
        <w:t xml:space="preserve">которые, начинаем отрабатывать с позиции предмета. Я не принуждаю, а убеждаю учеников принять то содержание, которое предлагается с позиции научного знания.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При этих условиях усваиваемое знание не “обезличено”, а становится личностно-значимым. Ученик при этом есть творец этого знания, участник его порождения.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Совместное открытие знаний, в ходе которого рождается понимание, происходит в ситуации, где присутствует и эмоциональн</w:t>
      </w:r>
      <w:r w:rsidR="00721723" w:rsidRPr="00721723">
        <w:rPr>
          <w:rFonts w:ascii="Times New Roman" w:hAnsi="Times New Roman" w:cs="Times New Roman"/>
          <w:sz w:val="24"/>
          <w:szCs w:val="24"/>
        </w:rPr>
        <w:t xml:space="preserve">ое сопереживание, </w:t>
      </w:r>
      <w:r w:rsidRPr="00721723">
        <w:rPr>
          <w:rFonts w:ascii="Times New Roman" w:hAnsi="Times New Roman" w:cs="Times New Roman"/>
          <w:sz w:val="24"/>
          <w:szCs w:val="24"/>
        </w:rPr>
        <w:t xml:space="preserve"> встреча личностных смысло</w:t>
      </w:r>
      <w:r w:rsidR="00316615">
        <w:rPr>
          <w:rFonts w:ascii="Times New Roman" w:hAnsi="Times New Roman" w:cs="Times New Roman"/>
          <w:sz w:val="24"/>
          <w:szCs w:val="24"/>
        </w:rPr>
        <w:t>в педагога и ученика</w:t>
      </w:r>
      <w:r w:rsidRPr="00721723">
        <w:rPr>
          <w:rFonts w:ascii="Times New Roman" w:hAnsi="Times New Roman" w:cs="Times New Roman"/>
          <w:sz w:val="24"/>
          <w:szCs w:val="24"/>
        </w:rPr>
        <w:t xml:space="preserve">. Целесообразно представлять не только результат процесса познания, но и сам процесс их открытия. 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На уроках особое внимание уделяю развитию мышления и речи учащихся. Предлагаю такие задания, для выполнения которых необходимо, прежде всего, составить алгоритмы. Эта деятельность требует мыслительных усилий, обсуждения, групповых и парных формы работы, в рамках которых можно организовать конструктивное общение и сотрудничество. Соответственно речь является не только средством развития мышления, но и важнейшим условием успешности учебной деятельности. Обсуждая алгоритм, процесс выполнения задания и получаемые ответы, учащиеся предельно эффективно развиваются, формируется не только их учебная, но и социальная самостоятельность.</w:t>
      </w:r>
    </w:p>
    <w:p w:rsidR="00D00759" w:rsidRDefault="00D00759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 xml:space="preserve">Придать уроку личностно – ориентированную направленность позволяет мне также соблюдение некоторых правил: 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признание приоритета личности перед коллективом,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создание на уроке гуманистических взаимоотношений; каждый ребенок осознает себя полноправной личностью и учится вид</w:t>
      </w:r>
      <w:r w:rsidR="008839C0">
        <w:rPr>
          <w:rFonts w:ascii="Times New Roman" w:hAnsi="Times New Roman" w:cs="Times New Roman"/>
          <w:sz w:val="24"/>
          <w:szCs w:val="24"/>
        </w:rPr>
        <w:t>еть и уважать личность в других.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316615">
        <w:rPr>
          <w:rFonts w:ascii="Times New Roman" w:hAnsi="Times New Roman" w:cs="Times New Roman"/>
          <w:sz w:val="24"/>
          <w:szCs w:val="24"/>
        </w:rPr>
        <w:t xml:space="preserve">отказ от </w:t>
      </w:r>
      <w:r w:rsidR="00F437E1">
        <w:rPr>
          <w:rFonts w:ascii="Times New Roman" w:hAnsi="Times New Roman" w:cs="Times New Roman"/>
          <w:sz w:val="24"/>
          <w:szCs w:val="24"/>
        </w:rPr>
        <w:t>деления</w:t>
      </w:r>
      <w:r w:rsidR="00035BB0" w:rsidRPr="00721723">
        <w:rPr>
          <w:rFonts w:ascii="Times New Roman" w:hAnsi="Times New Roman" w:cs="Times New Roman"/>
          <w:sz w:val="24"/>
          <w:szCs w:val="24"/>
        </w:rPr>
        <w:t xml:space="preserve"> детей на “сильных” и “слабых” - просто все дети разные, каждый умеет и знает что-то лучше других; минимум отметок - максимум оценок,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признание, что учитель – такой же равноправный участник учебного процесса, как и ученик, хотя и с “направляющими” функциями; его мнение является в дискуссии одним из многих,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переход от формулы “я тебя учу” к алгоритму “мы с тобой вместе учимся”, и “мне интересно, что ты думаешь о …”,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понимание учителем того, что чем меньше на уроке он говорит и делает сам и чем больше дает высказаться и сделать ученикам, тем эффективнее учебный процесс,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признание того, что ученики могут знать что-то лучше учителя; не знать что-либо не стыдно- стыдно не пытаться думать,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понимание того, что ученик имеет право на собственную образовательную траекторию и что ученик учится не для учителя и родителей, а для того, чтобы в будущем занять свое достойное место в жизни общества.</w:t>
      </w:r>
    </w:p>
    <w:p w:rsidR="00035BB0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lastRenderedPageBreak/>
        <w:t xml:space="preserve">Я считаю, что обучение с личностно-ориентированным подходом: 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>обеспечивает развитие и саморазвитие личности ученика, исходя из выявленных его индивидуальных особенностей как субъекта познания и предметной деятельности;</w:t>
      </w:r>
    </w:p>
    <w:p w:rsidR="00035BB0" w:rsidRPr="00721723" w:rsidRDefault="00721723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-</w:t>
      </w:r>
      <w:r w:rsidR="00035BB0" w:rsidRPr="00721723">
        <w:rPr>
          <w:rFonts w:ascii="Times New Roman" w:hAnsi="Times New Roman" w:cs="Times New Roman"/>
          <w:sz w:val="24"/>
          <w:szCs w:val="24"/>
        </w:rPr>
        <w:t xml:space="preserve">предоставляет каждому ученику, опираясь на его способности, склонности, интересы, ценностные ориентации и субъективный опыт, возможность реализовать себя в познании, </w:t>
      </w:r>
      <w:r w:rsidR="00955E9C">
        <w:rPr>
          <w:rFonts w:ascii="Times New Roman" w:hAnsi="Times New Roman" w:cs="Times New Roman"/>
          <w:sz w:val="24"/>
          <w:szCs w:val="24"/>
        </w:rPr>
        <w:t>учебной деятельности, поведении.</w:t>
      </w:r>
    </w:p>
    <w:p w:rsidR="004D0B76" w:rsidRPr="00721723" w:rsidRDefault="00035BB0" w:rsidP="0072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23">
        <w:rPr>
          <w:rFonts w:ascii="Times New Roman" w:hAnsi="Times New Roman" w:cs="Times New Roman"/>
          <w:sz w:val="24"/>
          <w:szCs w:val="24"/>
        </w:rPr>
        <w:t>Использование такой технологии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тем самым, повышая у ребенка мотивацию к обучению, что подтверждается результативностью.</w:t>
      </w:r>
    </w:p>
    <w:sectPr w:rsidR="004D0B76" w:rsidRPr="00721723" w:rsidSect="0056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8B" w:rsidRDefault="00C3208B" w:rsidP="00544D2D">
      <w:pPr>
        <w:spacing w:after="0" w:line="240" w:lineRule="auto"/>
      </w:pPr>
      <w:r>
        <w:separator/>
      </w:r>
    </w:p>
  </w:endnote>
  <w:endnote w:type="continuationSeparator" w:id="0">
    <w:p w:rsidR="00C3208B" w:rsidRDefault="00C3208B" w:rsidP="0054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8B" w:rsidRDefault="00C3208B" w:rsidP="00544D2D">
      <w:pPr>
        <w:spacing w:after="0" w:line="240" w:lineRule="auto"/>
      </w:pPr>
      <w:r>
        <w:separator/>
      </w:r>
    </w:p>
  </w:footnote>
  <w:footnote w:type="continuationSeparator" w:id="0">
    <w:p w:rsidR="00C3208B" w:rsidRDefault="00C3208B" w:rsidP="00544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BB0"/>
    <w:rsid w:val="00035BB0"/>
    <w:rsid w:val="000C2AEE"/>
    <w:rsid w:val="002A4B04"/>
    <w:rsid w:val="00316615"/>
    <w:rsid w:val="003557BD"/>
    <w:rsid w:val="004D0B76"/>
    <w:rsid w:val="00544D2D"/>
    <w:rsid w:val="00562F34"/>
    <w:rsid w:val="005907B6"/>
    <w:rsid w:val="00721723"/>
    <w:rsid w:val="00781913"/>
    <w:rsid w:val="00837B5D"/>
    <w:rsid w:val="00872D10"/>
    <w:rsid w:val="008839C0"/>
    <w:rsid w:val="00955E9C"/>
    <w:rsid w:val="009650CC"/>
    <w:rsid w:val="00AD3717"/>
    <w:rsid w:val="00B062AC"/>
    <w:rsid w:val="00BE1BBF"/>
    <w:rsid w:val="00C3208B"/>
    <w:rsid w:val="00C6338C"/>
    <w:rsid w:val="00D00759"/>
    <w:rsid w:val="00D657E7"/>
    <w:rsid w:val="00DD6A91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D2D"/>
  </w:style>
  <w:style w:type="paragraph" w:styleId="a5">
    <w:name w:val="footer"/>
    <w:basedOn w:val="a"/>
    <w:link w:val="a6"/>
    <w:uiPriority w:val="99"/>
    <w:unhideWhenUsed/>
    <w:rsid w:val="0054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ДАМИР</cp:lastModifiedBy>
  <cp:revision>15</cp:revision>
  <cp:lastPrinted>2014-11-05T16:25:00Z</cp:lastPrinted>
  <dcterms:created xsi:type="dcterms:W3CDTF">2012-03-16T10:31:00Z</dcterms:created>
  <dcterms:modified xsi:type="dcterms:W3CDTF">2015-11-12T20:41:00Z</dcterms:modified>
</cp:coreProperties>
</file>