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6" w:rsidRPr="00C45086" w:rsidRDefault="00D923C6" w:rsidP="00D923C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923C6" w:rsidRPr="00C45086" w:rsidRDefault="00D923C6" w:rsidP="00D923C6">
      <w:pPr>
        <w:pStyle w:val="c8"/>
        <w:spacing w:before="0" w:beforeAutospacing="0" w:after="0" w:afterAutospacing="0" w:line="270" w:lineRule="atLeast"/>
        <w:ind w:firstLine="568"/>
        <w:jc w:val="center"/>
        <w:rPr>
          <w:rStyle w:val="c9"/>
          <w:b/>
          <w:bCs/>
          <w:i/>
          <w:color w:val="FF0000"/>
          <w:sz w:val="36"/>
          <w:szCs w:val="36"/>
        </w:rPr>
      </w:pPr>
      <w:r w:rsidRPr="00C45086">
        <w:rPr>
          <w:rStyle w:val="c9"/>
          <w:b/>
          <w:bCs/>
          <w:i/>
          <w:color w:val="FF0000"/>
          <w:sz w:val="36"/>
          <w:szCs w:val="36"/>
        </w:rPr>
        <w:t xml:space="preserve">Особенности работы в </w:t>
      </w:r>
      <w:r w:rsidR="00C45086" w:rsidRPr="00C45086">
        <w:rPr>
          <w:rStyle w:val="c9"/>
          <w:b/>
          <w:bCs/>
          <w:i/>
          <w:color w:val="FF0000"/>
          <w:sz w:val="36"/>
          <w:szCs w:val="36"/>
        </w:rPr>
        <w:t xml:space="preserve">сельской </w:t>
      </w:r>
      <w:r w:rsidRPr="00C45086">
        <w:rPr>
          <w:rStyle w:val="c9"/>
          <w:b/>
          <w:bCs/>
          <w:i/>
          <w:color w:val="FF0000"/>
          <w:sz w:val="36"/>
          <w:szCs w:val="36"/>
        </w:rPr>
        <w:t xml:space="preserve"> школе.</w:t>
      </w:r>
    </w:p>
    <w:p w:rsidR="003D5D12" w:rsidRPr="00C618DD" w:rsidRDefault="003D5D12" w:rsidP="00045A48">
      <w:pPr>
        <w:pStyle w:val="c8"/>
        <w:spacing w:before="0" w:beforeAutospacing="0" w:after="0" w:afterAutospacing="0" w:line="270" w:lineRule="atLeast"/>
        <w:ind w:firstLine="568"/>
        <w:jc w:val="both"/>
        <w:rPr>
          <w:sz w:val="18"/>
          <w:szCs w:val="18"/>
        </w:rPr>
      </w:pPr>
    </w:p>
    <w:p w:rsidR="00D923C6" w:rsidRPr="00C45086" w:rsidRDefault="00045A48" w:rsidP="00045A4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08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923C6" w:rsidRPr="00C4508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Сельская школа выделяется из всех типов школ своей непохожестью. В малокомплектной школе учитель не просто работает, он живет жизнью детей, воспринимает свою школу как родной дом, где отдавать душевное тепло так же естественно, как в собственной семье. Учитель знает каждого ученика по имени, его родителей, братьев, сестер, </w:t>
      </w:r>
      <w:r w:rsidR="003D577F" w:rsidRPr="00C4508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бабушек, дедушек, </w:t>
      </w:r>
      <w:r w:rsidR="00D923C6" w:rsidRPr="00C45086">
        <w:rPr>
          <w:rStyle w:val="c0"/>
          <w:rFonts w:ascii="Times New Roman" w:hAnsi="Times New Roman" w:cs="Times New Roman"/>
          <w:b/>
          <w:i/>
          <w:sz w:val="28"/>
          <w:szCs w:val="28"/>
        </w:rPr>
        <w:t>положение ребёнка вне школы, помогает ему. При сегодняшних масштабах семейного неблагополучия, в условиях ухудшения психического и физического здоровья детей этот фактор носит характер их социальной защиты. Воспитательные преимущества малочисленных школ огромны, их никогда не заменят крупные школы.</w:t>
      </w:r>
    </w:p>
    <w:p w:rsidR="00D923C6" w:rsidRPr="00C45086" w:rsidRDefault="00045A48" w:rsidP="00045A4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</w:t>
      </w:r>
      <w:r w:rsidR="00D923C6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 Для уроков в малокомплектной сельской школе свойственны камерность, </w:t>
      </w:r>
      <w:r w:rsidR="003D577F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больше индивидуального подхода, </w:t>
      </w:r>
      <w:r w:rsidR="00D923C6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меньшая заорганизованность, здесь легче решаются проблемы дисциплины. Казалось бы, что в таких условиях учебные успехи детей должны быть бол</w:t>
      </w:r>
      <w:r w:rsidR="003D577F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ее значительными. Однако исследования </w:t>
      </w:r>
      <w:r w:rsidR="00D923C6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показывают, что мотивация </w:t>
      </w:r>
      <w:r w:rsidR="003D577F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 обучению</w:t>
      </w:r>
      <w:r w:rsidR="00D923C6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познавательные интересы сельских школьников развиты слабее, чем </w:t>
      </w:r>
      <w:proofErr w:type="gramStart"/>
      <w:r w:rsidR="003D577F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</w:t>
      </w:r>
      <w:proofErr w:type="gramEnd"/>
      <w:r w:rsidR="003D577F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923C6" w:rsidRPr="00C45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городских. Выпускники сельских школ труднее адаптируются в новых условиях, на рынке труда и профессий.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Объясняется это многими причинами, в том числе и малочисленностью классов, что снижает соревновательность учащихся, ограничивает круг общения, препятствуя развитию коммуникативных умений. Однообразие обстановки, контактов, форм взаимодействия развивает психологическую усталость или отторжение. Недостаточное число учеников в классе порождает явление «психологической монотонности», что может приводить к усталости и потере интереса к обучению. В классе сельской малочисленной школы, где обучаются от 2 до 5 человек, возникают особые трудности в построении полноценного учебного процесса. Требуется поиск новых форм организации учебных занятий в таких условиях, чтобы разнообразить общение, виды деятельности учащихся, тем самым, развивая мотивацию их учебной деятельности, интерес к предмету.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Возникает необходимость и целесообразность объединять классы и проводить учебные занятия в разновозрастных группах. Для таких групп эффективной является организация коллективной познавательной деятельности, при которой могут быть созданы условия для проявления и развития каждого ребенка. Сочетание коллективной и групповой деятельности способствует регулированию поведения учеников, их сближению, улучшению личностных отношений.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Общие требования к уроку в малокомплектной школе сохраняются в полном объеме: санитарно-гигиенические, психолого-физиологические,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дидактические и др</w:t>
      </w:r>
      <w:r w:rsidR="003D5D12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угие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. Урок строится по определенным организационным этапам, границы которых определяются переходом учеников от занятий с учителем к самостоятельной работе и наоборот. Поэтому, работая над поурочным планом, педагогу надо не только определить содержание учебного материала и виды работы, но и наиболее целесообразно распределить время для занятий с учителем и самостоятельной работы учащихся. Дети должны овладеть следующими умениями:</w:t>
      </w: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сосредотачиваться на выполнении задания,</w:t>
      </w:r>
      <w:r w:rsidR="00A014C5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отвлекаться и </w:t>
      </w:r>
      <w:r w:rsidR="00A014C5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быстро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перестраиваться при обращении учителя к ним.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Поэтому учителю класса-комплекта следует больше времени уделять формированию произвольного внимания, вырабатывать у детей общеучебные умения и добиваться умения быстро сосредотачиваться, самостоятельно работать. Формирование этих умений повышает эффективность обучения.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При организации урока в малокомплектной школе необходимо учитывать следующие факторы:</w:t>
      </w:r>
    </w:p>
    <w:p w:rsidR="00D923C6" w:rsidRPr="00C45086" w:rsidRDefault="00A014C5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недопущение перегрузок (за счет сокращения времени на обязательный учебный труд, прежде всего из-за строгого отбора содержания и объема учебного материала);</w:t>
      </w:r>
    </w:p>
    <w:p w:rsidR="00D923C6" w:rsidRPr="00C45086" w:rsidRDefault="00A014C5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обязательное проведение самостоятельной работы учащихся;</w:t>
      </w:r>
    </w:p>
    <w:p w:rsidR="00D923C6" w:rsidRPr="00C45086" w:rsidRDefault="00A014C5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зависимость объема самостоятельной работы детей от объема работы учителя с другим классом;</w:t>
      </w:r>
    </w:p>
    <w:p w:rsidR="00D923C6" w:rsidRPr="00C45086" w:rsidRDefault="00A014C5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урок в малокомплектной школе состоит из чередования двух четко выраженных компонентов: работы учащихся под руководством учителя и самостоятельной деятельности школьников: РУ – СД – РУ – СД – РУ;</w:t>
      </w:r>
    </w:p>
    <w:p w:rsidR="00D923C6" w:rsidRPr="00C45086" w:rsidRDefault="00A014C5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необходимость чередования работы учащихся под руководством учителя и без этого руководства требует жесткой регламентации учебного времени;</w:t>
      </w:r>
    </w:p>
    <w:p w:rsidR="00D923C6" w:rsidRPr="00C45086" w:rsidRDefault="00A014C5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широкое использование всех видов </w:t>
      </w:r>
      <w:r w:rsidR="00FD753C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инвентаря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, которое вызвано самостоятельной работой учащихся.</w:t>
      </w:r>
    </w:p>
    <w:p w:rsidR="00D923C6" w:rsidRPr="00C45086" w:rsidRDefault="00D923C6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     Однако главная и наиболее сложная по характеру специфическая особенность уроков в этом типе школ состоит в следующем. Методические приемы нуждаются в видоизменении, модификации, чтобы добиться приближения условий работы учащихся и учителя малокомплектной школы к условиям работы массовой школы.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Так как деятельность учителя не из</w:t>
      </w:r>
      <w:r w:rsidR="00FD753C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меняется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, то модификация приемов касается учебной деятельности детей на этапах подготовки к восприятию нового и его закреплению.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Функция учителя на уроке заключается в следующем. Он разъясняет учащимся цели задания и приемы его выполнения, а после самостоятельной работы детей над заданием обобщает результаты наблюдений, то есть деятельность учителя распадается на два этапа – введение и обобщение, подведение итогов, разрываемых работой учащихся, связанное одной целью – подготовить учеников к восприятию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нового учебного материала. Результативность этого этапа во многом зависит от характера заданий.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Условия одновременных занятий нескольких классов требуют заданий, предусматривающих либо фиксацию умственных действий учащихся, либо установку на предстоящую необходимость воспроизведения.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Один из путей повышения эффективности учебного процесса в сельской школе – проведение </w:t>
      </w:r>
      <w:r w:rsidR="00C4508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одно темных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уроков. В этом случае появляется возможность организовать как проведение фронтальной работы на отдельных этапах урока, так и проведение одно</w:t>
      </w:r>
      <w:r w:rsidR="00C4508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темных уроков.</w:t>
      </w:r>
    </w:p>
    <w:p w:rsidR="00D923C6" w:rsidRPr="00C45086" w:rsidRDefault="00045A48" w:rsidP="00045A48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Конечно, разработка и проведение одно</w:t>
      </w:r>
      <w:r w:rsidR="00F256F1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темных уроков требуют значитель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ных усилий от учителя, дальнейшего совершенствования педагогического ма</w:t>
      </w:r>
      <w:r w:rsidR="00F256F1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стер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ства. И тут большие резервы скрыты, с од</w:t>
      </w:r>
      <w:r w:rsidR="00F256F1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ной стороны, в работе над планированием учеб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ного материала, его отбором с</w:t>
      </w:r>
      <w:r w:rsidR="00F256F1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учетом исходного уровня общеобразоват</w:t>
      </w:r>
      <w:r w:rsidR="00C4508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ельной под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готовки детей, посильной трудности предлагаемых заданий, с другой стороны – в работе над совершенствованием стр</w:t>
      </w:r>
      <w:r w:rsidR="00F256F1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уктуры урока, его организационной формы. 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Логика развертыван</w:t>
      </w:r>
      <w:r w:rsidR="00F256F1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ия учебной деятельности школьников должна оп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ределяться в первую очередь главной образовательной целью урока, его «ядром»,</w:t>
      </w:r>
      <w:r w:rsidR="005E1600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не соблюде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нием фо</w:t>
      </w:r>
      <w:r w:rsidR="005E1600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рмальных требований к последова</w:t>
      </w:r>
      <w:r w:rsidR="00D923C6" w:rsidRPr="00C45086">
        <w:rPr>
          <w:rFonts w:ascii="Times New Roman" w:eastAsia="Times New Roman" w:hAnsi="Times New Roman" w:cs="Times New Roman"/>
          <w:b/>
          <w:i/>
          <w:sz w:val="28"/>
          <w:szCs w:val="28"/>
        </w:rPr>
        <w:t>тельности этапов урока.</w:t>
      </w:r>
    </w:p>
    <w:p w:rsidR="00360ED3" w:rsidRPr="00C45086" w:rsidRDefault="00360ED3" w:rsidP="00D923C6">
      <w:pPr>
        <w:rPr>
          <w:b/>
          <w:i/>
          <w:sz w:val="28"/>
          <w:szCs w:val="28"/>
        </w:rPr>
      </w:pPr>
    </w:p>
    <w:sectPr w:rsidR="00360ED3" w:rsidRPr="00C45086" w:rsidSect="0088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68C"/>
    <w:multiLevelType w:val="multilevel"/>
    <w:tmpl w:val="E824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5D14B6"/>
    <w:multiLevelType w:val="multilevel"/>
    <w:tmpl w:val="7BF270E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EC5"/>
    <w:rsid w:val="00045A48"/>
    <w:rsid w:val="00187342"/>
    <w:rsid w:val="001B412B"/>
    <w:rsid w:val="00360ED3"/>
    <w:rsid w:val="003D577F"/>
    <w:rsid w:val="003D5D12"/>
    <w:rsid w:val="005E1600"/>
    <w:rsid w:val="006F2EC5"/>
    <w:rsid w:val="007235A6"/>
    <w:rsid w:val="00887327"/>
    <w:rsid w:val="00892FA7"/>
    <w:rsid w:val="00A014C5"/>
    <w:rsid w:val="00C45086"/>
    <w:rsid w:val="00C618DD"/>
    <w:rsid w:val="00D923C6"/>
    <w:rsid w:val="00E12949"/>
    <w:rsid w:val="00F256F1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EC5"/>
    <w:rPr>
      <w:b/>
      <w:bCs/>
    </w:rPr>
  </w:style>
  <w:style w:type="character" w:styleId="a4">
    <w:name w:val="Emphasis"/>
    <w:basedOn w:val="a0"/>
    <w:uiPriority w:val="20"/>
    <w:qFormat/>
    <w:rsid w:val="006F2EC5"/>
    <w:rPr>
      <w:i/>
      <w:iCs/>
    </w:rPr>
  </w:style>
  <w:style w:type="paragraph" w:styleId="a5">
    <w:name w:val="Normal (Web)"/>
    <w:basedOn w:val="a"/>
    <w:uiPriority w:val="99"/>
    <w:semiHidden/>
    <w:unhideWhenUsed/>
    <w:rsid w:val="006F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2EC5"/>
  </w:style>
  <w:style w:type="paragraph" w:customStyle="1" w:styleId="c8">
    <w:name w:val="c8"/>
    <w:basedOn w:val="a"/>
    <w:rsid w:val="00D9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923C6"/>
  </w:style>
  <w:style w:type="character" w:customStyle="1" w:styleId="c0">
    <w:name w:val="c0"/>
    <w:basedOn w:val="a0"/>
    <w:rsid w:val="00D923C6"/>
  </w:style>
  <w:style w:type="paragraph" w:customStyle="1" w:styleId="c1">
    <w:name w:val="c1"/>
    <w:basedOn w:val="a"/>
    <w:rsid w:val="00D9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D5D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352D-D6E3-42B2-8545-E60A9818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 ахмадуллина</cp:lastModifiedBy>
  <cp:revision>6</cp:revision>
  <dcterms:created xsi:type="dcterms:W3CDTF">2015-08-20T14:50:00Z</dcterms:created>
  <dcterms:modified xsi:type="dcterms:W3CDTF">2015-10-16T13:48:00Z</dcterms:modified>
</cp:coreProperties>
</file>