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A5" w:rsidRDefault="006F0984" w:rsidP="00AF7B63">
      <w:pPr>
        <w:pStyle w:val="a3"/>
        <w:ind w:left="360"/>
        <w:jc w:val="center"/>
        <w:rPr>
          <w:rFonts w:eastAsia="Calibri"/>
          <w:lang w:eastAsia="en-US"/>
        </w:rPr>
      </w:pPr>
      <w:r w:rsidRPr="00AF7B63">
        <w:rPr>
          <w:b/>
        </w:rPr>
        <w:t>КВН на тему «</w:t>
      </w:r>
      <w:proofErr w:type="spellStart"/>
      <w:r w:rsidRPr="00AF7B63">
        <w:rPr>
          <w:b/>
        </w:rPr>
        <w:t>Здровьесберегающие</w:t>
      </w:r>
      <w:proofErr w:type="spellEnd"/>
      <w:r w:rsidRPr="00AF7B63">
        <w:rPr>
          <w:b/>
        </w:rPr>
        <w:t xml:space="preserve"> технологии»</w:t>
      </w:r>
    </w:p>
    <w:p w:rsidR="00AF7B63" w:rsidRDefault="00AF7B63" w:rsidP="00AF7B63">
      <w:pPr>
        <w:pStyle w:val="a3"/>
        <w:ind w:left="360"/>
        <w:jc w:val="center"/>
        <w:rPr>
          <w:rFonts w:eastAsia="Calibri"/>
          <w:lang w:eastAsia="en-US"/>
        </w:rPr>
      </w:pPr>
    </w:p>
    <w:p w:rsidR="00D62884" w:rsidRPr="00AB76EF" w:rsidRDefault="00AF7B63" w:rsidP="00CE3391">
      <w:pPr>
        <w:spacing w:line="360" w:lineRule="auto"/>
      </w:pPr>
      <w:r>
        <w:rPr>
          <w:rFonts w:eastAsia="Calibri"/>
          <w:lang w:eastAsia="en-US"/>
        </w:rPr>
        <w:tab/>
      </w:r>
      <w:r w:rsidR="00D62884">
        <w:rPr>
          <w:rFonts w:eastAsia="Calibri"/>
          <w:lang w:eastAsia="en-US"/>
        </w:rPr>
        <w:t>КВН с педагогами на тему «</w:t>
      </w:r>
      <w:proofErr w:type="spellStart"/>
      <w:r w:rsidR="00D62884">
        <w:rPr>
          <w:rFonts w:eastAsia="Calibri"/>
          <w:lang w:eastAsia="en-US"/>
        </w:rPr>
        <w:t>Здоровьесберегающие</w:t>
      </w:r>
      <w:proofErr w:type="spellEnd"/>
      <w:r w:rsidR="00D62884">
        <w:rPr>
          <w:rFonts w:eastAsia="Calibri"/>
          <w:lang w:eastAsia="en-US"/>
        </w:rPr>
        <w:t xml:space="preserve"> технологии» с целью сохранения и укрепления здоровья детей, формирования у родителей, воспитателей и воспитанников ответственности в деле сохранения собственного здоровья, систематизации знаний воспитателей об оздоровлении </w:t>
      </w:r>
      <w:r w:rsidR="00CE3391">
        <w:rPr>
          <w:rFonts w:eastAsia="Calibri"/>
          <w:lang w:eastAsia="en-US"/>
        </w:rPr>
        <w:t>детей дошкольного возраста.</w:t>
      </w:r>
      <w:r w:rsidR="00F54E91">
        <w:rPr>
          <w:rFonts w:eastAsia="Calibri"/>
          <w:lang w:eastAsia="en-US"/>
        </w:rPr>
        <w:t xml:space="preserve"> «Здоровье дороже богатства»</w:t>
      </w:r>
      <w:r w:rsidR="00D62884">
        <w:rPr>
          <w:rFonts w:eastAsia="Calibri"/>
          <w:lang w:eastAsia="en-US"/>
        </w:rPr>
        <w:t xml:space="preserve">, как утверждал </w:t>
      </w:r>
      <w:r w:rsidR="00D62884" w:rsidRPr="00AB76EF">
        <w:t xml:space="preserve">французский писатель </w:t>
      </w:r>
      <w:proofErr w:type="spellStart"/>
      <w:r w:rsidR="00D62884" w:rsidRPr="00AB76EF">
        <w:t>Этьен</w:t>
      </w:r>
      <w:proofErr w:type="spellEnd"/>
      <w:r w:rsidR="00D62884" w:rsidRPr="00AB76EF">
        <w:t xml:space="preserve"> Рей, который жил в конце 19 века. Точно также утверждают и многие из нас. О здоровье говорят, о здоровье спорят, здоровья желают. С самого раннего детства каждый из нас осознаёт важность разумног</w:t>
      </w:r>
      <w:r w:rsidR="00D62884">
        <w:t>о отношения к своему здоровью.</w:t>
      </w:r>
    </w:p>
    <w:p w:rsidR="00D62884" w:rsidRPr="00AB76EF" w:rsidRDefault="00D62884" w:rsidP="00CE3391">
      <w:pPr>
        <w:spacing w:line="360" w:lineRule="auto"/>
      </w:pPr>
      <w:r>
        <w:t xml:space="preserve"> </w:t>
      </w:r>
      <w:r w:rsidR="00157965">
        <w:tab/>
      </w:r>
      <w:r w:rsidRPr="00AB76EF">
        <w:t xml:space="preserve">А как относитесь к своему  здоровью вы, уважаемые коллеги? Продолжите, пожалуйста, фразу: "Путь к здоровью – это…"(блиц опрос педагогов) </w:t>
      </w:r>
    </w:p>
    <w:p w:rsidR="00157965" w:rsidRDefault="00157965" w:rsidP="00CE3391">
      <w:pPr>
        <w:spacing w:line="360" w:lineRule="auto"/>
        <w:ind w:firstLine="708"/>
      </w:pPr>
      <w:r w:rsidRPr="00AB76EF">
        <w:t xml:space="preserve"> </w:t>
      </w:r>
      <w:r w:rsidR="00CE3391">
        <w:t>У</w:t>
      </w:r>
      <w:r w:rsidRPr="00AB76EF">
        <w:t>точнили, что путь к здоровью  - это и правильное питание,  систематическая двигательная активность,  отсутствие стрессовых ситуаций и ещё многое другое. Но самое главное то, что зависит,  прежде всего, от нас самих.</w:t>
      </w:r>
    </w:p>
    <w:p w:rsidR="00D62884" w:rsidRPr="00AB76EF" w:rsidRDefault="00CE3391" w:rsidP="00CE3391">
      <w:pPr>
        <w:spacing w:line="360" w:lineRule="auto"/>
        <w:ind w:firstLine="708"/>
      </w:pPr>
      <w:r>
        <w:t>Разделили</w:t>
      </w:r>
      <w:r w:rsidR="00157965">
        <w:t xml:space="preserve"> воспитателей на две команды.</w:t>
      </w:r>
    </w:p>
    <w:p w:rsidR="00D62884" w:rsidRPr="00CE3391" w:rsidRDefault="00D62884" w:rsidP="00CE3391">
      <w:pPr>
        <w:spacing w:line="360" w:lineRule="auto"/>
        <w:rPr>
          <w:b/>
        </w:rPr>
      </w:pPr>
      <w:r w:rsidRPr="00CE3391">
        <w:rPr>
          <w:b/>
        </w:rPr>
        <w:t>Конкурс № 1</w:t>
      </w:r>
    </w:p>
    <w:p w:rsidR="00D62884" w:rsidRPr="00AB76EF" w:rsidRDefault="00D62884" w:rsidP="00CE3391">
      <w:pPr>
        <w:spacing w:line="360" w:lineRule="auto"/>
      </w:pPr>
      <w:r w:rsidRPr="00AB76EF">
        <w:t>Представим здоровье ребёнка в виде чудесной планеты, которую мы должны беречь, охранять от всех напастей и невзгод  (Выставляется модель).</w:t>
      </w:r>
    </w:p>
    <w:p w:rsidR="00D62884" w:rsidRPr="00AB76EF" w:rsidRDefault="00D62884" w:rsidP="00CE3391">
      <w:pPr>
        <w:spacing w:line="360" w:lineRule="auto"/>
      </w:pPr>
      <w:r w:rsidRPr="00AB76EF">
        <w:t xml:space="preserve">Для начала нам нужно выяснить, что же такое здоровье? </w:t>
      </w:r>
    </w:p>
    <w:p w:rsidR="00CE3391" w:rsidRDefault="00D62884" w:rsidP="00CE3391">
      <w:pPr>
        <w:spacing w:line="360" w:lineRule="auto"/>
      </w:pPr>
      <w:r w:rsidRPr="00CE3391">
        <w:rPr>
          <w:i/>
        </w:rPr>
        <w:t>Упражнение «Ассоциации»:</w:t>
      </w:r>
      <w:r w:rsidRPr="00AB76EF">
        <w:t xml:space="preserve"> </w:t>
      </w:r>
    </w:p>
    <w:p w:rsidR="00D62884" w:rsidRPr="00AB76EF" w:rsidRDefault="00D62884" w:rsidP="00CE3391">
      <w:pPr>
        <w:spacing w:line="360" w:lineRule="auto"/>
      </w:pPr>
      <w:r w:rsidRPr="00AB76EF">
        <w:t>Какие ассоциации возникают у вас, когда вы дума</w:t>
      </w:r>
      <w:r w:rsidR="00157965">
        <w:t>ете о здоровье ребёнка? Воспитатели озву</w:t>
      </w:r>
      <w:r w:rsidR="00CE3391">
        <w:t xml:space="preserve">чили ассоциации, </w:t>
      </w:r>
      <w:r w:rsidR="00157965">
        <w:t>записала на полосках и выставила</w:t>
      </w:r>
      <w:r w:rsidRPr="00AB76EF">
        <w:t xml:space="preserve">  вокруг модели «Здоровье ребёнка». После того, ка</w:t>
      </w:r>
      <w:r w:rsidR="00157965">
        <w:t>к ассоциации названы, подвила</w:t>
      </w:r>
      <w:r w:rsidRPr="00AB76EF">
        <w:t xml:space="preserve"> итог, обобщающий ответы.</w:t>
      </w:r>
      <w:r w:rsidR="00157965">
        <w:t xml:space="preserve"> Отметила, что наиболее </w:t>
      </w:r>
      <w:r w:rsidRPr="00AB76EF">
        <w:t xml:space="preserve"> общепринятой является формулировка, разработанная Всемирной организацией здравоохранения: «Здоровье – это состояние полного физического, психического и социального благополучия»</w:t>
      </w:r>
    </w:p>
    <w:p w:rsidR="00CE3391" w:rsidRDefault="00D62884" w:rsidP="00CE3391">
      <w:pPr>
        <w:spacing w:line="360" w:lineRule="auto"/>
      </w:pPr>
      <w:r w:rsidRPr="00AB76EF">
        <w:t xml:space="preserve">Основное внимание мы уделим физическому здоровью ребёнка. Чтобы выстроить действенную систему физкультурно-оздоровительной работы нужно знать, что для жизни и здоровья человека, и ребёнка в частности, является самым главным. </w:t>
      </w:r>
    </w:p>
    <w:p w:rsidR="00D62884" w:rsidRPr="00AB76EF" w:rsidRDefault="00D62884" w:rsidP="00CE3391">
      <w:pPr>
        <w:spacing w:line="360" w:lineRule="auto"/>
      </w:pPr>
      <w:r w:rsidRPr="00AB76EF">
        <w:t>Попробуйте определить, на каких «трёх китах» держится жизнь и</w:t>
      </w:r>
      <w:r w:rsidR="00157965">
        <w:t xml:space="preserve"> здоровье ребёнка? (выставила</w:t>
      </w:r>
      <w:r w:rsidRPr="00AB76EF">
        <w:t xml:space="preserve"> модель «ТРИ кита»)</w:t>
      </w:r>
    </w:p>
    <w:p w:rsidR="00D62884" w:rsidRPr="00AB76EF" w:rsidRDefault="00D62884" w:rsidP="00CE3391">
      <w:pPr>
        <w:spacing w:line="360" w:lineRule="auto"/>
      </w:pPr>
      <w:r w:rsidRPr="00AB76EF">
        <w:t xml:space="preserve">Для того чтобы обеспечить ребёнку крепкое здоровье, разумеется, важно многое: и здоровый образ жизни, и правильное, полноценное питание, и состояние опорно-двигательного аппарата и т.д.  Однако, как утверждают в своих исследованиях Вера Григорьевна </w:t>
      </w:r>
      <w:proofErr w:type="spellStart"/>
      <w:r w:rsidRPr="00AB76EF">
        <w:t>Алямовская</w:t>
      </w:r>
      <w:proofErr w:type="spellEnd"/>
      <w:r w:rsidRPr="00AB76EF">
        <w:t xml:space="preserve">,  Юрий Фёдорович  </w:t>
      </w:r>
      <w:proofErr w:type="spellStart"/>
      <w:r w:rsidRPr="00AB76EF">
        <w:t>Змановский</w:t>
      </w:r>
      <w:proofErr w:type="spellEnd"/>
      <w:r w:rsidRPr="00AB76EF">
        <w:t xml:space="preserve"> главные «киты», на которых </w:t>
      </w:r>
      <w:r w:rsidRPr="00AB76EF">
        <w:lastRenderedPageBreak/>
        <w:t>держится жизнь и здоровье человека, это состояние сердечно-сосудистой, дыхательной и иммунной систем организма (на моделях «китов» прикрепляются опознавательные значки, обозначающие: «сердечко» - сердечно-сосудистую систему, «облачко» - дыхательную систему, «цветочек» - иммунную систему).</w:t>
      </w:r>
    </w:p>
    <w:p w:rsidR="00D62884" w:rsidRPr="00AB76EF" w:rsidRDefault="00D62884" w:rsidP="00CE3391">
      <w:pPr>
        <w:spacing w:line="360" w:lineRule="auto"/>
      </w:pPr>
      <w:r w:rsidRPr="00AB76EF">
        <w:t xml:space="preserve">Основным же средством развития сердечно-сосудистой, дыхательной и иммунной системы  являются движения. Может показаться, что всё это для нас не ново. Но вот знаем ли мы, каким движениям следует отдавать предпочтение именно в дошкольном возрасте, какие условия должны быть соблюдены в первую очередь, чтобы обеспечить им оздоровительную направленность? </w:t>
      </w:r>
    </w:p>
    <w:p w:rsidR="00D62884" w:rsidRPr="00AB76EF" w:rsidRDefault="00D62884" w:rsidP="00CE3391">
      <w:pPr>
        <w:spacing w:line="360" w:lineRule="auto"/>
      </w:pPr>
      <w:r w:rsidRPr="00AB76EF">
        <w:t>Развитие сердечно-сосудистой системы совершенствуют так называемые циклические движения, при которых повторяется одно и то же действие, позволяющее чередовать расслабление и напря</w:t>
      </w:r>
      <w:r w:rsidR="0095524E">
        <w:t>жение мышц. Попросила назвать их</w:t>
      </w:r>
      <w:r w:rsidRPr="00AB76EF">
        <w:t>? (ходьба, бег, плавание, езда на велосипеде, прыжки и т.д.).</w:t>
      </w:r>
    </w:p>
    <w:p w:rsidR="00D62884" w:rsidRPr="00AB76EF" w:rsidRDefault="00D62884" w:rsidP="00CE3391">
      <w:pPr>
        <w:spacing w:line="360" w:lineRule="auto"/>
      </w:pPr>
      <w:r w:rsidRPr="00AB76EF">
        <w:t xml:space="preserve"> Какой из перечисленных видов движений наиболее благоприятно сказывается на работе сердечно-сосудистой системы ребёнка? (бег) Древнегреческие мудрецы говорили: «Хочешь быть здоровым – бегай! Хочешь быть красивым – бегай! Хочешь</w:t>
      </w:r>
      <w:r w:rsidR="00157965">
        <w:t xml:space="preserve"> быть умным – бегай!» (пословицу выставила</w:t>
      </w:r>
      <w:r w:rsidRPr="00AB76EF">
        <w:t xml:space="preserve"> под первым «китом»).</w:t>
      </w:r>
    </w:p>
    <w:p w:rsidR="00D62884" w:rsidRPr="00AB76EF" w:rsidRDefault="00D62884" w:rsidP="00CE3391">
      <w:pPr>
        <w:spacing w:line="360" w:lineRule="auto"/>
      </w:pPr>
      <w:r w:rsidRPr="00AB76EF">
        <w:t xml:space="preserve">Назовите виды бега, используемые при </w:t>
      </w:r>
      <w:r w:rsidR="00157965">
        <w:t>работе с дошкольниками. Воспитатели</w:t>
      </w:r>
      <w:r w:rsidRPr="00AB76EF">
        <w:t xml:space="preserve"> </w:t>
      </w:r>
      <w:r w:rsidR="00157965">
        <w:t>назвали</w:t>
      </w:r>
      <w:r w:rsidRPr="00AB76EF">
        <w:t>: бег в одиночку (обычный, на носках, широким шагом, с высоким подниманием колен и др.),  бег в различных построениях (в колонне по одному, по два, врассыпную),  в разных направлениях (вперед, по кругу, змейкой и др.),  с изменением темпа, (с ускорением, на скорость),  с дополнительными заданиями и т.д. Именно циклические виды движений (бег, ходьба, прыжки) наиболее естественны для ребёнка дошкольника. Поэтому первое утверждение, на которое должна ориентироваться система физического воспитания в детском саду звучит так: при проведении физкультурного занятия в детском саду две трети движений, составляющих его структуру, должны быть циклического характера.</w:t>
      </w:r>
    </w:p>
    <w:p w:rsidR="00D62884" w:rsidRPr="00157965" w:rsidRDefault="00157965" w:rsidP="00CE3391">
      <w:pPr>
        <w:spacing w:line="360" w:lineRule="auto"/>
      </w:pPr>
      <w:r>
        <w:t>Каждой из команд предложила</w:t>
      </w:r>
      <w:r w:rsidR="00D62884" w:rsidRPr="00157965">
        <w:t xml:space="preserve"> задание:</w:t>
      </w:r>
    </w:p>
    <w:p w:rsidR="00D62884" w:rsidRPr="00AB76EF" w:rsidRDefault="00D62884" w:rsidP="00CE3391">
      <w:pPr>
        <w:spacing w:line="360" w:lineRule="auto"/>
      </w:pPr>
      <w:r w:rsidRPr="00AB76EF">
        <w:t>2.Показать комплекс упражнений для профилактики плоскостопия.</w:t>
      </w:r>
    </w:p>
    <w:p w:rsidR="00D62884" w:rsidRPr="00AB76EF" w:rsidRDefault="00D62884" w:rsidP="00CE3391">
      <w:pPr>
        <w:spacing w:line="360" w:lineRule="auto"/>
      </w:pPr>
      <w:r w:rsidRPr="00AB76EF">
        <w:t>3.Показать комплекс упражнений для профилактики нарушения зрения.</w:t>
      </w:r>
    </w:p>
    <w:p w:rsidR="00D62884" w:rsidRPr="00CE3391" w:rsidRDefault="00D62884" w:rsidP="00CE3391">
      <w:pPr>
        <w:spacing w:line="360" w:lineRule="auto"/>
        <w:rPr>
          <w:b/>
        </w:rPr>
      </w:pPr>
      <w:r w:rsidRPr="00CE3391">
        <w:rPr>
          <w:b/>
        </w:rPr>
        <w:t>Конкурс № 2</w:t>
      </w:r>
    </w:p>
    <w:p w:rsidR="00D62884" w:rsidRPr="00AB76EF" w:rsidRDefault="00D62884" w:rsidP="00CE3391">
      <w:pPr>
        <w:spacing w:line="360" w:lineRule="auto"/>
      </w:pPr>
      <w:r w:rsidRPr="00AB76EF">
        <w:t xml:space="preserve">Развитие дыхательной системы, сущность деятельности которой заключается в усвоении организмом кислорода из воздуха, также напрямую связано с движением. Как показали исследования, способность организма усваивать кислород из воздуха повышается при регулярных физических упражнениях, но…только на свежем воздухе! </w:t>
      </w:r>
    </w:p>
    <w:p w:rsidR="00D62884" w:rsidRPr="00AB76EF" w:rsidRDefault="00D62884" w:rsidP="00CE3391">
      <w:pPr>
        <w:spacing w:line="360" w:lineRule="auto"/>
      </w:pPr>
      <w:r w:rsidRPr="00AB76EF">
        <w:lastRenderedPageBreak/>
        <w:t xml:space="preserve">Прогулка в детском саду должна быть интересной, увлекательной, насыщенной разнообразной двигательной активностью. Назовите виды двигательной активности детей на прогулке. </w:t>
      </w:r>
    </w:p>
    <w:p w:rsidR="00D62884" w:rsidRPr="00AB76EF" w:rsidRDefault="00D62884" w:rsidP="00CE3391">
      <w:pPr>
        <w:spacing w:line="360" w:lineRule="auto"/>
      </w:pPr>
      <w:r w:rsidRPr="00AB76EF">
        <w:t>Из всего сказанного вытекает второе утверждение, позволяющее обеспечить оздоровительную направленность физическому развитию в детском саду: повышение резервов дыхательной системы ребёнка происходит за счёт регулярной двигательной активности на свежем воздухе.</w:t>
      </w:r>
    </w:p>
    <w:p w:rsidR="00D62884" w:rsidRPr="00AB76EF" w:rsidRDefault="0095524E" w:rsidP="00CE3391">
      <w:pPr>
        <w:spacing w:line="360" w:lineRule="auto"/>
      </w:pPr>
      <w:r>
        <w:t>Каждой из команд предложила</w:t>
      </w:r>
      <w:r w:rsidR="00D62884" w:rsidRPr="0095524E">
        <w:t xml:space="preserve"> задание:</w:t>
      </w:r>
    </w:p>
    <w:p w:rsidR="00D62884" w:rsidRPr="00AB76EF" w:rsidRDefault="00D62884" w:rsidP="00CE3391">
      <w:pPr>
        <w:spacing w:line="360" w:lineRule="auto"/>
      </w:pPr>
      <w:r w:rsidRPr="00AB76EF">
        <w:t>1.Показать комплекс дыхательной гимнастики.</w:t>
      </w:r>
    </w:p>
    <w:p w:rsidR="00D62884" w:rsidRPr="00AB76EF" w:rsidRDefault="00D62884" w:rsidP="00CE3391">
      <w:pPr>
        <w:spacing w:line="360" w:lineRule="auto"/>
      </w:pPr>
      <w:r w:rsidRPr="00AB76EF">
        <w:t>3.Показать комплекс гимнастики после сна.</w:t>
      </w:r>
    </w:p>
    <w:p w:rsidR="00D62884" w:rsidRPr="00CE3391" w:rsidRDefault="00D62884" w:rsidP="00CE3391">
      <w:pPr>
        <w:spacing w:line="360" w:lineRule="auto"/>
        <w:rPr>
          <w:b/>
        </w:rPr>
      </w:pPr>
      <w:r w:rsidRPr="00CE3391">
        <w:rPr>
          <w:b/>
        </w:rPr>
        <w:t>Конкурс № 3</w:t>
      </w:r>
    </w:p>
    <w:p w:rsidR="00D62884" w:rsidRPr="00AB76EF" w:rsidRDefault="00D62884" w:rsidP="00CE3391">
      <w:pPr>
        <w:spacing w:line="360" w:lineRule="auto"/>
      </w:pPr>
      <w:r w:rsidRPr="00AB76EF">
        <w:t xml:space="preserve">А сейчас поговорим о третьем «ките», на котором держится здоровье, - об иммунной системе. Система иммунобиологической защиты достаточно сложная, но и она связана с движением. </w:t>
      </w:r>
      <w:r w:rsidR="004B58EB">
        <w:t>В нашем</w:t>
      </w:r>
      <w:r w:rsidRPr="00AB76EF">
        <w:t xml:space="preserve"> дошкольном учреждении используются разнообразные </w:t>
      </w:r>
      <w:proofErr w:type="spellStart"/>
      <w:r w:rsidRPr="00AB76EF">
        <w:t>здоровьесберегающие</w:t>
      </w:r>
      <w:proofErr w:type="spellEnd"/>
      <w:r w:rsidRPr="00AB76EF">
        <w:t xml:space="preserve"> технологии, составлен свой комплекс закаливающих мероприятий, универсальных, эффективных и доступных для детей дошкольного возраста. </w:t>
      </w:r>
    </w:p>
    <w:p w:rsidR="00D62884" w:rsidRPr="00AB76EF" w:rsidRDefault="00D62884" w:rsidP="00CE3391">
      <w:pPr>
        <w:spacing w:line="360" w:lineRule="auto"/>
      </w:pPr>
      <w:r w:rsidRPr="00AB76EF">
        <w:t xml:space="preserve"> Из всего сказанного можно сделать ещё один вывод: органичное сочетание всех </w:t>
      </w:r>
      <w:proofErr w:type="spellStart"/>
      <w:r w:rsidRPr="00AB76EF">
        <w:t>здоровьесберегающих</w:t>
      </w:r>
      <w:proofErr w:type="spellEnd"/>
      <w:r w:rsidRPr="00AB76EF">
        <w:t xml:space="preserve"> технологий в ДОУ способствует совершенствованию системы иммунной защиты ребёнка.</w:t>
      </w:r>
    </w:p>
    <w:p w:rsidR="00D62884" w:rsidRPr="00AB76EF" w:rsidRDefault="00D62884" w:rsidP="00CE3391">
      <w:pPr>
        <w:spacing w:line="360" w:lineRule="auto"/>
      </w:pPr>
      <w:r w:rsidRPr="00AB76EF">
        <w:t xml:space="preserve">Каждой </w:t>
      </w:r>
      <w:r w:rsidR="004B58EB">
        <w:t>из команд предложила</w:t>
      </w:r>
      <w:r w:rsidRPr="00AB76EF">
        <w:t xml:space="preserve"> задание:</w:t>
      </w:r>
    </w:p>
    <w:p w:rsidR="00D62884" w:rsidRDefault="00D62884" w:rsidP="00CE3391">
      <w:pPr>
        <w:spacing w:line="360" w:lineRule="auto"/>
      </w:pPr>
      <w:r w:rsidRPr="00AB76EF">
        <w:t>1.</w:t>
      </w:r>
      <w:r w:rsidR="0063407B">
        <w:t>Показать комплекс упражнений пальчиковой гимнастики.</w:t>
      </w:r>
    </w:p>
    <w:p w:rsidR="00D62884" w:rsidRPr="00AB76EF" w:rsidRDefault="0063407B" w:rsidP="00CE3391">
      <w:pPr>
        <w:spacing w:line="360" w:lineRule="auto"/>
      </w:pPr>
      <w:r>
        <w:t>2.Комплекс упражнений для снятия агрессии у ребенка.</w:t>
      </w:r>
    </w:p>
    <w:p w:rsidR="0063407B" w:rsidRDefault="00CE3391" w:rsidP="00CE3391">
      <w:pPr>
        <w:spacing w:line="360" w:lineRule="auto"/>
      </w:pPr>
      <w:r>
        <w:t xml:space="preserve"> Д</w:t>
      </w:r>
      <w:r w:rsidR="00D62884" w:rsidRPr="00AB76EF">
        <w:t xml:space="preserve">ля того чтобы добиться положительных результатов в деле </w:t>
      </w:r>
      <w:proofErr w:type="spellStart"/>
      <w:r w:rsidR="00D62884" w:rsidRPr="00AB76EF">
        <w:t>здоровьесбережения</w:t>
      </w:r>
      <w:proofErr w:type="spellEnd"/>
      <w:r w:rsidR="00D62884" w:rsidRPr="00AB76EF">
        <w:t xml:space="preserve"> детей нужна целенаправленная комплексная система физкультурно-оздоровительной деятельности, как в детском саду, так и в семье. </w:t>
      </w:r>
    </w:p>
    <w:p w:rsidR="006B6727" w:rsidRPr="005D5900" w:rsidRDefault="006B6727" w:rsidP="00CE3391">
      <w:pPr>
        <w:spacing w:line="360" w:lineRule="auto"/>
      </w:pPr>
    </w:p>
    <w:p w:rsidR="006B6727" w:rsidRPr="005D5900" w:rsidRDefault="006B6727" w:rsidP="00CE3391">
      <w:pPr>
        <w:spacing w:line="360" w:lineRule="auto"/>
      </w:pPr>
    </w:p>
    <w:p w:rsidR="006B6727" w:rsidRPr="005D5900" w:rsidRDefault="006B6727" w:rsidP="0063407B">
      <w:pPr>
        <w:spacing w:line="360" w:lineRule="auto"/>
      </w:pPr>
    </w:p>
    <w:p w:rsidR="006B6727" w:rsidRPr="000E6563" w:rsidRDefault="006B6727" w:rsidP="0063407B">
      <w:pPr>
        <w:spacing w:line="360" w:lineRule="auto"/>
      </w:pPr>
    </w:p>
    <w:p w:rsidR="000305A7" w:rsidRDefault="000305A7" w:rsidP="0063407B">
      <w:pPr>
        <w:spacing w:line="360" w:lineRule="auto"/>
      </w:pPr>
    </w:p>
    <w:sectPr w:rsidR="000305A7" w:rsidSect="00AB3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D6" w:rsidRDefault="004551D6" w:rsidP="004553D7">
      <w:r>
        <w:separator/>
      </w:r>
    </w:p>
  </w:endnote>
  <w:endnote w:type="continuationSeparator" w:id="0">
    <w:p w:rsidR="004551D6" w:rsidRDefault="004551D6" w:rsidP="0045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D7" w:rsidRDefault="004553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D7" w:rsidRDefault="004553D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D7" w:rsidRDefault="004553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D6" w:rsidRDefault="004551D6" w:rsidP="004553D7">
      <w:r>
        <w:separator/>
      </w:r>
    </w:p>
  </w:footnote>
  <w:footnote w:type="continuationSeparator" w:id="0">
    <w:p w:rsidR="004551D6" w:rsidRDefault="004551D6" w:rsidP="00455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D7" w:rsidRDefault="004553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D7" w:rsidRDefault="004553D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D7" w:rsidRDefault="004553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32C"/>
    <w:multiLevelType w:val="hybridMultilevel"/>
    <w:tmpl w:val="DB5258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C74AFA"/>
    <w:multiLevelType w:val="hybridMultilevel"/>
    <w:tmpl w:val="EE526C44"/>
    <w:lvl w:ilvl="0" w:tplc="74E86F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6394"/>
    <w:multiLevelType w:val="hybridMultilevel"/>
    <w:tmpl w:val="F49A4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7427DF"/>
    <w:multiLevelType w:val="hybridMultilevel"/>
    <w:tmpl w:val="C37271B2"/>
    <w:lvl w:ilvl="0" w:tplc="E1422308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A3940BB"/>
    <w:multiLevelType w:val="hybridMultilevel"/>
    <w:tmpl w:val="DCBA8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572E9"/>
    <w:multiLevelType w:val="hybridMultilevel"/>
    <w:tmpl w:val="C6E4A376"/>
    <w:lvl w:ilvl="0" w:tplc="A3265A3A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B35A4"/>
    <w:multiLevelType w:val="hybridMultilevel"/>
    <w:tmpl w:val="FCF625FE"/>
    <w:lvl w:ilvl="0" w:tplc="F7F0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011339"/>
    <w:multiLevelType w:val="hybridMultilevel"/>
    <w:tmpl w:val="2F461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E96B2C"/>
    <w:multiLevelType w:val="hybridMultilevel"/>
    <w:tmpl w:val="6EA0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005BA"/>
    <w:multiLevelType w:val="hybridMultilevel"/>
    <w:tmpl w:val="AC8E5160"/>
    <w:lvl w:ilvl="0" w:tplc="E1422308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CB570B"/>
    <w:multiLevelType w:val="hybridMultilevel"/>
    <w:tmpl w:val="2812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55425"/>
    <w:multiLevelType w:val="hybridMultilevel"/>
    <w:tmpl w:val="C338E948"/>
    <w:lvl w:ilvl="0" w:tplc="E1422308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E93E6F"/>
    <w:multiLevelType w:val="hybridMultilevel"/>
    <w:tmpl w:val="ED162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A379ED"/>
    <w:multiLevelType w:val="hybridMultilevel"/>
    <w:tmpl w:val="D054D434"/>
    <w:lvl w:ilvl="0" w:tplc="7752DFC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F552C3"/>
    <w:multiLevelType w:val="hybridMultilevel"/>
    <w:tmpl w:val="B27C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93AFB"/>
    <w:multiLevelType w:val="hybridMultilevel"/>
    <w:tmpl w:val="C63A452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4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E01"/>
    <w:rsid w:val="000305A7"/>
    <w:rsid w:val="000E6563"/>
    <w:rsid w:val="00157965"/>
    <w:rsid w:val="00270AD8"/>
    <w:rsid w:val="004551D6"/>
    <w:rsid w:val="004553D7"/>
    <w:rsid w:val="004B58EB"/>
    <w:rsid w:val="005B3F5A"/>
    <w:rsid w:val="0063407B"/>
    <w:rsid w:val="006B6727"/>
    <w:rsid w:val="006F0984"/>
    <w:rsid w:val="00832AF7"/>
    <w:rsid w:val="0095524E"/>
    <w:rsid w:val="00993B97"/>
    <w:rsid w:val="009C1317"/>
    <w:rsid w:val="00AB3F2C"/>
    <w:rsid w:val="00AF7B63"/>
    <w:rsid w:val="00B45E01"/>
    <w:rsid w:val="00C02576"/>
    <w:rsid w:val="00C524A5"/>
    <w:rsid w:val="00CE3391"/>
    <w:rsid w:val="00D62884"/>
    <w:rsid w:val="00DD4F32"/>
    <w:rsid w:val="00F5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F7"/>
    <w:pPr>
      <w:ind w:left="720"/>
      <w:contextualSpacing/>
    </w:pPr>
  </w:style>
  <w:style w:type="table" w:styleId="a4">
    <w:name w:val="Table Grid"/>
    <w:basedOn w:val="a1"/>
    <w:rsid w:val="006B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6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7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53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53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5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F7"/>
    <w:pPr>
      <w:ind w:left="720"/>
      <w:contextualSpacing/>
    </w:pPr>
  </w:style>
  <w:style w:type="table" w:styleId="a4">
    <w:name w:val="Table Grid"/>
    <w:basedOn w:val="a1"/>
    <w:rsid w:val="006B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6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7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53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53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5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AA27-74B5-4215-B21D-F3FC4C50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Флажок</cp:lastModifiedBy>
  <cp:revision>27</cp:revision>
  <dcterms:created xsi:type="dcterms:W3CDTF">2013-12-27T06:58:00Z</dcterms:created>
  <dcterms:modified xsi:type="dcterms:W3CDTF">2015-11-17T18:21:00Z</dcterms:modified>
</cp:coreProperties>
</file>