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A36" w:rsidRDefault="005147F1" w:rsidP="00413A36">
      <w:pPr>
        <w:spacing w:after="0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  </w:t>
      </w:r>
    </w:p>
    <w:p w:rsidR="00E108F3" w:rsidRPr="00C841D4" w:rsidRDefault="00E108F3" w:rsidP="00E108F3">
      <w:pPr>
        <w:pStyle w:val="1"/>
        <w:keepNext w:val="0"/>
        <w:widowControl w:val="0"/>
        <w:spacing w:before="0" w:line="360" w:lineRule="auto"/>
        <w:ind w:firstLine="709"/>
        <w:rPr>
          <w:rFonts w:ascii="Times New Roman" w:hAnsi="Times New Roman" w:cs="Times New Roman"/>
          <w:b w:val="0"/>
          <w:caps/>
        </w:rPr>
      </w:pPr>
      <w:r>
        <w:rPr>
          <w:rFonts w:ascii="Times New Roman" w:hAnsi="Times New Roman"/>
          <w:b w:val="0"/>
          <w:iCs/>
        </w:rPr>
        <w:t xml:space="preserve">               </w:t>
      </w:r>
      <w:bookmarkStart w:id="0" w:name="_Toc280704707"/>
      <w:bookmarkStart w:id="1" w:name="_Toc280967217"/>
      <w:bookmarkStart w:id="2" w:name="_Toc280984210"/>
      <w:bookmarkStart w:id="3" w:name="_Toc280986373"/>
      <w:bookmarkStart w:id="4" w:name="_Toc281582011"/>
      <w:r w:rsidRPr="00C841D4">
        <w:rPr>
          <w:rFonts w:ascii="Times New Roman" w:hAnsi="Times New Roman" w:cs="Times New Roman"/>
          <w:b w:val="0"/>
          <w:caps/>
        </w:rPr>
        <w:t>Содержание</w:t>
      </w:r>
      <w:bookmarkEnd w:id="0"/>
      <w:bookmarkEnd w:id="1"/>
      <w:bookmarkEnd w:id="2"/>
      <w:bookmarkEnd w:id="3"/>
      <w:bookmarkEnd w:id="4"/>
    </w:p>
    <w:p w:rsidR="00E108F3" w:rsidRDefault="00E108F3" w:rsidP="00E108F3">
      <w:pPr>
        <w:pStyle w:val="1"/>
        <w:keepNext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iCs/>
        </w:rPr>
      </w:pPr>
      <w:r>
        <w:rPr>
          <w:rFonts w:ascii="Times New Roman" w:hAnsi="Times New Roman"/>
          <w:b w:val="0"/>
          <w:iCs/>
        </w:rPr>
        <w:t xml:space="preserve">             </w:t>
      </w:r>
    </w:p>
    <w:p w:rsidR="00E108F3" w:rsidRDefault="00E108F3" w:rsidP="000B7D74">
      <w:pPr>
        <w:pStyle w:val="11"/>
      </w:pPr>
      <w:r>
        <w:t>Предисловие</w:t>
      </w:r>
    </w:p>
    <w:p w:rsidR="00E108F3" w:rsidRPr="00E108F3" w:rsidRDefault="00E108F3" w:rsidP="000B7D74">
      <w:pPr>
        <w:pStyle w:val="11"/>
      </w:pPr>
      <w:r>
        <w:t>1.</w:t>
      </w:r>
      <w:r w:rsidRPr="00E108F3">
        <w:rPr>
          <w:shd w:val="clear" w:color="auto" w:fill="FFFFFF"/>
        </w:rPr>
        <w:t>Открытие первой публичной библиотеки в г</w:t>
      </w:r>
      <w:proofErr w:type="gramStart"/>
      <w:r w:rsidRPr="00E108F3">
        <w:rPr>
          <w:shd w:val="clear" w:color="auto" w:fill="FFFFFF"/>
        </w:rPr>
        <w:t>.С</w:t>
      </w:r>
      <w:proofErr w:type="gramEnd"/>
      <w:r w:rsidRPr="00E108F3">
        <w:rPr>
          <w:shd w:val="clear" w:color="auto" w:fill="FFFFFF"/>
        </w:rPr>
        <w:t>ызрани</w:t>
      </w:r>
    </w:p>
    <w:p w:rsidR="00E108F3" w:rsidRPr="00C841D4" w:rsidRDefault="00464100" w:rsidP="000B7D74">
      <w:pPr>
        <w:pStyle w:val="11"/>
      </w:pPr>
      <w:r>
        <w:t>2.</w:t>
      </w:r>
      <w:r w:rsidRPr="00464100">
        <w:rPr>
          <w:b/>
          <w:color w:val="800000"/>
          <w:sz w:val="26"/>
          <w:szCs w:val="26"/>
        </w:rPr>
        <w:t xml:space="preserve"> </w:t>
      </w:r>
      <w:r w:rsidRPr="00464100">
        <w:rPr>
          <w:color w:val="000000" w:themeColor="text1"/>
        </w:rPr>
        <w:t>Пожар в городе. Восстановление библиотеки</w:t>
      </w:r>
    </w:p>
    <w:p w:rsidR="00E108F3" w:rsidRPr="00C841D4" w:rsidRDefault="00805DF0" w:rsidP="000B7D74">
      <w:pPr>
        <w:pStyle w:val="11"/>
      </w:pPr>
      <w:r>
        <w:t>3.</w:t>
      </w:r>
      <w:r w:rsidR="00E108F3" w:rsidRPr="00C841D4">
        <w:t xml:space="preserve"> </w:t>
      </w:r>
      <w:r w:rsidRPr="00805DF0">
        <w:rPr>
          <w:rStyle w:val="style28"/>
          <w:bCs/>
          <w:color w:val="000000" w:themeColor="text1"/>
        </w:rPr>
        <w:t>1917 г. Библиотечные реформы</w:t>
      </w:r>
    </w:p>
    <w:p w:rsidR="006C431A" w:rsidRDefault="006C431A" w:rsidP="006C431A">
      <w:pPr>
        <w:pStyle w:val="1"/>
        <w:keepNext w:val="0"/>
        <w:widowControl w:val="0"/>
        <w:spacing w:before="0" w:line="36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6C431A">
        <w:rPr>
          <w:rFonts w:ascii="Times New Roman" w:hAnsi="Times New Roman" w:cs="Times New Roman"/>
          <w:b w:val="0"/>
          <w:iCs/>
          <w:color w:val="000000" w:themeColor="text1"/>
        </w:rPr>
        <w:t>4.</w:t>
      </w:r>
      <w:r w:rsidR="00E108F3" w:rsidRPr="006C431A">
        <w:rPr>
          <w:rFonts w:ascii="Times New Roman" w:hAnsi="Times New Roman" w:cs="Times New Roman"/>
          <w:b w:val="0"/>
          <w:iCs/>
          <w:color w:val="000000" w:themeColor="text1"/>
        </w:rPr>
        <w:t xml:space="preserve"> </w:t>
      </w:r>
      <w:r w:rsidRPr="006C431A">
        <w:rPr>
          <w:rStyle w:val="a4"/>
          <w:rFonts w:ascii="Times New Roman" w:hAnsi="Times New Roman" w:cs="Times New Roman"/>
          <w:color w:val="000000" w:themeColor="text1"/>
        </w:rPr>
        <w:t>Перестройка</w:t>
      </w:r>
      <w:r w:rsidR="00E108F3" w:rsidRPr="006C431A">
        <w:rPr>
          <w:rFonts w:ascii="Times New Roman" w:hAnsi="Times New Roman" w:cs="Times New Roman"/>
          <w:color w:val="000000" w:themeColor="text1"/>
          <w:lang w:eastAsia="ru-RU"/>
        </w:rPr>
        <w:t xml:space="preserve"> </w:t>
      </w:r>
    </w:p>
    <w:p w:rsidR="006C431A" w:rsidRDefault="006C431A" w:rsidP="006C431A">
      <w:pPr>
        <w:pStyle w:val="style2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C431A">
        <w:rPr>
          <w:color w:val="000000" w:themeColor="text1"/>
          <w:sz w:val="28"/>
          <w:szCs w:val="28"/>
        </w:rPr>
        <w:t xml:space="preserve">5. </w:t>
      </w:r>
      <w:hyperlink r:id="rId5" w:history="1">
        <w:r w:rsidRPr="006C431A">
          <w:rPr>
            <w:rStyle w:val="a3"/>
            <w:color w:val="000000" w:themeColor="text1"/>
            <w:sz w:val="28"/>
            <w:szCs w:val="28"/>
            <w:u w:val="none"/>
          </w:rPr>
          <w:t>Новые технологии</w:t>
        </w:r>
      </w:hyperlink>
    </w:p>
    <w:p w:rsidR="006C431A" w:rsidRPr="006C431A" w:rsidRDefault="006C431A" w:rsidP="006C431A">
      <w:pPr>
        <w:pStyle w:val="style21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108F3" w:rsidRPr="00C841D4" w:rsidRDefault="00E108F3" w:rsidP="000B7D74">
      <w:pPr>
        <w:pStyle w:val="11"/>
        <w:rPr>
          <w:noProof/>
        </w:rPr>
      </w:pPr>
      <w:r w:rsidRPr="00C841D4">
        <w:t>СПИСОК ИСПОЛЬЗОВАННОЙ ЛИТЕРАТУРЫ</w:t>
      </w:r>
      <w:r w:rsidR="008942D4" w:rsidRPr="008942D4">
        <w:fldChar w:fldCharType="begin"/>
      </w:r>
      <w:r w:rsidRPr="00C841D4">
        <w:instrText xml:space="preserve"> TOC \o "1-3" \h \z \u </w:instrText>
      </w:r>
      <w:r w:rsidR="008942D4" w:rsidRPr="008942D4">
        <w:fldChar w:fldCharType="separate"/>
      </w:r>
    </w:p>
    <w:p w:rsidR="00E108F3" w:rsidRPr="00723F72" w:rsidRDefault="008942D4" w:rsidP="00E108F3">
      <w:pPr>
        <w:rPr>
          <w:lang w:eastAsia="ru-RU"/>
        </w:rPr>
      </w:pPr>
      <w:r w:rsidRPr="00C841D4">
        <w:rPr>
          <w:sz w:val="28"/>
        </w:rPr>
        <w:fldChar w:fldCharType="end"/>
      </w:r>
    </w:p>
    <w:p w:rsidR="00E108F3" w:rsidRDefault="00E108F3" w:rsidP="00413A36">
      <w:pPr>
        <w:spacing w:after="0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E108F3" w:rsidRDefault="00E108F3" w:rsidP="00413A36">
      <w:pPr>
        <w:spacing w:after="0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E108F3" w:rsidRDefault="00E108F3" w:rsidP="00413A36">
      <w:pPr>
        <w:spacing w:after="0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E108F3" w:rsidRDefault="00E108F3" w:rsidP="00413A36">
      <w:pPr>
        <w:spacing w:after="0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E108F3" w:rsidRDefault="00E108F3" w:rsidP="00413A36">
      <w:pPr>
        <w:spacing w:after="0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E108F3" w:rsidRDefault="00E108F3" w:rsidP="00413A36">
      <w:pPr>
        <w:spacing w:after="0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E108F3" w:rsidRDefault="00E108F3" w:rsidP="00413A36">
      <w:pPr>
        <w:spacing w:after="0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E108F3" w:rsidRDefault="00E108F3" w:rsidP="00413A36">
      <w:pPr>
        <w:spacing w:after="0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E108F3" w:rsidRDefault="00E108F3" w:rsidP="00413A36">
      <w:pPr>
        <w:spacing w:after="0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E108F3" w:rsidRDefault="00E108F3" w:rsidP="00413A36">
      <w:pPr>
        <w:spacing w:after="0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E108F3" w:rsidRDefault="00E108F3" w:rsidP="00413A36">
      <w:pPr>
        <w:spacing w:after="0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E108F3" w:rsidRDefault="00E108F3" w:rsidP="00413A36">
      <w:pPr>
        <w:spacing w:after="0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E108F3" w:rsidRDefault="00E108F3" w:rsidP="00413A36">
      <w:pPr>
        <w:spacing w:after="0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E108F3" w:rsidRDefault="00E108F3" w:rsidP="00413A36">
      <w:pPr>
        <w:spacing w:after="0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E108F3" w:rsidRDefault="00E108F3" w:rsidP="00413A36">
      <w:pPr>
        <w:spacing w:after="0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E108F3" w:rsidRDefault="00E108F3" w:rsidP="00413A36">
      <w:pPr>
        <w:spacing w:after="0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E108F3" w:rsidRDefault="00E108F3" w:rsidP="00413A36">
      <w:pPr>
        <w:spacing w:after="0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E108F3" w:rsidRDefault="00E108F3" w:rsidP="00413A36">
      <w:pPr>
        <w:spacing w:after="0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E108F3" w:rsidRDefault="00E108F3" w:rsidP="00413A36">
      <w:pPr>
        <w:spacing w:after="0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E108F3" w:rsidRDefault="00E108F3" w:rsidP="00413A36">
      <w:pPr>
        <w:spacing w:after="0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E108F3" w:rsidRDefault="00E108F3" w:rsidP="00413A36">
      <w:pPr>
        <w:spacing w:after="0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E108F3" w:rsidRDefault="00E108F3" w:rsidP="00413A36">
      <w:pPr>
        <w:spacing w:after="0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E108F3" w:rsidRDefault="00E108F3" w:rsidP="00413A36">
      <w:pPr>
        <w:spacing w:after="0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E108F3" w:rsidRDefault="00E108F3" w:rsidP="00413A36">
      <w:pPr>
        <w:spacing w:after="0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805DF0" w:rsidRDefault="00805DF0" w:rsidP="00413A36">
      <w:pPr>
        <w:spacing w:after="0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6C431A" w:rsidRDefault="006C431A" w:rsidP="00413A36">
      <w:pPr>
        <w:spacing w:after="0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6C431A" w:rsidRDefault="006C431A" w:rsidP="00413A36">
      <w:pPr>
        <w:spacing w:after="0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6C431A" w:rsidRDefault="006C431A" w:rsidP="00413A36">
      <w:pPr>
        <w:spacing w:after="0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6C431A" w:rsidRDefault="006C431A" w:rsidP="00413A36">
      <w:pPr>
        <w:spacing w:after="0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E108F3" w:rsidRDefault="00E108F3" w:rsidP="00413A36">
      <w:pPr>
        <w:spacing w:after="0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E108F3" w:rsidRPr="00E108F3" w:rsidRDefault="00E108F3" w:rsidP="00E108F3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>Предисловие</w:t>
      </w:r>
    </w:p>
    <w:p w:rsidR="00E108F3" w:rsidRDefault="00E108F3" w:rsidP="00413A36">
      <w:pPr>
        <w:spacing w:after="0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E108F3" w:rsidRDefault="00E108F3" w:rsidP="00E108F3">
      <w:pPr>
        <w:pStyle w:val="style15"/>
        <w:spacing w:before="0" w:beforeAutospacing="0" w:after="0" w:afterAutospacing="0"/>
        <w:ind w:left="75"/>
        <w:jc w:val="both"/>
        <w:rPr>
          <w:color w:val="000000"/>
          <w:sz w:val="27"/>
          <w:szCs w:val="27"/>
        </w:rPr>
      </w:pPr>
      <w:r>
        <w:rPr>
          <w:rStyle w:val="apple-converted-space"/>
          <w:color w:val="000000"/>
          <w:sz w:val="26"/>
          <w:szCs w:val="26"/>
        </w:rPr>
        <w:t xml:space="preserve">      </w:t>
      </w:r>
      <w:r>
        <w:rPr>
          <w:rStyle w:val="style9"/>
          <w:color w:val="000000"/>
          <w:sz w:val="26"/>
          <w:szCs w:val="26"/>
        </w:rPr>
        <w:t>Показателем культурного развития любого общества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style9"/>
          <w:color w:val="000000"/>
          <w:sz w:val="26"/>
          <w:szCs w:val="26"/>
        </w:rPr>
        <w:t>является его отношение к книге, так как «без слова, без книги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style9"/>
          <w:color w:val="000000"/>
          <w:sz w:val="26"/>
          <w:szCs w:val="26"/>
        </w:rPr>
        <w:t>нет истории, нет понятия человечества»</w:t>
      </w:r>
      <w:bookmarkStart w:id="5" w:name="_ftnref1"/>
      <w:r w:rsidR="008942D4">
        <w:rPr>
          <w:color w:val="000000"/>
          <w:sz w:val="27"/>
          <w:szCs w:val="27"/>
        </w:rPr>
        <w:fldChar w:fldCharType="begin"/>
      </w:r>
      <w:r>
        <w:rPr>
          <w:color w:val="000000"/>
          <w:sz w:val="27"/>
          <w:szCs w:val="27"/>
        </w:rPr>
        <w:instrText xml:space="preserve"> HYPERLINK "http://www.lib.syzran.ru/kraeved/Bibl.%20Syzrani/PREDISLOV.htm" \l "_ftn1" \o "" </w:instrText>
      </w:r>
      <w:r w:rsidR="008942D4">
        <w:rPr>
          <w:color w:val="000000"/>
          <w:sz w:val="27"/>
          <w:szCs w:val="27"/>
        </w:rPr>
        <w:fldChar w:fldCharType="separate"/>
      </w:r>
      <w:r>
        <w:rPr>
          <w:rStyle w:val="style24"/>
          <w:color w:val="0000FF"/>
          <w:sz w:val="20"/>
          <w:szCs w:val="20"/>
          <w:u w:val="single"/>
          <w:vertAlign w:val="superscript"/>
        </w:rPr>
        <w:t>[1]</w:t>
      </w:r>
      <w:r w:rsidR="008942D4">
        <w:rPr>
          <w:color w:val="000000"/>
          <w:sz w:val="27"/>
          <w:szCs w:val="27"/>
        </w:rPr>
        <w:fldChar w:fldCharType="end"/>
      </w:r>
      <w:bookmarkEnd w:id="5"/>
      <w:r>
        <w:rPr>
          <w:rStyle w:val="apple-converted-space"/>
          <w:color w:val="000000"/>
          <w:sz w:val="27"/>
          <w:szCs w:val="27"/>
        </w:rPr>
        <w:t> </w:t>
      </w:r>
    </w:p>
    <w:p w:rsidR="00310D4A" w:rsidRPr="00464100" w:rsidRDefault="00E108F3" w:rsidP="00E108F3">
      <w:pPr>
        <w:pStyle w:val="style11"/>
        <w:spacing w:before="0" w:beforeAutospacing="0" w:after="0" w:afterAutospacing="0"/>
        <w:ind w:left="75" w:firstLine="284"/>
        <w:jc w:val="both"/>
        <w:rPr>
          <w:color w:val="2F4913"/>
        </w:rPr>
      </w:pPr>
      <w:r>
        <w:rPr>
          <w:color w:val="000000"/>
          <w:sz w:val="26"/>
          <w:szCs w:val="26"/>
        </w:rPr>
        <w:t>     Библиотека - это своеобразная модель культуры. </w:t>
      </w:r>
      <w:r w:rsidR="00310D4A">
        <w:rPr>
          <w:color w:val="000000"/>
          <w:sz w:val="26"/>
          <w:szCs w:val="26"/>
        </w:rPr>
        <w:t>Хорошая библиотек</w:t>
      </w:r>
      <w:proofErr w:type="gramStart"/>
      <w:r w:rsidR="00310D4A">
        <w:rPr>
          <w:color w:val="000000"/>
          <w:sz w:val="26"/>
          <w:szCs w:val="26"/>
        </w:rPr>
        <w:t>а-</w:t>
      </w:r>
      <w:proofErr w:type="gramEnd"/>
      <w:r w:rsidR="00310D4A">
        <w:rPr>
          <w:color w:val="000000"/>
          <w:sz w:val="26"/>
          <w:szCs w:val="26"/>
        </w:rPr>
        <w:t xml:space="preserve"> величайшее сокровище.</w:t>
      </w:r>
      <w:r>
        <w:rPr>
          <w:color w:val="000000"/>
          <w:sz w:val="26"/>
          <w:szCs w:val="26"/>
        </w:rPr>
        <w:t>  </w:t>
      </w:r>
      <w:r w:rsidR="00464100" w:rsidRPr="00464100">
        <w:rPr>
          <w:color w:val="333333"/>
        </w:rPr>
        <w:t>Библиотека — это место, где вы найдете все, что хотите узнать, если найдете человека, который знает, где это находится</w:t>
      </w:r>
      <w:r w:rsidR="00464100" w:rsidRPr="00464100">
        <w:rPr>
          <w:rFonts w:ascii="Georgia" w:hAnsi="Georgia"/>
          <w:color w:val="333333"/>
          <w:sz w:val="20"/>
          <w:szCs w:val="20"/>
        </w:rPr>
        <w:t xml:space="preserve"> </w:t>
      </w:r>
      <w:r w:rsidR="00464100">
        <w:rPr>
          <w:rFonts w:ascii="Georgia" w:hAnsi="Georgia"/>
          <w:color w:val="333333"/>
          <w:sz w:val="20"/>
          <w:szCs w:val="20"/>
        </w:rPr>
        <w:t>(</w:t>
      </w:r>
      <w:r w:rsidR="00464100">
        <w:rPr>
          <w:color w:val="333333"/>
        </w:rPr>
        <w:t>и</w:t>
      </w:r>
      <w:r w:rsidR="00464100" w:rsidRPr="00464100">
        <w:rPr>
          <w:color w:val="333333"/>
        </w:rPr>
        <w:t>з «Словаря недостоверных определений» Л. Левинсона</w:t>
      </w:r>
      <w:r w:rsidR="00464100">
        <w:rPr>
          <w:color w:val="333333"/>
        </w:rPr>
        <w:t>).</w:t>
      </w:r>
    </w:p>
    <w:p w:rsidR="00E108F3" w:rsidRDefault="00310D4A" w:rsidP="00E108F3">
      <w:pPr>
        <w:pStyle w:val="style11"/>
        <w:spacing w:before="0" w:beforeAutospacing="0" w:after="0" w:afterAutospacing="0"/>
        <w:ind w:left="75" w:firstLine="284"/>
        <w:jc w:val="both"/>
        <w:rPr>
          <w:color w:val="000000"/>
          <w:sz w:val="26"/>
          <w:szCs w:val="26"/>
        </w:rPr>
      </w:pPr>
      <w:r>
        <w:rPr>
          <w:color w:val="2F4913"/>
        </w:rPr>
        <w:t xml:space="preserve">     </w:t>
      </w:r>
      <w:r w:rsidR="00E108F3">
        <w:rPr>
          <w:color w:val="000000"/>
          <w:sz w:val="26"/>
          <w:szCs w:val="26"/>
        </w:rPr>
        <w:t xml:space="preserve"> Сызрань – это город с более чем вековой традицией библиотечного обслуживания.</w:t>
      </w:r>
    </w:p>
    <w:p w:rsidR="00310D4A" w:rsidRDefault="00E108F3" w:rsidP="00E108F3">
      <w:pPr>
        <w:pStyle w:val="style11"/>
        <w:spacing w:before="0" w:beforeAutospacing="0" w:after="0" w:afterAutospacing="0"/>
        <w:ind w:left="75"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  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Заглянем в прошлое и проследим,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как развивались</w:t>
      </w:r>
      <w:r w:rsidR="00310D4A">
        <w:rPr>
          <w:color w:val="000000"/>
          <w:sz w:val="26"/>
          <w:szCs w:val="26"/>
        </w:rPr>
        <w:t xml:space="preserve"> библиотеки и библиотечное дело</w:t>
      </w:r>
      <w:r>
        <w:rPr>
          <w:color w:val="000000"/>
          <w:sz w:val="26"/>
          <w:szCs w:val="26"/>
        </w:rPr>
        <w:t xml:space="preserve"> </w:t>
      </w:r>
      <w:r w:rsidR="00310D4A">
        <w:rPr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 xml:space="preserve"> Сызрани</w:t>
      </w:r>
      <w:r w:rsidR="00310D4A">
        <w:rPr>
          <w:color w:val="000000"/>
          <w:sz w:val="26"/>
          <w:szCs w:val="26"/>
        </w:rPr>
        <w:t>.</w:t>
      </w:r>
    </w:p>
    <w:p w:rsidR="00E108F3" w:rsidRDefault="00E108F3" w:rsidP="00E108F3">
      <w:pPr>
        <w:pStyle w:val="style11"/>
        <w:spacing w:before="0" w:beforeAutospacing="0" w:after="0" w:afterAutospacing="0"/>
        <w:ind w:left="75"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    На территории нашего города, основанного в 1683 г., о зарождении библиотек как таковых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можно говорить только в связи с открытием образовательных учреждений и строительством храмов, при которых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они создавались. Кроме того,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в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ряде состоятельных и просвещенных семей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имелись личные библиотеки, но они не были доступны населению.</w:t>
      </w:r>
    </w:p>
    <w:p w:rsidR="00E108F3" w:rsidRDefault="00E108F3" w:rsidP="00E108F3">
      <w:pPr>
        <w:pStyle w:val="style11"/>
        <w:spacing w:before="0" w:beforeAutospacing="0" w:after="0" w:afterAutospacing="0"/>
        <w:ind w:left="75"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    Создание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общественных библиотек относится к началу и более всего концу </w:t>
      </w:r>
      <w:r w:rsidR="00310D4A">
        <w:rPr>
          <w:color w:val="000000"/>
          <w:sz w:val="26"/>
          <w:szCs w:val="26"/>
        </w:rPr>
        <w:t>19</w:t>
      </w:r>
      <w:r>
        <w:rPr>
          <w:color w:val="000000"/>
          <w:sz w:val="26"/>
          <w:szCs w:val="26"/>
        </w:rPr>
        <w:t xml:space="preserve"> века.</w:t>
      </w:r>
    </w:p>
    <w:p w:rsidR="00E108F3" w:rsidRDefault="00E108F3" w:rsidP="00E108F3">
      <w:pPr>
        <w:pStyle w:val="style11"/>
        <w:spacing w:before="0" w:beforeAutospacing="0" w:after="0" w:afterAutospacing="0"/>
        <w:ind w:left="75"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 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Сызрань начала </w:t>
      </w:r>
      <w:r w:rsidR="00310D4A">
        <w:rPr>
          <w:color w:val="000000"/>
          <w:sz w:val="26"/>
          <w:szCs w:val="26"/>
        </w:rPr>
        <w:t>19</w:t>
      </w:r>
      <w:r>
        <w:rPr>
          <w:color w:val="000000"/>
          <w:sz w:val="26"/>
          <w:szCs w:val="26"/>
        </w:rPr>
        <w:t xml:space="preserve"> века представляла собой типичный уездный город. Но в отличие от других волжских городов он быстро развивался. Открывается ряд образовательных учреждений: уездное училище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(1829 г.), мужское приходское училище (1831 г.), городское духовное училище (1833 г.) и др. В конце 40-х годов Х</w:t>
      </w:r>
      <w:proofErr w:type="gramStart"/>
      <w:r>
        <w:rPr>
          <w:color w:val="000000"/>
          <w:sz w:val="26"/>
          <w:szCs w:val="26"/>
          <w:lang w:val="en-US"/>
        </w:rPr>
        <w:t>I</w:t>
      </w:r>
      <w:proofErr w:type="gramEnd"/>
      <w:r>
        <w:rPr>
          <w:color w:val="000000"/>
          <w:sz w:val="26"/>
          <w:szCs w:val="26"/>
        </w:rPr>
        <w:t xml:space="preserve">Х века в школах города насчитывалось 172 ученика. </w:t>
      </w:r>
    </w:p>
    <w:p w:rsidR="00E108F3" w:rsidRDefault="00E108F3" w:rsidP="00E108F3">
      <w:pPr>
        <w:pStyle w:val="style15"/>
        <w:spacing w:before="0" w:beforeAutospacing="0" w:after="0" w:afterAutospacing="0"/>
        <w:ind w:left="75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       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Именно в этот период, а точнее в 1830 г., на частные средства подписчиков была открыта первая публичная библиотека в городе.</w:t>
      </w:r>
    </w:p>
    <w:p w:rsidR="00E108F3" w:rsidRDefault="00E108F3" w:rsidP="00E108F3">
      <w:pPr>
        <w:pStyle w:val="style15"/>
        <w:spacing w:before="0" w:beforeAutospacing="0" w:after="0" w:afterAutospacing="0"/>
        <w:ind w:left="75"/>
        <w:jc w:val="both"/>
        <w:rPr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        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style9"/>
          <w:color w:val="000000"/>
          <w:sz w:val="26"/>
          <w:szCs w:val="26"/>
        </w:rPr>
        <w:t>Об этом свидетельствует запись </w:t>
      </w:r>
      <w:r>
        <w:rPr>
          <w:color w:val="000000"/>
          <w:sz w:val="27"/>
          <w:szCs w:val="27"/>
        </w:rPr>
        <w:t>в</w:t>
      </w:r>
      <w:r>
        <w:rPr>
          <w:rStyle w:val="style9"/>
          <w:color w:val="000000"/>
          <w:sz w:val="26"/>
          <w:szCs w:val="26"/>
        </w:rPr>
        <w:t> «Хронологическом перечне событий</w:t>
      </w:r>
      <w:r>
        <w:rPr>
          <w:rStyle w:val="apple-converted-space"/>
          <w:color w:val="000000"/>
          <w:sz w:val="26"/>
          <w:szCs w:val="26"/>
        </w:rPr>
        <w:t> </w:t>
      </w:r>
      <w:proofErr w:type="spellStart"/>
      <w:r>
        <w:rPr>
          <w:rStyle w:val="style9"/>
          <w:color w:val="000000"/>
          <w:sz w:val="26"/>
          <w:szCs w:val="26"/>
        </w:rPr>
        <w:t>Симбирской</w:t>
      </w:r>
      <w:proofErr w:type="spellEnd"/>
      <w:r>
        <w:rPr>
          <w:rStyle w:val="style9"/>
          <w:color w:val="000000"/>
          <w:sz w:val="26"/>
          <w:szCs w:val="26"/>
        </w:rPr>
        <w:t xml:space="preserve"> губернии 1372-1901 гг.» В.Э. Красовского.</w:t>
      </w:r>
      <w:bookmarkStart w:id="6" w:name="_ftnref2"/>
      <w:r w:rsidR="008942D4">
        <w:rPr>
          <w:color w:val="000000"/>
          <w:sz w:val="27"/>
          <w:szCs w:val="27"/>
        </w:rPr>
        <w:fldChar w:fldCharType="begin"/>
      </w:r>
      <w:r>
        <w:rPr>
          <w:color w:val="000000"/>
          <w:sz w:val="27"/>
          <w:szCs w:val="27"/>
        </w:rPr>
        <w:instrText xml:space="preserve"> HYPERLINK "http://www.lib.syzran.ru/kraeved/Bibl.%20Syzrani/PREDISLOV.htm" \l "_ftn2" \o "" </w:instrText>
      </w:r>
      <w:r w:rsidR="008942D4">
        <w:rPr>
          <w:color w:val="000000"/>
          <w:sz w:val="27"/>
          <w:szCs w:val="27"/>
        </w:rPr>
        <w:fldChar w:fldCharType="separate"/>
      </w:r>
      <w:r>
        <w:rPr>
          <w:rStyle w:val="style24"/>
          <w:color w:val="0000FF"/>
          <w:sz w:val="20"/>
          <w:szCs w:val="20"/>
          <w:u w:val="single"/>
          <w:vertAlign w:val="superscript"/>
        </w:rPr>
        <w:t>[2]</w:t>
      </w:r>
      <w:r w:rsidR="008942D4">
        <w:rPr>
          <w:color w:val="000000"/>
          <w:sz w:val="27"/>
          <w:szCs w:val="27"/>
        </w:rPr>
        <w:fldChar w:fldCharType="end"/>
      </w:r>
      <w:bookmarkEnd w:id="6"/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style9"/>
          <w:color w:val="000000"/>
          <w:sz w:val="26"/>
          <w:szCs w:val="26"/>
        </w:rPr>
        <w:t>Других документов, подтверждающих этот факт, не сохранилось.</w:t>
      </w:r>
      <w:r w:rsidRPr="00E108F3">
        <w:rPr>
          <w:color w:val="000000"/>
          <w:sz w:val="26"/>
          <w:szCs w:val="26"/>
        </w:rPr>
        <w:t xml:space="preserve"> </w:t>
      </w:r>
    </w:p>
    <w:p w:rsidR="00E108F3" w:rsidRDefault="00E108F3" w:rsidP="00E108F3">
      <w:pPr>
        <w:pStyle w:val="style15"/>
        <w:spacing w:before="0" w:beforeAutospacing="0" w:after="0" w:afterAutospacing="0"/>
        <w:ind w:left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Подобная попытка основания публичных библиотек была предпринята в эти годы во многих городах России, когда на этот счет вышло первое предписание Министерства внутренних дел (библиотеки подчинялись тогда этому ведомству). Поскольку документ не содержал конкретных указаний об условиях открытия и дальнейшей работы библиотек, деятельность по организации такого рода учреждений результата не имела.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Вероятно, не получив поддержки от местных властей, имея скудные средства,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первая публичная библиотека 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в г</w:t>
      </w:r>
      <w:r w:rsidR="00310D4A">
        <w:rPr>
          <w:color w:val="000000"/>
          <w:sz w:val="26"/>
          <w:szCs w:val="26"/>
        </w:rPr>
        <w:t>ороде</w:t>
      </w:r>
      <w:r>
        <w:rPr>
          <w:color w:val="000000"/>
          <w:sz w:val="26"/>
          <w:szCs w:val="26"/>
        </w:rPr>
        <w:t xml:space="preserve"> Сызрани вскоре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была закрыта.</w:t>
      </w:r>
      <w:r w:rsidRPr="00E108F3">
        <w:rPr>
          <w:color w:val="000000"/>
          <w:sz w:val="26"/>
          <w:szCs w:val="26"/>
        </w:rPr>
        <w:t xml:space="preserve"> </w:t>
      </w:r>
    </w:p>
    <w:p w:rsidR="00413A36" w:rsidRDefault="00413A36" w:rsidP="00413A36">
      <w:pPr>
        <w:spacing w:after="0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310D4A" w:rsidRDefault="00310D4A" w:rsidP="00413A36">
      <w:pPr>
        <w:spacing w:after="0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310D4A" w:rsidRDefault="00310D4A" w:rsidP="00413A36">
      <w:pPr>
        <w:spacing w:after="0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310D4A" w:rsidRDefault="00310D4A" w:rsidP="00413A36">
      <w:pPr>
        <w:spacing w:after="0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310D4A" w:rsidRDefault="00310D4A" w:rsidP="00413A36">
      <w:pPr>
        <w:spacing w:after="0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310D4A" w:rsidRDefault="00310D4A" w:rsidP="00413A36">
      <w:pPr>
        <w:spacing w:after="0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310D4A" w:rsidRDefault="00310D4A" w:rsidP="00413A36">
      <w:pPr>
        <w:spacing w:after="0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310D4A" w:rsidRDefault="00310D4A" w:rsidP="00413A36">
      <w:pPr>
        <w:spacing w:after="0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310D4A" w:rsidRDefault="00310D4A" w:rsidP="00413A36">
      <w:pPr>
        <w:spacing w:after="0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310D4A" w:rsidRDefault="00310D4A" w:rsidP="00413A36">
      <w:pPr>
        <w:spacing w:after="0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413A36" w:rsidRPr="00464100" w:rsidRDefault="00E108F3" w:rsidP="00E108F3">
      <w:pPr>
        <w:pStyle w:val="a7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4641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Открытие первой публичной библиотеки в г</w:t>
      </w:r>
      <w:proofErr w:type="gramStart"/>
      <w:r w:rsidRPr="004641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.С</w:t>
      </w:r>
      <w:proofErr w:type="gramEnd"/>
      <w:r w:rsidRPr="0046410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ызрани</w:t>
      </w:r>
    </w:p>
    <w:p w:rsidR="00E108F3" w:rsidRPr="00E108F3" w:rsidRDefault="00E108F3" w:rsidP="00E108F3">
      <w:pPr>
        <w:spacing w:after="0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13A36" w:rsidRDefault="00E108F3" w:rsidP="00413A36">
      <w:pPr>
        <w:pStyle w:val="style20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П</w:t>
      </w:r>
      <w:r w:rsidR="00413A36">
        <w:rPr>
          <w:color w:val="000000"/>
          <w:sz w:val="26"/>
          <w:szCs w:val="26"/>
        </w:rPr>
        <w:t xml:space="preserve">о инициативе жителей </w:t>
      </w:r>
      <w:proofErr w:type="gramStart"/>
      <w:r w:rsidR="00413A36">
        <w:rPr>
          <w:color w:val="000000"/>
          <w:sz w:val="26"/>
          <w:szCs w:val="26"/>
        </w:rPr>
        <w:t>г</w:t>
      </w:r>
      <w:proofErr w:type="gramEnd"/>
      <w:r w:rsidR="00413A36">
        <w:rPr>
          <w:color w:val="000000"/>
          <w:sz w:val="26"/>
          <w:szCs w:val="26"/>
        </w:rPr>
        <w:t>. Сызрани </w:t>
      </w:r>
      <w:r w:rsidR="00413A36">
        <w:rPr>
          <w:rStyle w:val="apple-converted-space"/>
          <w:color w:val="000000"/>
          <w:sz w:val="26"/>
          <w:szCs w:val="26"/>
        </w:rPr>
        <w:t> </w:t>
      </w:r>
      <w:r w:rsidR="00413A36">
        <w:rPr>
          <w:color w:val="000000"/>
          <w:sz w:val="26"/>
          <w:szCs w:val="26"/>
        </w:rPr>
        <w:t>в 1872 г. был проведен сбор пожертвований на создание городской публичной библиотеки, и летом 1873 г. при поддержке городской Думы </w:t>
      </w:r>
      <w:r w:rsidR="00413A36">
        <w:rPr>
          <w:rStyle w:val="apple-converted-space"/>
          <w:color w:val="000000"/>
          <w:sz w:val="26"/>
          <w:szCs w:val="26"/>
        </w:rPr>
        <w:t> </w:t>
      </w:r>
      <w:r w:rsidR="00413A36">
        <w:rPr>
          <w:color w:val="000000"/>
          <w:sz w:val="26"/>
          <w:szCs w:val="26"/>
        </w:rPr>
        <w:t>она была открыта.</w:t>
      </w:r>
    </w:p>
    <w:p w:rsidR="00413A36" w:rsidRDefault="00413A36" w:rsidP="00413A36">
      <w:pPr>
        <w:pStyle w:val="style20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  <w:r w:rsidRPr="00413A3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Библиотека размещалась в доме городского общества, содержалась на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пособие в сумме 640 руб., отпускаемого городскими властями и частично за счет подписчиков.</w:t>
      </w:r>
      <w:r w:rsidRPr="00413A3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Первым библиотекарем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на общественных началах был служащий банка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a4"/>
          <w:color w:val="000000"/>
          <w:sz w:val="26"/>
          <w:szCs w:val="26"/>
        </w:rPr>
        <w:t xml:space="preserve">К. </w:t>
      </w:r>
      <w:proofErr w:type="spellStart"/>
      <w:r>
        <w:rPr>
          <w:rStyle w:val="a4"/>
          <w:color w:val="000000"/>
          <w:sz w:val="26"/>
          <w:szCs w:val="26"/>
        </w:rPr>
        <w:t>Стрельников</w:t>
      </w:r>
      <w:proofErr w:type="spellEnd"/>
      <w:r>
        <w:rPr>
          <w:color w:val="000000"/>
          <w:sz w:val="26"/>
          <w:szCs w:val="26"/>
        </w:rPr>
        <w:t>.</w:t>
      </w:r>
    </w:p>
    <w:p w:rsidR="00413A36" w:rsidRDefault="00413A36" w:rsidP="00413A36">
      <w:pPr>
        <w:pStyle w:val="style20"/>
        <w:spacing w:before="0" w:beforeAutospacing="0" w:after="0" w:afterAutospacing="0"/>
        <w:ind w:firstLine="426"/>
        <w:jc w:val="both"/>
        <w:rPr>
          <w:rStyle w:val="apple-converted-space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Для города открытие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библиотеки имело большое значение. Это был шаг, направленный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на просвещение горожан через книгу. Отсюда и ведет отсчет своим годам современная </w:t>
      </w:r>
      <w:proofErr w:type="spellStart"/>
      <w:r>
        <w:rPr>
          <w:color w:val="000000"/>
          <w:sz w:val="26"/>
          <w:szCs w:val="26"/>
        </w:rPr>
        <w:t>Сызранская</w:t>
      </w:r>
      <w:proofErr w:type="spellEnd"/>
      <w:r>
        <w:rPr>
          <w:color w:val="000000"/>
          <w:sz w:val="26"/>
          <w:szCs w:val="26"/>
        </w:rPr>
        <w:t xml:space="preserve"> городская центральная библиотека, сыгравшая немаловажную роль в приобщении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 населения к знаниям и в духовном обогащении личности.</w:t>
      </w:r>
      <w:r w:rsidRPr="00413A36">
        <w:rPr>
          <w:rStyle w:val="apple-converted-space"/>
          <w:color w:val="000000"/>
          <w:sz w:val="26"/>
          <w:szCs w:val="26"/>
        </w:rPr>
        <w:t xml:space="preserve"> </w:t>
      </w:r>
    </w:p>
    <w:p w:rsidR="00413A36" w:rsidRDefault="00413A36" w:rsidP="00413A36">
      <w:pPr>
        <w:pStyle w:val="style20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Ежегодно в библиотеку поступало не более 30 книг, в основном это </w:t>
      </w:r>
      <w:proofErr w:type="spellStart"/>
      <w:proofErr w:type="gramStart"/>
      <w:r>
        <w:rPr>
          <w:color w:val="000000"/>
          <w:sz w:val="26"/>
          <w:szCs w:val="26"/>
        </w:rPr>
        <w:t>естественно-научная</w:t>
      </w:r>
      <w:proofErr w:type="spellEnd"/>
      <w:proofErr w:type="gramEnd"/>
      <w:r>
        <w:rPr>
          <w:color w:val="000000"/>
          <w:sz w:val="26"/>
          <w:szCs w:val="26"/>
        </w:rPr>
        <w:t>, религиозная, художественная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литература, справочники.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Большая часть средств уходила на приобретение подписных изданий. Это около 40 наименований журналов и газет.</w:t>
      </w:r>
      <w:r w:rsidRPr="00413A3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21 февраля 1889 г. в своем первом номере «</w:t>
      </w:r>
      <w:proofErr w:type="spellStart"/>
      <w:r>
        <w:rPr>
          <w:color w:val="000000"/>
          <w:sz w:val="26"/>
          <w:szCs w:val="26"/>
        </w:rPr>
        <w:t>Сызранский</w:t>
      </w:r>
      <w:proofErr w:type="spellEnd"/>
      <w:r>
        <w:rPr>
          <w:color w:val="000000"/>
          <w:sz w:val="26"/>
          <w:szCs w:val="26"/>
        </w:rPr>
        <w:t xml:space="preserve"> листок объявлений» сообщал: «Городская Публичная библиотека» получает в текущем году следующие ж</w:t>
      </w:r>
      <w:r w:rsidR="00E108F3">
        <w:rPr>
          <w:color w:val="000000"/>
          <w:sz w:val="26"/>
          <w:szCs w:val="26"/>
        </w:rPr>
        <w:t xml:space="preserve">урналы: </w:t>
      </w:r>
      <w:proofErr w:type="gramStart"/>
      <w:r w:rsidR="00E108F3">
        <w:rPr>
          <w:color w:val="000000"/>
          <w:sz w:val="26"/>
          <w:szCs w:val="26"/>
        </w:rPr>
        <w:t xml:space="preserve">Вера и Разум, </w:t>
      </w:r>
      <w:r w:rsidR="00310D4A">
        <w:rPr>
          <w:color w:val="000000"/>
          <w:sz w:val="26"/>
          <w:szCs w:val="26"/>
        </w:rPr>
        <w:t xml:space="preserve">Русский Вестник, Русская Мысль, </w:t>
      </w:r>
      <w:r>
        <w:rPr>
          <w:color w:val="000000"/>
          <w:sz w:val="26"/>
          <w:szCs w:val="26"/>
        </w:rPr>
        <w:t>Наблюдатель, Северный Вестник, Русское Богатство, Русская Старина, Исторический Вестник,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Природа </w:t>
      </w:r>
      <w:r w:rsidR="00E108F3">
        <w:rPr>
          <w:color w:val="000000"/>
          <w:sz w:val="26"/>
          <w:szCs w:val="26"/>
        </w:rPr>
        <w:t>и Охота, Всемирная Иллюстрация</w:t>
      </w:r>
      <w:r>
        <w:rPr>
          <w:color w:val="000000"/>
          <w:sz w:val="26"/>
          <w:szCs w:val="26"/>
        </w:rPr>
        <w:t>, Иллюстрированный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Мир, Нива, </w:t>
      </w:r>
      <w:r w:rsidR="00955268">
        <w:rPr>
          <w:color w:val="000000"/>
          <w:sz w:val="26"/>
          <w:szCs w:val="26"/>
        </w:rPr>
        <w:t>Луч, Север, Неделя и Библиограф.</w:t>
      </w:r>
      <w:proofErr w:type="gramEnd"/>
      <w:r>
        <w:rPr>
          <w:color w:val="000000"/>
          <w:sz w:val="26"/>
          <w:szCs w:val="26"/>
        </w:rPr>
        <w:t xml:space="preserve"> </w:t>
      </w:r>
      <w:r w:rsidR="00955268">
        <w:rPr>
          <w:color w:val="000000"/>
          <w:sz w:val="26"/>
          <w:szCs w:val="26"/>
        </w:rPr>
        <w:t xml:space="preserve"> Из газет получали</w:t>
      </w:r>
      <w:r>
        <w:rPr>
          <w:color w:val="000000"/>
          <w:sz w:val="26"/>
          <w:szCs w:val="26"/>
        </w:rPr>
        <w:t>: Новое Время, Волжский Вестник.</w:t>
      </w:r>
    </w:p>
    <w:p w:rsidR="00E108F3" w:rsidRDefault="00E108F3" w:rsidP="00413A36">
      <w:pPr>
        <w:pStyle w:val="style20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</w:t>
      </w:r>
      <w:r w:rsidR="00413A36">
        <w:rPr>
          <w:color w:val="000000"/>
          <w:sz w:val="26"/>
          <w:szCs w:val="26"/>
        </w:rPr>
        <w:t xml:space="preserve"> библиотеке насчитывается 1749 названий в 3612 томах.</w:t>
      </w:r>
    </w:p>
    <w:p w:rsidR="00E108F3" w:rsidRDefault="00E108F3" w:rsidP="00413A36">
      <w:pPr>
        <w:pStyle w:val="style20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</w:p>
    <w:p w:rsidR="00E108F3" w:rsidRDefault="00E108F3" w:rsidP="00310D4A">
      <w:pPr>
        <w:pStyle w:val="style20"/>
        <w:spacing w:before="0" w:beforeAutospacing="0" w:after="0" w:afterAutospacing="0"/>
        <w:ind w:firstLine="426"/>
        <w:jc w:val="center"/>
        <w:rPr>
          <w:color w:val="000000"/>
          <w:sz w:val="26"/>
          <w:szCs w:val="26"/>
        </w:rPr>
      </w:pPr>
      <w:r w:rsidRPr="00E108F3">
        <w:rPr>
          <w:noProof/>
          <w:color w:val="000000"/>
          <w:sz w:val="26"/>
          <w:szCs w:val="26"/>
        </w:rPr>
        <w:drawing>
          <wp:inline distT="0" distB="0" distL="0" distR="0">
            <wp:extent cx="1905000" cy="2743200"/>
            <wp:effectExtent l="19050" t="0" r="0" b="0"/>
            <wp:docPr id="4" name="Рисунок 1" descr="http://www.lib.syzran.ru/image_lib/arkadyev_katalo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ib.syzran.ru/image_lib/arkadyev_katalog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8F3" w:rsidRDefault="00E108F3" w:rsidP="00413A36">
      <w:pPr>
        <w:pStyle w:val="style20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</w:p>
    <w:p w:rsidR="00E108F3" w:rsidRDefault="00E108F3" w:rsidP="00413A36">
      <w:pPr>
        <w:pStyle w:val="style20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</w:p>
    <w:p w:rsidR="00E108F3" w:rsidRDefault="00E108F3" w:rsidP="00413A36">
      <w:pPr>
        <w:pStyle w:val="style20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</w:p>
    <w:p w:rsidR="00413A36" w:rsidRDefault="00413A36" w:rsidP="00413A36">
      <w:pPr>
        <w:pStyle w:val="style20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955268">
        <w:rPr>
          <w:color w:val="000000"/>
          <w:sz w:val="26"/>
          <w:szCs w:val="26"/>
        </w:rPr>
        <w:t>Библиотека была открыта</w:t>
      </w:r>
      <w:r>
        <w:rPr>
          <w:color w:val="000000"/>
          <w:sz w:val="26"/>
          <w:szCs w:val="26"/>
        </w:rPr>
        <w:t xml:space="preserve"> ежедневно с 10 до 1 часу утра и с 5 до 8 часов вечера. За исключением воскресных дней. За право чтения на дому в год взима</w:t>
      </w:r>
      <w:r w:rsidR="00955268">
        <w:rPr>
          <w:color w:val="000000"/>
          <w:sz w:val="26"/>
          <w:szCs w:val="26"/>
        </w:rPr>
        <w:t>лась плата в</w:t>
      </w:r>
      <w:r>
        <w:rPr>
          <w:color w:val="000000"/>
          <w:sz w:val="26"/>
          <w:szCs w:val="26"/>
        </w:rPr>
        <w:t xml:space="preserve"> 6 руб.,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за один месяц – 70 коп. Кроме означенной платы представля</w:t>
      </w:r>
      <w:r w:rsidR="00955268">
        <w:rPr>
          <w:color w:val="000000"/>
          <w:sz w:val="26"/>
          <w:szCs w:val="26"/>
        </w:rPr>
        <w:t>лся</w:t>
      </w:r>
      <w:r>
        <w:rPr>
          <w:color w:val="000000"/>
          <w:sz w:val="26"/>
          <w:szCs w:val="26"/>
        </w:rPr>
        <w:t xml:space="preserve"> взнос от 3 до 10 руб. За чтение же в библиотеке никакой платы не </w:t>
      </w:r>
      <w:r w:rsidR="00955268">
        <w:rPr>
          <w:color w:val="000000"/>
          <w:sz w:val="26"/>
          <w:szCs w:val="26"/>
        </w:rPr>
        <w:t>было</w:t>
      </w:r>
      <w:r>
        <w:rPr>
          <w:color w:val="000000"/>
          <w:sz w:val="26"/>
          <w:szCs w:val="26"/>
        </w:rPr>
        <w:t xml:space="preserve">. Из </w:t>
      </w:r>
      <w:r>
        <w:rPr>
          <w:color w:val="000000"/>
          <w:sz w:val="26"/>
          <w:szCs w:val="26"/>
        </w:rPr>
        <w:lastRenderedPageBreak/>
        <w:t>библиотеки одному лицу отпуска</w:t>
      </w:r>
      <w:r w:rsidR="00955268">
        <w:rPr>
          <w:color w:val="000000"/>
          <w:sz w:val="26"/>
          <w:szCs w:val="26"/>
        </w:rPr>
        <w:t>лось</w:t>
      </w:r>
      <w:r>
        <w:rPr>
          <w:color w:val="000000"/>
          <w:sz w:val="26"/>
          <w:szCs w:val="26"/>
        </w:rPr>
        <w:t xml:space="preserve"> в одни руки три тома,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в том числе один журнал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текущего года. Книги выда</w:t>
      </w:r>
      <w:r w:rsidR="00955268">
        <w:rPr>
          <w:color w:val="000000"/>
          <w:sz w:val="26"/>
          <w:szCs w:val="26"/>
        </w:rPr>
        <w:t>вались</w:t>
      </w:r>
      <w:r>
        <w:rPr>
          <w:color w:val="000000"/>
          <w:sz w:val="26"/>
          <w:szCs w:val="26"/>
        </w:rPr>
        <w:t xml:space="preserve"> сроком на 8 дней, журналы же текущего года на 3 дня. Уездным подписчикам книги выда</w:t>
      </w:r>
      <w:r w:rsidR="00955268">
        <w:rPr>
          <w:color w:val="000000"/>
          <w:sz w:val="26"/>
          <w:szCs w:val="26"/>
        </w:rPr>
        <w:t>вались</w:t>
      </w:r>
      <w:r>
        <w:rPr>
          <w:color w:val="000000"/>
          <w:sz w:val="26"/>
          <w:szCs w:val="26"/>
        </w:rPr>
        <w:t xml:space="preserve"> на 2 недели. По </w:t>
      </w:r>
      <w:proofErr w:type="gramStart"/>
      <w:r>
        <w:rPr>
          <w:color w:val="000000"/>
          <w:sz w:val="26"/>
          <w:szCs w:val="26"/>
        </w:rPr>
        <w:t>пр</w:t>
      </w:r>
      <w:r w:rsidR="00955268">
        <w:rPr>
          <w:color w:val="000000"/>
          <w:sz w:val="26"/>
          <w:szCs w:val="26"/>
        </w:rPr>
        <w:t>ошествии</w:t>
      </w:r>
      <w:proofErr w:type="gramEnd"/>
      <w:r w:rsidR="00955268">
        <w:rPr>
          <w:color w:val="000000"/>
          <w:sz w:val="26"/>
          <w:szCs w:val="26"/>
        </w:rPr>
        <w:t xml:space="preserve"> срока, если книги не были</w:t>
      </w:r>
      <w:r>
        <w:rPr>
          <w:color w:val="000000"/>
          <w:sz w:val="26"/>
          <w:szCs w:val="26"/>
        </w:rPr>
        <w:t xml:space="preserve"> возвращены, взыскива</w:t>
      </w:r>
      <w:r w:rsidR="00955268">
        <w:rPr>
          <w:color w:val="000000"/>
          <w:sz w:val="26"/>
          <w:szCs w:val="26"/>
        </w:rPr>
        <w:t>ли</w:t>
      </w:r>
      <w:r>
        <w:rPr>
          <w:color w:val="000000"/>
          <w:sz w:val="26"/>
          <w:szCs w:val="26"/>
        </w:rPr>
        <w:t xml:space="preserve"> штраф за каждый проср</w:t>
      </w:r>
      <w:r w:rsidR="00955268">
        <w:rPr>
          <w:color w:val="000000"/>
          <w:sz w:val="26"/>
          <w:szCs w:val="26"/>
        </w:rPr>
        <w:t>оченный день</w:t>
      </w:r>
      <w:r>
        <w:rPr>
          <w:color w:val="000000"/>
          <w:sz w:val="26"/>
          <w:szCs w:val="26"/>
        </w:rPr>
        <w:t xml:space="preserve">. Подписчик, желающий, оставить у себя книгу, </w:t>
      </w:r>
      <w:r w:rsidR="00955268">
        <w:rPr>
          <w:color w:val="000000"/>
          <w:sz w:val="26"/>
          <w:szCs w:val="26"/>
        </w:rPr>
        <w:t xml:space="preserve">дольше </w:t>
      </w:r>
      <w:r>
        <w:rPr>
          <w:color w:val="000000"/>
          <w:sz w:val="26"/>
          <w:szCs w:val="26"/>
        </w:rPr>
        <w:t>назначенного срока, заявля</w:t>
      </w:r>
      <w:r w:rsidR="00955268">
        <w:rPr>
          <w:color w:val="000000"/>
          <w:sz w:val="26"/>
          <w:szCs w:val="26"/>
        </w:rPr>
        <w:t>л</w:t>
      </w:r>
      <w:r>
        <w:rPr>
          <w:color w:val="000000"/>
          <w:sz w:val="26"/>
          <w:szCs w:val="26"/>
        </w:rPr>
        <w:t xml:space="preserve"> об этом библиотекарю, представляя саму книгу, и если не было заявлено на нее требование, </w:t>
      </w:r>
      <w:r w:rsidR="00955268">
        <w:rPr>
          <w:color w:val="000000"/>
          <w:sz w:val="26"/>
          <w:szCs w:val="26"/>
        </w:rPr>
        <w:t>срок выдачи книги продлевался</w:t>
      </w:r>
      <w:r>
        <w:rPr>
          <w:color w:val="000000"/>
          <w:sz w:val="26"/>
          <w:szCs w:val="26"/>
        </w:rPr>
        <w:t xml:space="preserve">. Пользующийся книгами ни в коем случае не должен делать никаких заметок в книге. За повреждение или утрату в библиотеку </w:t>
      </w:r>
      <w:r w:rsidR="00955268">
        <w:rPr>
          <w:color w:val="000000"/>
          <w:sz w:val="26"/>
          <w:szCs w:val="26"/>
        </w:rPr>
        <w:t>вносилась полная стоимость</w:t>
      </w:r>
      <w:r>
        <w:rPr>
          <w:color w:val="000000"/>
          <w:sz w:val="26"/>
          <w:szCs w:val="26"/>
        </w:rPr>
        <w:t xml:space="preserve"> сочинения. </w:t>
      </w:r>
    </w:p>
    <w:p w:rsidR="00955268" w:rsidRDefault="00955268" w:rsidP="00955268">
      <w:pPr>
        <w:pStyle w:val="style20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библиотеке громко разговаривать не дозволялось. </w:t>
      </w:r>
    </w:p>
    <w:p w:rsidR="00464100" w:rsidRDefault="00464100" w:rsidP="00955268">
      <w:pPr>
        <w:pStyle w:val="style20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</w:p>
    <w:p w:rsidR="00464100" w:rsidRDefault="00464100" w:rsidP="00955268">
      <w:pPr>
        <w:pStyle w:val="style20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</w:p>
    <w:p w:rsidR="00464100" w:rsidRPr="00464100" w:rsidRDefault="00464100" w:rsidP="00464100">
      <w:pPr>
        <w:pStyle w:val="style20"/>
        <w:spacing w:before="0" w:beforeAutospacing="0" w:after="0" w:afterAutospacing="0"/>
        <w:ind w:firstLine="426"/>
        <w:jc w:val="center"/>
        <w:rPr>
          <w:b/>
          <w:color w:val="000000" w:themeColor="text1"/>
          <w:sz w:val="28"/>
          <w:szCs w:val="28"/>
        </w:rPr>
      </w:pPr>
      <w:r w:rsidRPr="00464100">
        <w:rPr>
          <w:b/>
          <w:color w:val="000000" w:themeColor="text1"/>
          <w:sz w:val="28"/>
          <w:szCs w:val="28"/>
        </w:rPr>
        <w:t>2.</w:t>
      </w:r>
      <w:r w:rsidRPr="00464100">
        <w:rPr>
          <w:b/>
          <w:bCs/>
          <w:color w:val="000000" w:themeColor="text1"/>
          <w:sz w:val="28"/>
          <w:szCs w:val="28"/>
        </w:rPr>
        <w:t xml:space="preserve"> Пожар в городе. Восстановление библиотеки</w:t>
      </w:r>
    </w:p>
    <w:p w:rsidR="00464100" w:rsidRDefault="00464100" w:rsidP="00464100">
      <w:pPr>
        <w:pStyle w:val="style20"/>
        <w:spacing w:before="0" w:beforeAutospacing="0" w:after="0" w:afterAutospacing="0"/>
        <w:ind w:firstLine="426"/>
        <w:jc w:val="center"/>
        <w:rPr>
          <w:color w:val="000000"/>
          <w:sz w:val="26"/>
          <w:szCs w:val="26"/>
        </w:rPr>
      </w:pPr>
    </w:p>
    <w:p w:rsidR="00464100" w:rsidRDefault="00464100" w:rsidP="00464100">
      <w:pPr>
        <w:pStyle w:val="style20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 июля 1906 г. в результате пожара, уничтожившего почти весь город,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полностью сгорела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первая городская публичная библиотека.</w:t>
      </w:r>
      <w:r w:rsidR="00A60EB9">
        <w:rPr>
          <w:color w:val="000000"/>
          <w:sz w:val="26"/>
          <w:szCs w:val="26"/>
        </w:rPr>
        <w:t xml:space="preserve"> Для восстановления ее фонда был объявлен сбор пожертвований.</w:t>
      </w:r>
    </w:p>
    <w:p w:rsidR="00A60EB9" w:rsidRDefault="00A60EB9" w:rsidP="00464100">
      <w:pPr>
        <w:pStyle w:val="style20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Книги присылали со всех уголков России – Москвы, Петербурга, Челябинска и других крупных городов.</w:t>
      </w:r>
    </w:p>
    <w:p w:rsidR="00A60EB9" w:rsidRPr="00046D1D" w:rsidRDefault="00A60EB9" w:rsidP="00464100">
      <w:pPr>
        <w:pStyle w:val="style20"/>
        <w:spacing w:before="0" w:beforeAutospacing="0" w:after="0" w:afterAutospacing="0"/>
        <w:ind w:firstLine="426"/>
        <w:jc w:val="both"/>
        <w:rPr>
          <w:color w:val="000000" w:themeColor="text1"/>
          <w:sz w:val="26"/>
          <w:szCs w:val="26"/>
        </w:rPr>
      </w:pPr>
      <w:r>
        <w:rPr>
          <w:color w:val="000000"/>
          <w:sz w:val="26"/>
          <w:szCs w:val="26"/>
        </w:rPr>
        <w:t>К началу 1908года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для устройства центральной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библиотеки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было собрано более</w:t>
      </w:r>
      <w:r>
        <w:rPr>
          <w:rStyle w:val="apple-converted-space"/>
          <w:color w:val="000000"/>
          <w:sz w:val="26"/>
          <w:szCs w:val="26"/>
        </w:rPr>
        <w:t> </w:t>
      </w:r>
      <w:hyperlink r:id="rId7" w:history="1">
        <w:r w:rsidRPr="00A60EB9">
          <w:rPr>
            <w:rStyle w:val="a3"/>
            <w:color w:val="000000" w:themeColor="text1"/>
            <w:sz w:val="26"/>
            <w:szCs w:val="26"/>
            <w:u w:val="none"/>
          </w:rPr>
          <w:t>7000 томов</w:t>
        </w:r>
      </w:hyperlink>
      <w:r>
        <w:rPr>
          <w:color w:val="000000"/>
          <w:sz w:val="26"/>
          <w:szCs w:val="26"/>
        </w:rPr>
        <w:t xml:space="preserve">. Большой вклад в восстановление библиотеки внес </w:t>
      </w:r>
      <w:hyperlink r:id="rId8" w:history="1">
        <w:r w:rsidRPr="00046D1D">
          <w:rPr>
            <w:rStyle w:val="a3"/>
            <w:color w:val="000000" w:themeColor="text1"/>
            <w:sz w:val="26"/>
            <w:szCs w:val="26"/>
            <w:u w:val="none"/>
          </w:rPr>
          <w:t>Е.И. Аркадьев</w:t>
        </w:r>
      </w:hyperlink>
      <w:r w:rsidRPr="00046D1D">
        <w:rPr>
          <w:color w:val="000000" w:themeColor="text1"/>
          <w:sz w:val="26"/>
          <w:szCs w:val="26"/>
        </w:rPr>
        <w:t>.</w:t>
      </w:r>
    </w:p>
    <w:p w:rsidR="00046D1D" w:rsidRDefault="00046D1D" w:rsidP="00464100">
      <w:pPr>
        <w:pStyle w:val="style20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 этот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подвижнический труд Е.И. Аркадьеву от лица </w:t>
      </w:r>
      <w:proofErr w:type="spellStart"/>
      <w:r>
        <w:rPr>
          <w:color w:val="000000"/>
          <w:sz w:val="26"/>
          <w:szCs w:val="26"/>
        </w:rPr>
        <w:t>Сызранской</w:t>
      </w:r>
      <w:proofErr w:type="spellEnd"/>
      <w:r>
        <w:rPr>
          <w:color w:val="000000"/>
          <w:sz w:val="26"/>
          <w:szCs w:val="26"/>
        </w:rPr>
        <w:t> уездной земской Управы было направлено благодарственное письмо за подписью председателя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Управы М. </w:t>
      </w:r>
      <w:proofErr w:type="spellStart"/>
      <w:r>
        <w:rPr>
          <w:color w:val="000000"/>
          <w:sz w:val="26"/>
          <w:szCs w:val="26"/>
        </w:rPr>
        <w:t>Насакина</w:t>
      </w:r>
      <w:proofErr w:type="spellEnd"/>
      <w:r>
        <w:rPr>
          <w:color w:val="000000"/>
          <w:sz w:val="26"/>
          <w:szCs w:val="26"/>
        </w:rPr>
        <w:t>.</w:t>
      </w:r>
    </w:p>
    <w:p w:rsidR="00185814" w:rsidRDefault="00185814" w:rsidP="00464100">
      <w:pPr>
        <w:pStyle w:val="style20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годы революционного подъема в России в области библиотечного дела происходят радикальные изменения. Возникают первые библиотечные общества. С 1910 г. начинает выходить журнал «Библиотекарь».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Первый Всероссийский съезд по библиотечному делу, проходивший в 1911 г., констатировал как положительные моменты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в развитии библиотечного дела, так и отрицательные, тормозящие его: полное «бесправие библиотек народных и общественных»,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положение «народно-библиотечного дела» как «печальное и хаотичное».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Положительным было то, что в резолюции съезда говорилось о правовом положении общественных библиотек. Поднимались вопросы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комплектования, создания детских библиотек, подготовки библиотечных кадров. Этот документ в определенной степени стал программным для дальнейшего развития библиотечного дела по всей стране и в частности в нашем городе вплоть до 1917 г.</w:t>
      </w:r>
    </w:p>
    <w:p w:rsidR="00805DF0" w:rsidRDefault="00805DF0" w:rsidP="00464100">
      <w:pPr>
        <w:pStyle w:val="style20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</w:p>
    <w:p w:rsidR="00805DF0" w:rsidRDefault="00805DF0" w:rsidP="00464100">
      <w:pPr>
        <w:pStyle w:val="style20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</w:p>
    <w:p w:rsidR="00805DF0" w:rsidRPr="00805DF0" w:rsidRDefault="00805DF0" w:rsidP="000B7D74">
      <w:pPr>
        <w:pStyle w:val="11"/>
      </w:pPr>
      <w:r w:rsidRPr="00805DF0">
        <w:t xml:space="preserve">3. </w:t>
      </w:r>
      <w:r w:rsidRPr="00805DF0">
        <w:rPr>
          <w:rStyle w:val="style28"/>
          <w:b/>
          <w:bCs/>
          <w:color w:val="000000" w:themeColor="text1"/>
        </w:rPr>
        <w:t>1917 г. Библиотечные реформы</w:t>
      </w:r>
    </w:p>
    <w:p w:rsidR="00805DF0" w:rsidRDefault="00805DF0" w:rsidP="00464100">
      <w:pPr>
        <w:pStyle w:val="style20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После Октябрьского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переворота полностью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была отвергнута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демократическая программа библиотечного строительства, утвержденная Февральской революцией. В основу библиотечных реформ были поставлены принципы руководящей и направляющей роли коммунистической партии классовости, партийности. </w:t>
      </w:r>
    </w:p>
    <w:p w:rsidR="00805DF0" w:rsidRDefault="00805DF0" w:rsidP="00464100">
      <w:pPr>
        <w:pStyle w:val="style20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Тяжелым бременем легла на плечи горожан разруха, порожденная</w:t>
      </w:r>
      <w:proofErr w:type="gramStart"/>
      <w:r>
        <w:rPr>
          <w:color w:val="000000"/>
          <w:sz w:val="26"/>
          <w:szCs w:val="26"/>
        </w:rPr>
        <w:t xml:space="preserve"> П</w:t>
      </w:r>
      <w:proofErr w:type="gramEnd"/>
      <w:r>
        <w:rPr>
          <w:color w:val="000000"/>
          <w:sz w:val="26"/>
          <w:szCs w:val="26"/>
        </w:rPr>
        <w:t>ервой мировой войной, революционными событиями в стране, в том числе и в Сызрани.</w:t>
      </w:r>
    </w:p>
    <w:p w:rsidR="00805DF0" w:rsidRDefault="00805DF0" w:rsidP="00464100">
      <w:pPr>
        <w:pStyle w:val="style20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Несмотря на все ограничения и условности, после революции культурно-просветительная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и библиотечная деятельность самых различных слоев населения </w:t>
      </w:r>
      <w:r>
        <w:rPr>
          <w:rStyle w:val="apple-converted-space"/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>г</w:t>
      </w:r>
      <w:proofErr w:type="gramEnd"/>
      <w:r>
        <w:rPr>
          <w:color w:val="000000"/>
          <w:sz w:val="26"/>
          <w:szCs w:val="26"/>
        </w:rPr>
        <w:t>. Сызрани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постепенно активизируется. Жители города, профсоюзные организации, служащие различных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учреждений сами проявляли творческую инициативу, создавая свои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библиотеки и читальни.</w:t>
      </w:r>
    </w:p>
    <w:p w:rsidR="00805DF0" w:rsidRDefault="00805DF0" w:rsidP="00464100">
      <w:pPr>
        <w:pStyle w:val="style20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Этому благоприятствовала обстановка: к концу 1918 г. - началу 1919 г. мирная жизнь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в г. Сызрани постепенно стала налаживаться.</w:t>
      </w:r>
    </w:p>
    <w:p w:rsidR="00805DF0" w:rsidRDefault="00805DF0" w:rsidP="00805DF0">
      <w:pPr>
        <w:pStyle w:val="style21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Был сформирован городской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Совет, который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активно взялся за восстановление разрушенного хозяйства.</w:t>
      </w:r>
      <w:r>
        <w:rPr>
          <w:rStyle w:val="apple-converted-space"/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>С созданием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отдела народного просвещения (февраль 1918 г.), председателем которого был избран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a4"/>
          <w:color w:val="000000"/>
          <w:sz w:val="26"/>
          <w:szCs w:val="26"/>
        </w:rPr>
        <w:t>А. Колосов</w:t>
      </w:r>
      <w:r>
        <w:rPr>
          <w:color w:val="000000"/>
          <w:sz w:val="26"/>
          <w:szCs w:val="26"/>
        </w:rPr>
        <w:t>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получила развитие культурная жизнь города: открываются школы, общеобразовательные курсы, рабоче-крестьянский дом с пролетарским театром и библиотекой,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библиотека-читальня за </w:t>
      </w:r>
      <w:proofErr w:type="spellStart"/>
      <w:r>
        <w:rPr>
          <w:color w:val="000000"/>
          <w:sz w:val="26"/>
          <w:szCs w:val="26"/>
        </w:rPr>
        <w:t>Крымзой</w:t>
      </w:r>
      <w:proofErr w:type="spellEnd"/>
      <w:r>
        <w:rPr>
          <w:color w:val="000000"/>
          <w:sz w:val="26"/>
          <w:szCs w:val="26"/>
        </w:rPr>
        <w:t xml:space="preserve"> и две рабочих библиотеки-читальни, одна - им. Некрасова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в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доме </w:t>
      </w:r>
      <w:proofErr w:type="spellStart"/>
      <w:r>
        <w:rPr>
          <w:color w:val="000000"/>
          <w:sz w:val="26"/>
          <w:szCs w:val="26"/>
        </w:rPr>
        <w:t>Кубаревой</w:t>
      </w:r>
      <w:proofErr w:type="spellEnd"/>
      <w:r>
        <w:rPr>
          <w:color w:val="000000"/>
          <w:sz w:val="26"/>
          <w:szCs w:val="26"/>
        </w:rPr>
        <w:t xml:space="preserve"> на Новой линии (р-н </w:t>
      </w:r>
      <w:proofErr w:type="spellStart"/>
      <w:r>
        <w:rPr>
          <w:color w:val="000000"/>
          <w:sz w:val="26"/>
          <w:szCs w:val="26"/>
        </w:rPr>
        <w:t>Молдавки</w:t>
      </w:r>
      <w:proofErr w:type="spellEnd"/>
      <w:r>
        <w:rPr>
          <w:color w:val="000000"/>
          <w:sz w:val="26"/>
          <w:szCs w:val="26"/>
        </w:rPr>
        <w:t>, сейчас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ул. Рабочая), другая – им. Никитина в Манчжурии на 3-й улице в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доме</w:t>
      </w:r>
      <w:proofErr w:type="gramEnd"/>
      <w:r>
        <w:rPr>
          <w:color w:val="000000"/>
          <w:sz w:val="26"/>
          <w:szCs w:val="26"/>
        </w:rPr>
        <w:t xml:space="preserve"> Фадеевой.</w:t>
      </w:r>
    </w:p>
    <w:p w:rsidR="00805DF0" w:rsidRDefault="00805DF0" w:rsidP="00805DF0">
      <w:pPr>
        <w:pStyle w:val="style21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Выходят новые газеты «</w:t>
      </w:r>
      <w:proofErr w:type="spellStart"/>
      <w:r>
        <w:rPr>
          <w:color w:val="000000"/>
          <w:sz w:val="26"/>
          <w:szCs w:val="26"/>
        </w:rPr>
        <w:t>Сызранское</w:t>
      </w:r>
      <w:proofErr w:type="spellEnd"/>
      <w:r>
        <w:rPr>
          <w:color w:val="000000"/>
          <w:sz w:val="26"/>
          <w:szCs w:val="26"/>
        </w:rPr>
        <w:t xml:space="preserve"> слово», «Эхо Сызрани», «</w:t>
      </w:r>
      <w:proofErr w:type="spellStart"/>
      <w:r>
        <w:rPr>
          <w:color w:val="000000"/>
          <w:sz w:val="26"/>
          <w:szCs w:val="26"/>
        </w:rPr>
        <w:t>Сызранский</w:t>
      </w:r>
      <w:proofErr w:type="spellEnd"/>
      <w:r>
        <w:rPr>
          <w:color w:val="000000"/>
          <w:sz w:val="26"/>
          <w:szCs w:val="26"/>
        </w:rPr>
        <w:t xml:space="preserve"> коммунар», литературно-художественный журнал «Отклики».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В 1918 г.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начинает работать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за </w:t>
      </w:r>
      <w:proofErr w:type="spellStart"/>
      <w:r>
        <w:rPr>
          <w:color w:val="000000"/>
          <w:sz w:val="26"/>
          <w:szCs w:val="26"/>
        </w:rPr>
        <w:t>Крымзой</w:t>
      </w:r>
      <w:proofErr w:type="spellEnd"/>
      <w:r>
        <w:rPr>
          <w:color w:val="000000"/>
          <w:sz w:val="26"/>
          <w:szCs w:val="26"/>
        </w:rPr>
        <w:t>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в доме на Макаровой (теперь Плеханова) улице детская библиотека им. А. Луначарского, скомплектованная из школьных библиотек. Заведующая библиотекой, молодая коммунистка</w:t>
      </w:r>
      <w:r>
        <w:rPr>
          <w:rStyle w:val="apple-converted-space"/>
          <w:color w:val="000000"/>
          <w:sz w:val="26"/>
          <w:szCs w:val="26"/>
        </w:rPr>
        <w:t> </w:t>
      </w:r>
      <w:hyperlink r:id="rId9" w:history="1">
        <w:r w:rsidRPr="00805DF0">
          <w:rPr>
            <w:rStyle w:val="a3"/>
            <w:bCs/>
            <w:color w:val="000000" w:themeColor="text1"/>
            <w:sz w:val="26"/>
            <w:szCs w:val="26"/>
            <w:u w:val="none"/>
          </w:rPr>
          <w:t>Александра Смирницкая</w:t>
        </w:r>
      </w:hyperlink>
      <w:r w:rsidRPr="00805DF0">
        <w:rPr>
          <w:color w:val="000000" w:themeColor="text1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проводила большую просветительскую работу среди детей и молодежи. </w:t>
      </w:r>
    </w:p>
    <w:p w:rsidR="00805DF0" w:rsidRDefault="00805DF0" w:rsidP="00805DF0">
      <w:pPr>
        <w:pStyle w:val="style21"/>
        <w:spacing w:before="0" w:beforeAutospacing="0" w:after="0" w:afterAutospacing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начале 1920-х годов в городе 4 городских массовых библиотеки: Центральная библиотека им. К. Маркса, Центральная детская библиотека (1920 г.), им. М. Горького в </w:t>
      </w:r>
      <w:proofErr w:type="spellStart"/>
      <w:r>
        <w:rPr>
          <w:sz w:val="26"/>
          <w:szCs w:val="26"/>
        </w:rPr>
        <w:t>Засызране</w:t>
      </w:r>
      <w:proofErr w:type="spellEnd"/>
      <w:r>
        <w:rPr>
          <w:sz w:val="26"/>
          <w:szCs w:val="26"/>
        </w:rPr>
        <w:t xml:space="preserve"> (1919 г.), им. В.И. Ленина за </w:t>
      </w:r>
      <w:proofErr w:type="spellStart"/>
      <w:r>
        <w:rPr>
          <w:sz w:val="26"/>
          <w:szCs w:val="26"/>
        </w:rPr>
        <w:t>Крымзой</w:t>
      </w:r>
      <w:proofErr w:type="spellEnd"/>
      <w:r>
        <w:rPr>
          <w:sz w:val="26"/>
          <w:szCs w:val="26"/>
        </w:rPr>
        <w:t xml:space="preserve"> (1919 г.).</w:t>
      </w:r>
    </w:p>
    <w:p w:rsidR="00805DF0" w:rsidRDefault="00805DF0" w:rsidP="00805DF0">
      <w:pPr>
        <w:pStyle w:val="style21"/>
        <w:spacing w:before="0" w:beforeAutospacing="0" w:after="0" w:afterAutospacing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Особенно большую роль в организации самостоятельных библиотек в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 xml:space="preserve">. Сызрани сыграли профсоюзы и фабрично-заводские комитеты. </w:t>
      </w:r>
      <w:proofErr w:type="gramStart"/>
      <w:r>
        <w:rPr>
          <w:sz w:val="26"/>
          <w:szCs w:val="26"/>
        </w:rPr>
        <w:t>При их участии, а также по инициативе местной власти, в городе с 1920 по1930 гг. было открыто более </w:t>
      </w:r>
      <w:r>
        <w:rPr>
          <w:rStyle w:val="apple-converted-space"/>
          <w:sz w:val="26"/>
          <w:szCs w:val="26"/>
        </w:rPr>
        <w:t> </w:t>
      </w:r>
      <w:r>
        <w:rPr>
          <w:sz w:val="26"/>
          <w:szCs w:val="26"/>
        </w:rPr>
        <w:t>двух </w:t>
      </w:r>
      <w:r>
        <w:rPr>
          <w:rStyle w:val="apple-converted-space"/>
          <w:sz w:val="26"/>
          <w:szCs w:val="26"/>
        </w:rPr>
        <w:t> </w:t>
      </w:r>
      <w:r>
        <w:rPr>
          <w:sz w:val="26"/>
          <w:szCs w:val="26"/>
        </w:rPr>
        <w:t xml:space="preserve">десятков библиотек: еврейская (на ул. Советская, дом </w:t>
      </w:r>
      <w:proofErr w:type="spellStart"/>
      <w:r>
        <w:rPr>
          <w:sz w:val="26"/>
          <w:szCs w:val="26"/>
        </w:rPr>
        <w:t>Ротт</w:t>
      </w:r>
      <w:proofErr w:type="spellEnd"/>
      <w:r>
        <w:rPr>
          <w:sz w:val="26"/>
          <w:szCs w:val="26"/>
        </w:rPr>
        <w:t xml:space="preserve">); профсоюза «Игла» (ул. Советская, бывший дом </w:t>
      </w:r>
      <w:proofErr w:type="spellStart"/>
      <w:r>
        <w:rPr>
          <w:sz w:val="26"/>
          <w:szCs w:val="26"/>
        </w:rPr>
        <w:t>Пермякова</w:t>
      </w:r>
      <w:proofErr w:type="spellEnd"/>
      <w:r>
        <w:rPr>
          <w:sz w:val="26"/>
          <w:szCs w:val="26"/>
        </w:rPr>
        <w:t xml:space="preserve">); увечных воинов (Советская, 21); торговых служащих (фонд 2422 экз.); при Доме Инвалидов (Советская, 27); </w:t>
      </w:r>
      <w:proofErr w:type="spellStart"/>
      <w:r>
        <w:rPr>
          <w:sz w:val="26"/>
          <w:szCs w:val="26"/>
        </w:rPr>
        <w:t>нарпита</w:t>
      </w:r>
      <w:proofErr w:type="spellEnd"/>
      <w:r>
        <w:rPr>
          <w:sz w:val="26"/>
          <w:szCs w:val="26"/>
        </w:rPr>
        <w:t xml:space="preserve"> (клуб </w:t>
      </w:r>
      <w:proofErr w:type="spellStart"/>
      <w:r>
        <w:rPr>
          <w:sz w:val="26"/>
          <w:szCs w:val="26"/>
        </w:rPr>
        <w:t>Нарпита</w:t>
      </w:r>
      <w:proofErr w:type="spellEnd"/>
      <w:r>
        <w:rPr>
          <w:sz w:val="26"/>
          <w:szCs w:val="26"/>
        </w:rPr>
        <w:t>, ул. Советская, фонд –1083 экз.);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коллектива служащих банка (Советская, 31, фонд 266 экз.); а также печатников, пекарей, работников просвещения, пищевиков, </w:t>
      </w:r>
      <w:proofErr w:type="spellStart"/>
      <w:r>
        <w:rPr>
          <w:sz w:val="26"/>
          <w:szCs w:val="26"/>
        </w:rPr>
        <w:t>нарсвязи</w:t>
      </w:r>
      <w:proofErr w:type="spellEnd"/>
      <w:r>
        <w:rPr>
          <w:sz w:val="26"/>
          <w:szCs w:val="26"/>
        </w:rPr>
        <w:t xml:space="preserve">, транспортных рабочих, </w:t>
      </w:r>
      <w:proofErr w:type="spellStart"/>
      <w:r>
        <w:rPr>
          <w:sz w:val="26"/>
          <w:szCs w:val="26"/>
        </w:rPr>
        <w:t>артсклада</w:t>
      </w:r>
      <w:proofErr w:type="spellEnd"/>
      <w:r>
        <w:rPr>
          <w:sz w:val="26"/>
          <w:szCs w:val="26"/>
        </w:rPr>
        <w:t xml:space="preserve"> (п. </w:t>
      </w:r>
      <w:proofErr w:type="spellStart"/>
      <w:r>
        <w:rPr>
          <w:sz w:val="26"/>
          <w:szCs w:val="26"/>
        </w:rPr>
        <w:t>Сердовино</w:t>
      </w:r>
      <w:proofErr w:type="spellEnd"/>
      <w:r>
        <w:rPr>
          <w:sz w:val="26"/>
          <w:szCs w:val="26"/>
        </w:rPr>
        <w:t>), кавалерийского дивизиона,</w:t>
      </w:r>
      <w:r>
        <w:rPr>
          <w:rStyle w:val="apple-converted-space"/>
          <w:sz w:val="26"/>
          <w:szCs w:val="26"/>
        </w:rPr>
        <w:t> </w:t>
      </w:r>
      <w:r>
        <w:rPr>
          <w:sz w:val="26"/>
          <w:szCs w:val="26"/>
        </w:rPr>
        <w:t>235 полка, военного госпиталя, Народного Дома </w:t>
      </w:r>
      <w:proofErr w:type="spellStart"/>
      <w:r>
        <w:rPr>
          <w:sz w:val="26"/>
          <w:szCs w:val="26"/>
        </w:rPr>
        <w:t>Московско</w:t>
      </w:r>
      <w:proofErr w:type="spellEnd"/>
      <w:r>
        <w:rPr>
          <w:sz w:val="26"/>
          <w:szCs w:val="26"/>
        </w:rPr>
        <w:t xml:space="preserve"> – Казанской железной дороги, библиотека треста коммунальных предприятий, библиотека-читальня профсоюза строителей (фонд – 2343), водного транспорта (Советская, 17, с фондом 2628 экз. книг).</w:t>
      </w:r>
      <w:proofErr w:type="gramEnd"/>
    </w:p>
    <w:p w:rsidR="00805DF0" w:rsidRDefault="00805DF0" w:rsidP="00805DF0">
      <w:pPr>
        <w:pStyle w:val="style21"/>
        <w:spacing w:before="0" w:beforeAutospacing="0" w:after="0" w:afterAutospacing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В ряде этих библиотек не было штатных единиц библиотекарей, работали общественники. Ввиду недостаточного финансирования книги поступали нерегулярно. Особенно большие трудности испытывали библиотеки в годы войны. Поэтому многие из них продержались недолго и вскоре были закрыты.</w:t>
      </w:r>
    </w:p>
    <w:p w:rsidR="00805DF0" w:rsidRDefault="00805DF0" w:rsidP="00805DF0">
      <w:pPr>
        <w:pStyle w:val="style21"/>
        <w:spacing w:before="0" w:beforeAutospacing="0" w:after="0" w:afterAutospacing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Большинство библиотекарей, работавших в эти годы, не имели специальной подготовки. Это обстоятельство сильно</w:t>
      </w:r>
      <w:r>
        <w:rPr>
          <w:rStyle w:val="apple-converted-space"/>
          <w:sz w:val="26"/>
          <w:szCs w:val="26"/>
        </w:rPr>
        <w:t> </w:t>
      </w:r>
      <w:r>
        <w:rPr>
          <w:sz w:val="26"/>
          <w:szCs w:val="26"/>
        </w:rPr>
        <w:t xml:space="preserve">снижало качество обслуживания читателей, негативно отражалось на систематизации и каталогизации фондов. В 1920 г. при </w:t>
      </w:r>
      <w:proofErr w:type="spellStart"/>
      <w:r>
        <w:rPr>
          <w:sz w:val="26"/>
          <w:szCs w:val="26"/>
        </w:rPr>
        <w:t>Сызранском</w:t>
      </w:r>
      <w:proofErr w:type="spellEnd"/>
      <w:r>
        <w:rPr>
          <w:sz w:val="26"/>
          <w:szCs w:val="26"/>
        </w:rPr>
        <w:t> отделении народного просвещения по инициативе библиотечной секции были организованы 2-х месячные библиотечные курсы. Всего обучалось 64 человека, большинство из них - мужчины. На </w:t>
      </w:r>
      <w:r>
        <w:rPr>
          <w:rStyle w:val="apple-converted-space"/>
          <w:sz w:val="26"/>
          <w:szCs w:val="26"/>
        </w:rPr>
        <w:t> </w:t>
      </w:r>
      <w:r>
        <w:rPr>
          <w:sz w:val="26"/>
          <w:szCs w:val="26"/>
        </w:rPr>
        <w:t xml:space="preserve">библиотекарей, не желающих заниматься на курсах, накладывали арест. В городском архиве </w:t>
      </w:r>
      <w:r>
        <w:rPr>
          <w:sz w:val="26"/>
          <w:szCs w:val="26"/>
        </w:rPr>
        <w:lastRenderedPageBreak/>
        <w:t>сохранился список курсантов, пользующихся обедом и ужином за счет отдела народного просвещения.</w:t>
      </w:r>
    </w:p>
    <w:p w:rsidR="00805DF0" w:rsidRDefault="00805DF0" w:rsidP="00805DF0">
      <w:pPr>
        <w:pStyle w:val="style21"/>
        <w:spacing w:before="0" w:beforeAutospacing="0" w:after="0" w:afterAutospacing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В этой ситуации значительно возрастает роль центральной библиотеки: она участвует в работе курсов, комплектует вновь открываемые библиотеки, оказывает </w:t>
      </w:r>
      <w:r>
        <w:rPr>
          <w:rStyle w:val="apple-converted-space"/>
          <w:sz w:val="26"/>
          <w:szCs w:val="26"/>
        </w:rPr>
        <w:t> </w:t>
      </w:r>
      <w:r>
        <w:rPr>
          <w:sz w:val="26"/>
          <w:szCs w:val="26"/>
        </w:rPr>
        <w:t>помощь в создании каталогов </w:t>
      </w:r>
      <w:r>
        <w:rPr>
          <w:rStyle w:val="apple-converted-space"/>
          <w:sz w:val="26"/>
          <w:szCs w:val="26"/>
        </w:rPr>
        <w:t> </w:t>
      </w:r>
      <w:r>
        <w:rPr>
          <w:sz w:val="26"/>
          <w:szCs w:val="26"/>
        </w:rPr>
        <w:t xml:space="preserve">и много </w:t>
      </w:r>
      <w:proofErr w:type="gramStart"/>
      <w:r>
        <w:rPr>
          <w:sz w:val="26"/>
          <w:szCs w:val="26"/>
        </w:rPr>
        <w:t>другое</w:t>
      </w:r>
      <w:proofErr w:type="gramEnd"/>
      <w:r>
        <w:rPr>
          <w:sz w:val="26"/>
          <w:szCs w:val="26"/>
        </w:rPr>
        <w:t xml:space="preserve">. </w:t>
      </w:r>
    </w:p>
    <w:p w:rsidR="00805DF0" w:rsidRDefault="00805DF0" w:rsidP="00805DF0">
      <w:pPr>
        <w:pStyle w:val="style7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6C431A" w:rsidRDefault="006C431A" w:rsidP="00805DF0">
      <w:pPr>
        <w:pStyle w:val="style7"/>
        <w:spacing w:before="0" w:beforeAutospacing="0" w:after="0" w:afterAutospacing="0"/>
        <w:rPr>
          <w:sz w:val="20"/>
          <w:szCs w:val="20"/>
        </w:rPr>
      </w:pPr>
    </w:p>
    <w:p w:rsidR="006C431A" w:rsidRDefault="006C431A" w:rsidP="00805DF0">
      <w:pPr>
        <w:pStyle w:val="style7"/>
        <w:spacing w:before="0" w:beforeAutospacing="0" w:after="0" w:afterAutospacing="0"/>
        <w:rPr>
          <w:sz w:val="20"/>
          <w:szCs w:val="20"/>
        </w:rPr>
      </w:pPr>
    </w:p>
    <w:p w:rsidR="006C431A" w:rsidRDefault="006C431A" w:rsidP="006C431A">
      <w:pPr>
        <w:pStyle w:val="1"/>
        <w:keepNext w:val="0"/>
        <w:widowControl w:val="0"/>
        <w:spacing w:before="0" w:line="360" w:lineRule="auto"/>
        <w:jc w:val="center"/>
        <w:rPr>
          <w:rStyle w:val="a4"/>
          <w:rFonts w:ascii="Times New Roman" w:hAnsi="Times New Roman" w:cs="Times New Roman"/>
          <w:b/>
          <w:color w:val="000000" w:themeColor="text1"/>
        </w:rPr>
      </w:pPr>
      <w:r w:rsidRPr="006C431A">
        <w:rPr>
          <w:rFonts w:ascii="Times New Roman" w:hAnsi="Times New Roman" w:cs="Times New Roman"/>
          <w:iCs/>
          <w:color w:val="000000" w:themeColor="text1"/>
        </w:rPr>
        <w:t xml:space="preserve">4. </w:t>
      </w:r>
      <w:r w:rsidRPr="006C431A">
        <w:rPr>
          <w:rStyle w:val="a4"/>
          <w:rFonts w:ascii="Times New Roman" w:hAnsi="Times New Roman" w:cs="Times New Roman"/>
          <w:b/>
          <w:color w:val="000000" w:themeColor="text1"/>
        </w:rPr>
        <w:t>Перестройка</w:t>
      </w:r>
    </w:p>
    <w:p w:rsidR="006C431A" w:rsidRDefault="006C431A" w:rsidP="006C431A">
      <w:pPr>
        <w:pStyle w:val="style21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годы перестройки, одним из лозунгов которой было требование гласности, деятельность библиотек постепенно смещалась из идеологической сферы в сферу социализации, т.е. оказания реальной помощи своим читателям. Отказавшись от идеологической функции, библиотека в большей степени начинает осознавать себя информационным институтом. Но, развивая информационную функцию на новом уровне, городские библиотеки сохраняли и развивали традиционные – мемориальную и просветительскую.</w:t>
      </w:r>
    </w:p>
    <w:p w:rsidR="006C431A" w:rsidRDefault="006C431A" w:rsidP="006C431A">
      <w:pPr>
        <w:pStyle w:val="style21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 начале</w:t>
      </w:r>
      <w:proofErr w:type="gramEnd"/>
      <w:r>
        <w:rPr>
          <w:color w:val="000000"/>
          <w:sz w:val="26"/>
          <w:szCs w:val="26"/>
        </w:rPr>
        <w:t xml:space="preserve"> 90-х на страницах профессиональной печати все больше говорят о компьютеризации библиотечных процессов. Коллектив центральной библиотеки в городе Сызрани понимал, что развитие информационной функции библиотек, потребность в которой все более возрастала в обществе, возможно только с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использованием новых прогрессивных технологий, что компьютер - это не дань моде, а средство, помогающее освоению интеллектуального и духовного потенциала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общества.</w:t>
      </w:r>
    </w:p>
    <w:p w:rsidR="006C431A" w:rsidRDefault="006C431A" w:rsidP="006C431A">
      <w:pPr>
        <w:pStyle w:val="style21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1992 г. ЦБ приобретает первый компьютер. Но реальных результатов в его использовании (в тот период) достичь не удалось: не было квалифицированных кадров, способных обеспечить его функционирование. Скорее всего, если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говорить о библиотеках нашего города, в частности централизованной библиотечной системе, то поворот в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развитии и внедрении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компьютерных технологий наступил в середине 90-х г.</w:t>
      </w:r>
    </w:p>
    <w:p w:rsidR="006C431A" w:rsidRDefault="006C431A" w:rsidP="006C431A">
      <w:pPr>
        <w:pStyle w:val="style21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</w:p>
    <w:p w:rsidR="006C431A" w:rsidRDefault="006C431A" w:rsidP="006C431A">
      <w:pPr>
        <w:pStyle w:val="style21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</w:p>
    <w:p w:rsidR="006C431A" w:rsidRPr="006C431A" w:rsidRDefault="006C431A" w:rsidP="006C431A">
      <w:pPr>
        <w:pStyle w:val="style21"/>
        <w:spacing w:before="0" w:beforeAutospacing="0" w:after="0" w:afterAutospacing="0"/>
        <w:ind w:firstLine="426"/>
        <w:jc w:val="center"/>
        <w:rPr>
          <w:b/>
          <w:color w:val="000000" w:themeColor="text1"/>
          <w:sz w:val="28"/>
          <w:szCs w:val="28"/>
        </w:rPr>
      </w:pPr>
      <w:r w:rsidRPr="006C431A">
        <w:rPr>
          <w:b/>
          <w:color w:val="000000" w:themeColor="text1"/>
          <w:sz w:val="28"/>
          <w:szCs w:val="28"/>
        </w:rPr>
        <w:t xml:space="preserve">5. </w:t>
      </w:r>
      <w:hyperlink r:id="rId10" w:history="1">
        <w:r w:rsidRPr="006C431A">
          <w:rPr>
            <w:rStyle w:val="a3"/>
            <w:b/>
            <w:color w:val="000000" w:themeColor="text1"/>
            <w:sz w:val="28"/>
            <w:szCs w:val="28"/>
            <w:u w:val="none"/>
          </w:rPr>
          <w:t>Новые технологии</w:t>
        </w:r>
      </w:hyperlink>
    </w:p>
    <w:p w:rsidR="006C431A" w:rsidRPr="006C431A" w:rsidRDefault="006C431A" w:rsidP="006C431A"/>
    <w:p w:rsidR="006C431A" w:rsidRDefault="006C431A" w:rsidP="00805DF0">
      <w:pPr>
        <w:pStyle w:val="style21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1994 г. вышел ФЗ «О библиотечном деле», в котором перед библиотеками была поставлена задача обеспечения свободного доступа к информации. Библиотеки, как самые демократичные учреждения, обращенные к людям, принимают это как руководство к действию. Если в Х1Х веке и начале ХХ века общество инициировало, главным образом, их просветительскую роль, в годы советской власти - идеологическую, то в последнее время – информационную и образовательную, как ответ на изменения в образовании.</w:t>
      </w:r>
    </w:p>
    <w:p w:rsidR="00805DF0" w:rsidRDefault="006C431A" w:rsidP="00805DF0">
      <w:pPr>
        <w:pStyle w:val="style21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К середине 90-х годов и, особенно во второй их половине, в городе открывается ряд филиалов московских, самарских, тольяттинских высших учебных заведений. В большинстве своем в то время они не имели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достаточной базы, чтобы обеспечить учебный процесс.    Потребности большинства населения, особенно молодежи,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во всесторонней и оперативной информации могли удовлетворить преимущественно муниципальные библиотеки. И хотя с финансированием библиотек всегда были сложности, денег как правило не хватало, ситуация еще более усугублялась постоянным удорожанием книжной продукции, отсутствием </w:t>
      </w:r>
      <w:r>
        <w:rPr>
          <w:color w:val="000000"/>
          <w:sz w:val="26"/>
          <w:szCs w:val="26"/>
        </w:rPr>
        <w:lastRenderedPageBreak/>
        <w:t>информации на вновь выходящие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издания. Исходя из этого, а также в соответствии с запросами читателей, меняется политика комплектования: увеличивается объем подписных периодических изданий. Только центральная библиотека </w:t>
      </w:r>
      <w:proofErr w:type="gramStart"/>
      <w:r>
        <w:rPr>
          <w:color w:val="000000"/>
          <w:sz w:val="26"/>
          <w:szCs w:val="26"/>
        </w:rPr>
        <w:t>г</w:t>
      </w:r>
      <w:proofErr w:type="gramEnd"/>
      <w:r>
        <w:rPr>
          <w:color w:val="000000"/>
          <w:sz w:val="26"/>
          <w:szCs w:val="26"/>
        </w:rPr>
        <w:t xml:space="preserve">. Сызрани выписывает около 400 наименований журналов и газет. </w:t>
      </w:r>
    </w:p>
    <w:p w:rsidR="006C431A" w:rsidRDefault="006C431A" w:rsidP="00805DF0">
      <w:pPr>
        <w:pStyle w:val="style21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Делаются первые робкие шаги в области компьютеризации. Уже в 1995 г. библиографический отдел центральной библиотеки г</w:t>
      </w:r>
      <w:proofErr w:type="gramStart"/>
      <w:r>
        <w:rPr>
          <w:color w:val="000000"/>
          <w:sz w:val="26"/>
          <w:szCs w:val="26"/>
        </w:rPr>
        <w:t>.С</w:t>
      </w:r>
      <w:proofErr w:type="gramEnd"/>
      <w:r>
        <w:rPr>
          <w:color w:val="000000"/>
          <w:sz w:val="26"/>
          <w:szCs w:val="26"/>
        </w:rPr>
        <w:t>ызрани работает над созданием электронной базы правовых материалов и документов. В этом же году центральная библиотека г</w:t>
      </w:r>
      <w:proofErr w:type="gramStart"/>
      <w:r>
        <w:rPr>
          <w:color w:val="000000"/>
          <w:sz w:val="26"/>
          <w:szCs w:val="26"/>
        </w:rPr>
        <w:t>.С</w:t>
      </w:r>
      <w:proofErr w:type="gramEnd"/>
      <w:r>
        <w:rPr>
          <w:color w:val="000000"/>
          <w:sz w:val="26"/>
          <w:szCs w:val="26"/>
        </w:rPr>
        <w:t>ызрани закупает еще 2 компьютера. Это позволяет начать создание электронной базы на новые поступления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книг и с 1996 г. базы статей из периодики, исключая законодательные документы, так как приобретаются полнотекстовые базы данных правовых документов «Консультант Плюс», затем - «Консультант Плюс. Самарский выпуск», а в 2001 году информационную систему «Гарант», которые постоянно пополняются. Уже во второй половине 90-х г. число читателей стремительно растет и читальный зал центральной библиотеки зачастую не может вместить всех желающих. </w:t>
      </w:r>
    </w:p>
    <w:p w:rsidR="006C431A" w:rsidRDefault="004A45FD" w:rsidP="00805DF0">
      <w:pPr>
        <w:pStyle w:val="style21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Ц</w:t>
      </w:r>
      <w:r w:rsidR="006C431A">
        <w:rPr>
          <w:color w:val="000000"/>
          <w:sz w:val="26"/>
          <w:szCs w:val="26"/>
        </w:rPr>
        <w:t>ентральная библиотека</w:t>
      </w:r>
      <w:r>
        <w:rPr>
          <w:color w:val="000000"/>
          <w:sz w:val="26"/>
          <w:szCs w:val="26"/>
        </w:rPr>
        <w:t xml:space="preserve"> в г</w:t>
      </w:r>
      <w:proofErr w:type="gramStart"/>
      <w:r>
        <w:rPr>
          <w:color w:val="000000"/>
          <w:sz w:val="26"/>
          <w:szCs w:val="26"/>
        </w:rPr>
        <w:t>.С</w:t>
      </w:r>
      <w:proofErr w:type="gramEnd"/>
      <w:r>
        <w:rPr>
          <w:color w:val="000000"/>
          <w:sz w:val="26"/>
          <w:szCs w:val="26"/>
        </w:rPr>
        <w:t>ызрани</w:t>
      </w:r>
      <w:r w:rsidR="006C431A">
        <w:rPr>
          <w:color w:val="000000"/>
          <w:sz w:val="26"/>
          <w:szCs w:val="26"/>
        </w:rPr>
        <w:t xml:space="preserve"> разрабатывает свой интернет сайт, что </w:t>
      </w:r>
      <w:r>
        <w:rPr>
          <w:color w:val="000000"/>
          <w:sz w:val="26"/>
          <w:szCs w:val="26"/>
        </w:rPr>
        <w:t xml:space="preserve">позволяет </w:t>
      </w:r>
      <w:r w:rsidR="006C431A">
        <w:rPr>
          <w:color w:val="000000"/>
          <w:sz w:val="26"/>
          <w:szCs w:val="26"/>
        </w:rPr>
        <w:t>получать </w:t>
      </w:r>
      <w:r w:rsidR="006C431A">
        <w:rPr>
          <w:rStyle w:val="apple-converted-space"/>
          <w:color w:val="000000"/>
          <w:sz w:val="26"/>
          <w:szCs w:val="26"/>
        </w:rPr>
        <w:t> </w:t>
      </w:r>
      <w:r w:rsidR="006C431A">
        <w:rPr>
          <w:color w:val="000000"/>
          <w:sz w:val="26"/>
          <w:szCs w:val="26"/>
        </w:rPr>
        <w:t xml:space="preserve">удаленным пользователям информацию о ресурсах </w:t>
      </w:r>
      <w:r>
        <w:rPr>
          <w:color w:val="000000"/>
          <w:sz w:val="26"/>
          <w:szCs w:val="26"/>
        </w:rPr>
        <w:t>центральной библиотечной системе</w:t>
      </w:r>
      <w:r w:rsidR="006C431A">
        <w:rPr>
          <w:color w:val="000000"/>
          <w:sz w:val="26"/>
          <w:szCs w:val="26"/>
        </w:rPr>
        <w:t>.</w:t>
      </w:r>
    </w:p>
    <w:p w:rsidR="000B7D74" w:rsidRDefault="000B7D74" w:rsidP="00805DF0">
      <w:pPr>
        <w:pStyle w:val="style21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Несмотря на сложнейшую социально-экономическую ситуацию, плохое финансирование, уровень библиотечного обслуживания продолжает расти. Сегодня, кроме ЦБ и ЦДБ, шесть филиалов обеспечены компьютерами. Новые технологии позволили увеличить объем собираемой и хранимой информации, ускорить поиск, преодолеть пространственные и временные барьеры и, следовательно, сделать информацию более доступной.</w:t>
      </w:r>
    </w:p>
    <w:p w:rsidR="004A45FD" w:rsidRDefault="004A45FD" w:rsidP="004A45FD">
      <w:pPr>
        <w:pStyle w:val="style21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Библиотеки г. Сызрани на всем своем историческом пути </w:t>
      </w:r>
      <w:proofErr w:type="gramStart"/>
      <w:r>
        <w:rPr>
          <w:color w:val="000000"/>
          <w:sz w:val="26"/>
          <w:szCs w:val="26"/>
        </w:rPr>
        <w:t>выполняли</w:t>
      </w:r>
      <w:proofErr w:type="gramEnd"/>
      <w:r>
        <w:rPr>
          <w:color w:val="000000"/>
          <w:sz w:val="26"/>
          <w:szCs w:val="26"/>
        </w:rPr>
        <w:t xml:space="preserve"> и сегодня продолжают выполнять функцию социальной памяти человечества: собирают, хранят и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бесплатно предоставляют информацию и документы ее содержащие широким кругам населения, тем самым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содействуют их образованию и просвещению. Именно это всегда было, есть и будет главным назначением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библиотеки.</w:t>
      </w:r>
    </w:p>
    <w:p w:rsidR="004A45FD" w:rsidRDefault="004A45FD" w:rsidP="004A45FD">
      <w:pPr>
        <w:pStyle w:val="style21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Лучшие традиции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наших предшественников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бережно хранятся нынешним поколением библиотекарей, а уроки истории служат назиданием и руководством к действию.</w:t>
      </w:r>
    </w:p>
    <w:p w:rsidR="004A45FD" w:rsidRDefault="004A45FD" w:rsidP="00805DF0">
      <w:pPr>
        <w:pStyle w:val="style21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</w:p>
    <w:p w:rsidR="004A45FD" w:rsidRDefault="004A45FD" w:rsidP="00805DF0">
      <w:pPr>
        <w:pStyle w:val="style21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</w:p>
    <w:p w:rsidR="004A45FD" w:rsidRDefault="004A45FD" w:rsidP="00805DF0">
      <w:pPr>
        <w:pStyle w:val="style21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</w:p>
    <w:p w:rsidR="004A45FD" w:rsidRDefault="004A45FD" w:rsidP="00805DF0">
      <w:pPr>
        <w:pStyle w:val="style21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</w:p>
    <w:p w:rsidR="004A45FD" w:rsidRDefault="004A45FD" w:rsidP="00805DF0">
      <w:pPr>
        <w:pStyle w:val="style21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</w:p>
    <w:p w:rsidR="004A45FD" w:rsidRDefault="004A45FD" w:rsidP="00805DF0">
      <w:pPr>
        <w:pStyle w:val="style21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</w:p>
    <w:p w:rsidR="004A45FD" w:rsidRDefault="004A45FD" w:rsidP="00805DF0">
      <w:pPr>
        <w:pStyle w:val="style21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</w:p>
    <w:p w:rsidR="004A45FD" w:rsidRDefault="004A45FD" w:rsidP="00805DF0">
      <w:pPr>
        <w:pStyle w:val="style21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</w:p>
    <w:p w:rsidR="004A45FD" w:rsidRDefault="004A45FD" w:rsidP="00805DF0">
      <w:pPr>
        <w:pStyle w:val="style21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</w:p>
    <w:p w:rsidR="004A45FD" w:rsidRDefault="004A45FD" w:rsidP="00805DF0">
      <w:pPr>
        <w:pStyle w:val="style21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</w:p>
    <w:p w:rsidR="004A45FD" w:rsidRDefault="004A45FD" w:rsidP="00805DF0">
      <w:pPr>
        <w:pStyle w:val="style21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</w:p>
    <w:p w:rsidR="004A45FD" w:rsidRDefault="004A45FD" w:rsidP="00805DF0">
      <w:pPr>
        <w:pStyle w:val="style21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</w:p>
    <w:p w:rsidR="004A45FD" w:rsidRDefault="004A45FD" w:rsidP="00805DF0">
      <w:pPr>
        <w:pStyle w:val="style21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</w:p>
    <w:p w:rsidR="004A45FD" w:rsidRDefault="004A45FD" w:rsidP="00805DF0">
      <w:pPr>
        <w:pStyle w:val="style21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</w:p>
    <w:p w:rsidR="004A45FD" w:rsidRDefault="004A45FD" w:rsidP="00805DF0">
      <w:pPr>
        <w:pStyle w:val="style21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</w:p>
    <w:p w:rsidR="004A45FD" w:rsidRDefault="004A45FD" w:rsidP="00805DF0">
      <w:pPr>
        <w:pStyle w:val="style21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</w:p>
    <w:p w:rsidR="004A45FD" w:rsidRDefault="004A45FD" w:rsidP="00805DF0">
      <w:pPr>
        <w:pStyle w:val="style21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</w:p>
    <w:p w:rsidR="004A45FD" w:rsidRDefault="004A45FD" w:rsidP="00805DF0">
      <w:pPr>
        <w:pStyle w:val="style21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</w:p>
    <w:p w:rsidR="004A45FD" w:rsidRDefault="004A45FD" w:rsidP="00805DF0">
      <w:pPr>
        <w:pStyle w:val="style21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</w:p>
    <w:p w:rsidR="004A45FD" w:rsidRDefault="004A45FD" w:rsidP="00805DF0">
      <w:pPr>
        <w:pStyle w:val="style21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</w:p>
    <w:p w:rsidR="004A45FD" w:rsidRDefault="004A45FD" w:rsidP="00805DF0">
      <w:pPr>
        <w:pStyle w:val="style21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</w:p>
    <w:p w:rsidR="004A45FD" w:rsidRDefault="004A45FD" w:rsidP="004A45FD">
      <w:pPr>
        <w:pStyle w:val="1"/>
        <w:keepNext w:val="0"/>
        <w:widowControl w:val="0"/>
        <w:spacing w:before="0" w:line="360" w:lineRule="auto"/>
        <w:ind w:firstLine="709"/>
        <w:jc w:val="center"/>
        <w:rPr>
          <w:rFonts w:ascii="Times New Roman" w:hAnsi="Times New Roman" w:cs="Times New Roman"/>
          <w:b w:val="0"/>
          <w:color w:val="000000" w:themeColor="text1"/>
        </w:rPr>
      </w:pPr>
      <w:bookmarkStart w:id="7" w:name="_Toc281582027"/>
      <w:r w:rsidRPr="004A45FD">
        <w:rPr>
          <w:rFonts w:ascii="Times New Roman" w:hAnsi="Times New Roman" w:cs="Times New Roman"/>
          <w:b w:val="0"/>
          <w:color w:val="000000" w:themeColor="text1"/>
        </w:rPr>
        <w:t>СПИСОК ИСПОЛЬЗОВАННОЙ ЛИТЕРАТУРЫ</w:t>
      </w:r>
      <w:bookmarkEnd w:id="7"/>
    </w:p>
    <w:p w:rsidR="004A45FD" w:rsidRPr="004A45FD" w:rsidRDefault="004A45FD" w:rsidP="004A45F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4A45FD">
        <w:rPr>
          <w:rFonts w:ascii="Times New Roman" w:hAnsi="Times New Roman" w:cs="Times New Roman"/>
          <w:color w:val="000000"/>
          <w:sz w:val="26"/>
          <w:szCs w:val="26"/>
        </w:rPr>
        <w:t xml:space="preserve">Город Сызрань и его достопримечательности: </w:t>
      </w:r>
      <w:proofErr w:type="spellStart"/>
      <w:r w:rsidRPr="004A45FD">
        <w:rPr>
          <w:rFonts w:ascii="Times New Roman" w:hAnsi="Times New Roman" w:cs="Times New Roman"/>
          <w:color w:val="000000"/>
          <w:sz w:val="26"/>
          <w:szCs w:val="26"/>
        </w:rPr>
        <w:t>Историко-церковно-археологическое</w:t>
      </w:r>
      <w:proofErr w:type="spellEnd"/>
      <w:r w:rsidRPr="004A45FD">
        <w:rPr>
          <w:rFonts w:ascii="Times New Roman" w:hAnsi="Times New Roman" w:cs="Times New Roman"/>
          <w:color w:val="000000"/>
          <w:sz w:val="26"/>
          <w:szCs w:val="26"/>
        </w:rPr>
        <w:t xml:space="preserve"> описание. - Симбирск: Типография А.Т. Токарева, 1901. -</w:t>
      </w:r>
      <w:r w:rsidRPr="004A45FD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4A45FD">
        <w:rPr>
          <w:rFonts w:ascii="Times New Roman" w:hAnsi="Times New Roman" w:cs="Times New Roman"/>
          <w:color w:val="000000"/>
          <w:sz w:val="26"/>
          <w:szCs w:val="26"/>
        </w:rPr>
        <w:t>98 с.;</w:t>
      </w:r>
    </w:p>
    <w:p w:rsidR="004A45FD" w:rsidRPr="004A45FD" w:rsidRDefault="004A45FD" w:rsidP="004A45F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4A45FD">
        <w:rPr>
          <w:rFonts w:ascii="Times New Roman" w:hAnsi="Times New Roman" w:cs="Times New Roman"/>
          <w:color w:val="000000"/>
          <w:sz w:val="26"/>
          <w:szCs w:val="26"/>
        </w:rPr>
        <w:t>Сызранской</w:t>
      </w:r>
      <w:proofErr w:type="spellEnd"/>
      <w:r w:rsidRPr="004A45FD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4A45FD">
        <w:rPr>
          <w:rFonts w:ascii="Times New Roman" w:hAnsi="Times New Roman" w:cs="Times New Roman"/>
          <w:color w:val="000000"/>
          <w:sz w:val="26"/>
          <w:szCs w:val="26"/>
        </w:rPr>
        <w:t>центральной городской библиотеке</w:t>
      </w:r>
      <w:r w:rsidRPr="004A45FD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4A45FD">
        <w:rPr>
          <w:rFonts w:ascii="Times New Roman" w:hAnsi="Times New Roman" w:cs="Times New Roman"/>
          <w:color w:val="000000"/>
          <w:sz w:val="26"/>
          <w:szCs w:val="26"/>
        </w:rPr>
        <w:t xml:space="preserve">- 125 лет: 1873-1998: Буклет / Материал подготовили А. </w:t>
      </w:r>
      <w:proofErr w:type="spellStart"/>
      <w:r w:rsidRPr="004A45FD">
        <w:rPr>
          <w:rFonts w:ascii="Times New Roman" w:hAnsi="Times New Roman" w:cs="Times New Roman"/>
          <w:color w:val="000000"/>
          <w:sz w:val="26"/>
          <w:szCs w:val="26"/>
        </w:rPr>
        <w:t>Чиванова</w:t>
      </w:r>
      <w:proofErr w:type="spellEnd"/>
      <w:r w:rsidRPr="004A45FD">
        <w:rPr>
          <w:rFonts w:ascii="Times New Roman" w:hAnsi="Times New Roman" w:cs="Times New Roman"/>
          <w:color w:val="000000"/>
          <w:sz w:val="26"/>
          <w:szCs w:val="26"/>
        </w:rPr>
        <w:t xml:space="preserve">, Г. Парамонова; Фото А. </w:t>
      </w:r>
      <w:proofErr w:type="spellStart"/>
      <w:r w:rsidRPr="004A45FD">
        <w:rPr>
          <w:rFonts w:ascii="Times New Roman" w:hAnsi="Times New Roman" w:cs="Times New Roman"/>
          <w:color w:val="000000"/>
          <w:sz w:val="26"/>
          <w:szCs w:val="26"/>
        </w:rPr>
        <w:t>Кизина</w:t>
      </w:r>
      <w:proofErr w:type="spellEnd"/>
      <w:r w:rsidRPr="004A45FD">
        <w:rPr>
          <w:rFonts w:ascii="Times New Roman" w:hAnsi="Times New Roman" w:cs="Times New Roman"/>
          <w:color w:val="000000"/>
          <w:sz w:val="26"/>
          <w:szCs w:val="26"/>
        </w:rPr>
        <w:t xml:space="preserve">. - Сызрань: </w:t>
      </w:r>
      <w:proofErr w:type="spellStart"/>
      <w:r w:rsidRPr="004A45FD">
        <w:rPr>
          <w:rFonts w:ascii="Times New Roman" w:hAnsi="Times New Roman" w:cs="Times New Roman"/>
          <w:color w:val="000000"/>
          <w:sz w:val="26"/>
          <w:szCs w:val="26"/>
        </w:rPr>
        <w:t>Сызранское</w:t>
      </w:r>
      <w:proofErr w:type="spellEnd"/>
      <w:r w:rsidRPr="004A45F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A45FD">
        <w:rPr>
          <w:rFonts w:ascii="Times New Roman" w:hAnsi="Times New Roman" w:cs="Times New Roman"/>
          <w:color w:val="000000"/>
          <w:sz w:val="26"/>
          <w:szCs w:val="26"/>
        </w:rPr>
        <w:t>полиграфобъединение</w:t>
      </w:r>
      <w:proofErr w:type="spellEnd"/>
      <w:r w:rsidRPr="004A45FD">
        <w:rPr>
          <w:rFonts w:ascii="Times New Roman" w:hAnsi="Times New Roman" w:cs="Times New Roman"/>
          <w:color w:val="000000"/>
          <w:sz w:val="26"/>
          <w:szCs w:val="26"/>
        </w:rPr>
        <w:t>, 1998. - 12 с.;</w:t>
      </w:r>
    </w:p>
    <w:p w:rsidR="004A45FD" w:rsidRPr="004A45FD" w:rsidRDefault="004A45FD" w:rsidP="004A45FD">
      <w:pPr>
        <w:pStyle w:val="style22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A45FD">
        <w:rPr>
          <w:color w:val="000000"/>
          <w:sz w:val="26"/>
          <w:szCs w:val="26"/>
        </w:rPr>
        <w:t xml:space="preserve">История </w:t>
      </w:r>
      <w:proofErr w:type="gramStart"/>
      <w:r w:rsidRPr="004A45FD">
        <w:rPr>
          <w:color w:val="000000"/>
          <w:sz w:val="26"/>
          <w:szCs w:val="26"/>
        </w:rPr>
        <w:t>г</w:t>
      </w:r>
      <w:proofErr w:type="gramEnd"/>
      <w:r w:rsidRPr="004A45FD">
        <w:rPr>
          <w:color w:val="000000"/>
          <w:sz w:val="26"/>
          <w:szCs w:val="26"/>
        </w:rPr>
        <w:t xml:space="preserve">. Сызрани (Хроника важнейших событий) // Сызрань – 2000: Книга-альбом. - Сызрань: </w:t>
      </w:r>
      <w:proofErr w:type="spellStart"/>
      <w:r w:rsidRPr="004A45FD">
        <w:rPr>
          <w:color w:val="000000"/>
          <w:sz w:val="26"/>
          <w:szCs w:val="26"/>
        </w:rPr>
        <w:t>Сызранское</w:t>
      </w:r>
      <w:proofErr w:type="spellEnd"/>
      <w:r w:rsidRPr="004A45FD">
        <w:rPr>
          <w:color w:val="000000"/>
          <w:sz w:val="26"/>
          <w:szCs w:val="26"/>
        </w:rPr>
        <w:t xml:space="preserve"> </w:t>
      </w:r>
      <w:proofErr w:type="spellStart"/>
      <w:r w:rsidRPr="004A45FD">
        <w:rPr>
          <w:color w:val="000000"/>
          <w:sz w:val="26"/>
          <w:szCs w:val="26"/>
        </w:rPr>
        <w:t>полиграфобъединение</w:t>
      </w:r>
      <w:proofErr w:type="spellEnd"/>
      <w:r w:rsidRPr="004A45FD">
        <w:rPr>
          <w:color w:val="000000"/>
          <w:sz w:val="26"/>
          <w:szCs w:val="26"/>
        </w:rPr>
        <w:t>, 2000. – С. 227. </w:t>
      </w:r>
    </w:p>
    <w:p w:rsidR="004A45FD" w:rsidRPr="004A45FD" w:rsidRDefault="004A45FD" w:rsidP="004A45FD">
      <w:pPr>
        <w:pStyle w:val="style22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A45FD">
        <w:rPr>
          <w:color w:val="000000"/>
          <w:sz w:val="26"/>
          <w:szCs w:val="26"/>
        </w:rPr>
        <w:t xml:space="preserve">Абрамов К.И. История библиотечного дела в России: Ч. 1, 2: Учебно-методическое пособие для студентов, преподавателей и библиотекарей-практиков. - М.: </w:t>
      </w:r>
      <w:proofErr w:type="spellStart"/>
      <w:r w:rsidRPr="004A45FD">
        <w:rPr>
          <w:color w:val="000000"/>
          <w:sz w:val="26"/>
          <w:szCs w:val="26"/>
        </w:rPr>
        <w:t>Либерея</w:t>
      </w:r>
      <w:proofErr w:type="spellEnd"/>
      <w:r w:rsidRPr="004A45FD">
        <w:rPr>
          <w:color w:val="000000"/>
          <w:sz w:val="26"/>
          <w:szCs w:val="26"/>
        </w:rPr>
        <w:t>; Ч.1. – 2000. - 170 с; Ч.2. - 2001.- 160 с.</w:t>
      </w:r>
    </w:p>
    <w:p w:rsidR="004A45FD" w:rsidRDefault="004A45FD" w:rsidP="004A45FD">
      <w:pPr>
        <w:pStyle w:val="style22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Парамонова Г. Библиотека и время: Хронология событий за 40 лет:</w:t>
      </w:r>
      <w:r>
        <w:rPr>
          <w:rStyle w:val="apple-converted-space"/>
          <w:color w:val="000000"/>
          <w:sz w:val="26"/>
          <w:szCs w:val="26"/>
        </w:rPr>
        <w:t> </w:t>
      </w:r>
      <w:r w:rsidRPr="004A45FD">
        <w:rPr>
          <w:color w:val="000000"/>
          <w:sz w:val="26"/>
          <w:szCs w:val="26"/>
        </w:rPr>
        <w:t>[</w:t>
      </w:r>
      <w:r>
        <w:rPr>
          <w:color w:val="000000"/>
          <w:sz w:val="26"/>
          <w:szCs w:val="26"/>
        </w:rPr>
        <w:t>Библиотека-филиал № 20 -история</w:t>
      </w:r>
      <w:r w:rsidRPr="004A45FD">
        <w:rPr>
          <w:color w:val="000000"/>
          <w:sz w:val="26"/>
          <w:szCs w:val="26"/>
        </w:rPr>
        <w:t>]</w:t>
      </w:r>
      <w:r>
        <w:rPr>
          <w:color w:val="000000"/>
          <w:sz w:val="26"/>
          <w:szCs w:val="26"/>
        </w:rPr>
        <w:t xml:space="preserve">: Буклет / </w:t>
      </w:r>
      <w:proofErr w:type="spellStart"/>
      <w:r>
        <w:rPr>
          <w:color w:val="000000"/>
          <w:sz w:val="26"/>
          <w:szCs w:val="26"/>
        </w:rPr>
        <w:t>Сызранская</w:t>
      </w:r>
      <w:proofErr w:type="spellEnd"/>
      <w:r>
        <w:rPr>
          <w:color w:val="000000"/>
          <w:sz w:val="26"/>
          <w:szCs w:val="26"/>
        </w:rPr>
        <w:t xml:space="preserve"> ЦБС. - Сызрань, 2004.</w:t>
      </w:r>
    </w:p>
    <w:p w:rsidR="004A45FD" w:rsidRDefault="004A45FD" w:rsidP="004A45FD">
      <w:pPr>
        <w:pStyle w:val="style22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30 лет вместе: Централизованной библиотечной системе </w:t>
      </w:r>
      <w:proofErr w:type="gramStart"/>
      <w:r>
        <w:rPr>
          <w:color w:val="000000"/>
          <w:sz w:val="26"/>
          <w:szCs w:val="26"/>
        </w:rPr>
        <w:t>г</w:t>
      </w:r>
      <w:proofErr w:type="gramEnd"/>
      <w:r>
        <w:rPr>
          <w:color w:val="000000"/>
          <w:sz w:val="26"/>
          <w:szCs w:val="26"/>
        </w:rPr>
        <w:t xml:space="preserve">. Сызрани: 1975-2005: Буклет / </w:t>
      </w:r>
      <w:proofErr w:type="spellStart"/>
      <w:r>
        <w:rPr>
          <w:color w:val="000000"/>
          <w:sz w:val="26"/>
          <w:szCs w:val="26"/>
        </w:rPr>
        <w:t>Сызранская</w:t>
      </w:r>
      <w:proofErr w:type="spellEnd"/>
      <w:r>
        <w:rPr>
          <w:color w:val="000000"/>
          <w:sz w:val="26"/>
          <w:szCs w:val="26"/>
        </w:rPr>
        <w:t xml:space="preserve"> ЦБС. - Сызрань, 2005. </w:t>
      </w:r>
    </w:p>
    <w:p w:rsidR="004A45FD" w:rsidRPr="004A45FD" w:rsidRDefault="004A45FD" w:rsidP="004A45FD">
      <w:pPr>
        <w:pStyle w:val="a7"/>
        <w:ind w:left="360"/>
        <w:rPr>
          <w:rFonts w:ascii="Times New Roman" w:hAnsi="Times New Roman" w:cs="Times New Roman"/>
          <w:sz w:val="26"/>
          <w:szCs w:val="26"/>
        </w:rPr>
      </w:pPr>
    </w:p>
    <w:p w:rsidR="004A45FD" w:rsidRDefault="004A45FD" w:rsidP="00805DF0">
      <w:pPr>
        <w:pStyle w:val="style21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</w:p>
    <w:p w:rsidR="004A45FD" w:rsidRDefault="004A45FD" w:rsidP="00805DF0">
      <w:pPr>
        <w:pStyle w:val="style21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</w:p>
    <w:p w:rsidR="004A45FD" w:rsidRDefault="004A45FD" w:rsidP="00805DF0">
      <w:pPr>
        <w:pStyle w:val="style21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</w:p>
    <w:p w:rsidR="00805DF0" w:rsidRDefault="00805DF0" w:rsidP="00464100">
      <w:pPr>
        <w:pStyle w:val="style20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</w:p>
    <w:sectPr w:rsidR="00805DF0" w:rsidSect="005C6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3EDC"/>
    <w:multiLevelType w:val="hybridMultilevel"/>
    <w:tmpl w:val="E08E43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482A3169"/>
    <w:multiLevelType w:val="hybridMultilevel"/>
    <w:tmpl w:val="B8423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431"/>
    <w:rsid w:val="00017CA1"/>
    <w:rsid w:val="00046D1D"/>
    <w:rsid w:val="000B7D74"/>
    <w:rsid w:val="001640E0"/>
    <w:rsid w:val="00185814"/>
    <w:rsid w:val="001B7AC5"/>
    <w:rsid w:val="00310D4A"/>
    <w:rsid w:val="00413A36"/>
    <w:rsid w:val="00464100"/>
    <w:rsid w:val="004A45FD"/>
    <w:rsid w:val="005147F1"/>
    <w:rsid w:val="00570479"/>
    <w:rsid w:val="005C62E0"/>
    <w:rsid w:val="006C431A"/>
    <w:rsid w:val="00733431"/>
    <w:rsid w:val="007715B1"/>
    <w:rsid w:val="00805DF0"/>
    <w:rsid w:val="00885E98"/>
    <w:rsid w:val="008942D4"/>
    <w:rsid w:val="00955268"/>
    <w:rsid w:val="00A60EB9"/>
    <w:rsid w:val="00C45B62"/>
    <w:rsid w:val="00E108F3"/>
    <w:rsid w:val="00ED0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2E0"/>
  </w:style>
  <w:style w:type="paragraph" w:styleId="1">
    <w:name w:val="heading 1"/>
    <w:basedOn w:val="a"/>
    <w:next w:val="a"/>
    <w:link w:val="10"/>
    <w:uiPriority w:val="9"/>
    <w:qFormat/>
    <w:rsid w:val="00E108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334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334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733431"/>
  </w:style>
  <w:style w:type="character" w:styleId="a3">
    <w:name w:val="Hyperlink"/>
    <w:basedOn w:val="a0"/>
    <w:uiPriority w:val="99"/>
    <w:semiHidden/>
    <w:unhideWhenUsed/>
    <w:rsid w:val="00ED01E3"/>
    <w:rPr>
      <w:color w:val="0000FF"/>
      <w:u w:val="single"/>
    </w:rPr>
  </w:style>
  <w:style w:type="paragraph" w:customStyle="1" w:styleId="style20">
    <w:name w:val="style20"/>
    <w:basedOn w:val="a"/>
    <w:rsid w:val="00413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3A36"/>
    <w:rPr>
      <w:b/>
      <w:bCs/>
    </w:rPr>
  </w:style>
  <w:style w:type="character" w:customStyle="1" w:styleId="style25">
    <w:name w:val="style25"/>
    <w:basedOn w:val="a0"/>
    <w:rsid w:val="00413A36"/>
  </w:style>
  <w:style w:type="paragraph" w:styleId="a5">
    <w:name w:val="Balloon Text"/>
    <w:basedOn w:val="a"/>
    <w:link w:val="a6"/>
    <w:uiPriority w:val="99"/>
    <w:semiHidden/>
    <w:unhideWhenUsed/>
    <w:rsid w:val="00413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A36"/>
    <w:rPr>
      <w:rFonts w:ascii="Tahoma" w:hAnsi="Tahoma" w:cs="Tahoma"/>
      <w:sz w:val="16"/>
      <w:szCs w:val="16"/>
    </w:rPr>
  </w:style>
  <w:style w:type="paragraph" w:customStyle="1" w:styleId="style15">
    <w:name w:val="style15"/>
    <w:basedOn w:val="a"/>
    <w:rsid w:val="00E10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9">
    <w:name w:val="style9"/>
    <w:basedOn w:val="a0"/>
    <w:rsid w:val="00E108F3"/>
  </w:style>
  <w:style w:type="character" w:customStyle="1" w:styleId="style24">
    <w:name w:val="style24"/>
    <w:basedOn w:val="a0"/>
    <w:rsid w:val="00E108F3"/>
  </w:style>
  <w:style w:type="paragraph" w:customStyle="1" w:styleId="style11">
    <w:name w:val="style11"/>
    <w:basedOn w:val="a"/>
    <w:rsid w:val="00E10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08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semiHidden/>
    <w:rsid w:val="000B7D74"/>
    <w:pPr>
      <w:widowControl w:val="0"/>
      <w:tabs>
        <w:tab w:val="right" w:leader="dot" w:pos="9600"/>
      </w:tabs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E108F3"/>
    <w:pPr>
      <w:ind w:left="720"/>
      <w:contextualSpacing/>
    </w:pPr>
  </w:style>
  <w:style w:type="character" w:customStyle="1" w:styleId="style28">
    <w:name w:val="style28"/>
    <w:basedOn w:val="a0"/>
    <w:rsid w:val="00805DF0"/>
  </w:style>
  <w:style w:type="paragraph" w:customStyle="1" w:styleId="style21">
    <w:name w:val="style21"/>
    <w:basedOn w:val="a"/>
    <w:rsid w:val="00805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805DF0"/>
    <w:rPr>
      <w:i/>
      <w:iCs/>
    </w:rPr>
  </w:style>
  <w:style w:type="paragraph" w:customStyle="1" w:styleId="style7">
    <w:name w:val="style7"/>
    <w:basedOn w:val="a"/>
    <w:rsid w:val="00805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4A4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6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.syzran.ru/kraeved/Arkadyev/biografiya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b.syzran.ru/image_lib/library_istor/pismo_arkadyevu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hyperlink" Target="http://www.lib.syzran.ru/kraeved/Bibl.%20Syzrani/novye%20technologii.htm" TargetMode="External"/><Relationship Id="rId10" Type="http://schemas.openxmlformats.org/officeDocument/2006/relationships/hyperlink" Target="http://www.lib.syzran.ru/kraeved/Bibl.%20Syzrani/novye%20technologii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b.syzran.ru/personaliy/pers_S/Smirnitskay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8</Pages>
  <Words>2541</Words>
  <Characters>14489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Personal Trust</Company>
  <LinksUpToDate>false</LinksUpToDate>
  <CharactersWithSpaces>16997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Участок</dc:creator>
  <cp:keywords/>
  <dc:description/>
  <cp:lastModifiedBy>Участок</cp:lastModifiedBy>
  <cp:revision>13</cp:revision>
  <dcterms:created xsi:type="dcterms:W3CDTF">2015-09-14T12:13:00Z</dcterms:created>
  <dcterms:modified xsi:type="dcterms:W3CDTF">2015-10-15T09:53:00Z</dcterms:modified>
</cp:coreProperties>
</file>