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FE" w:rsidRDefault="009423F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0</wp:posOffset>
            </wp:positionV>
            <wp:extent cx="8172450" cy="6705600"/>
            <wp:effectExtent l="19050" t="0" r="0" b="0"/>
            <wp:wrapNone/>
            <wp:docPr id="16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9423FE" w:rsidRDefault="009423FE"/>
    <w:p w:rsidR="009423FE" w:rsidRDefault="009423FE"/>
    <w:p w:rsidR="009423FE" w:rsidRDefault="009423FE"/>
    <w:p w:rsidR="009423FE" w:rsidRDefault="009423FE"/>
    <w:p w:rsidR="009423FE" w:rsidRDefault="009423FE"/>
    <w:p w:rsidR="009423FE" w:rsidRDefault="009423FE"/>
    <w:p w:rsidR="009423FE" w:rsidRDefault="009423FE"/>
    <w:p w:rsidR="009423FE" w:rsidRDefault="009423FE"/>
    <w:p w:rsidR="009423FE" w:rsidRDefault="009423FE"/>
    <w:p w:rsidR="009423FE" w:rsidRDefault="009423FE"/>
    <w:p w:rsidR="009423FE" w:rsidRDefault="009423FE" w:rsidP="009423FE"/>
    <w:p w:rsidR="009423FE" w:rsidRDefault="009423FE" w:rsidP="009423FE"/>
    <w:p w:rsidR="009423FE" w:rsidRDefault="009423FE" w:rsidP="009423FE"/>
    <w:p w:rsidR="00543809" w:rsidRDefault="00543809" w:rsidP="00543809"/>
    <w:p w:rsidR="005832ED" w:rsidRDefault="00543809" w:rsidP="00543809">
      <w:r>
        <w:t xml:space="preserve">                                                              </w:t>
      </w:r>
    </w:p>
    <w:p w:rsidR="005832ED" w:rsidRDefault="005832ED" w:rsidP="00543809"/>
    <w:p w:rsidR="005832ED" w:rsidRDefault="005832ED" w:rsidP="00543809"/>
    <w:p w:rsidR="005832ED" w:rsidRDefault="00586F8D" w:rsidP="00543809"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29.45pt;margin-top:8.75pt;width:661.7pt;height:98.55pt;z-index:251661312" fillcolor="red" strokecolor="#002060">
            <v:fill color2="#099"/>
            <v:shadow on="t" color="silver" opacity="52429f" offset="3pt,3pt"/>
            <v:textpath style="font-family:&quot;Times New Roman&quot;;v-text-kern:t" trim="t" fitpath="t" xscale="f" string="&quot;Под парусом, лето плывёт по земле&quot;"/>
          </v:shape>
        </w:pict>
      </w:r>
    </w:p>
    <w:p w:rsidR="005832ED" w:rsidRDefault="005832ED" w:rsidP="00543809"/>
    <w:p w:rsidR="005832ED" w:rsidRDefault="005832ED" w:rsidP="00543809"/>
    <w:p w:rsidR="00586F8D" w:rsidRDefault="00586F8D" w:rsidP="00543809">
      <w:r>
        <w:lastRenderedPageBreak/>
        <w:t xml:space="preserve"> </w:t>
      </w:r>
    </w:p>
    <w:p w:rsidR="00543809" w:rsidRDefault="00586F8D" w:rsidP="00543809">
      <w:r>
        <w:rPr>
          <w:noProof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86360</wp:posOffset>
            </wp:positionV>
            <wp:extent cx="9401175" cy="6686550"/>
            <wp:effectExtent l="19050" t="0" r="9525" b="0"/>
            <wp:wrapNone/>
            <wp:docPr id="5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</w:t>
      </w:r>
      <w:r w:rsidR="000A5B27" w:rsidRPr="00EA59C9">
        <w:rPr>
          <w:rFonts w:ascii="Georgia" w:hAnsi="Georgia"/>
          <w:b/>
          <w:noProof/>
          <w:color w:val="002060"/>
          <w:sz w:val="20"/>
          <w:szCs w:val="20"/>
        </w:rPr>
        <w:t>Муниципальное бюджетное дошкольное образовательное учреждение</w:t>
      </w:r>
    </w:p>
    <w:p w:rsidR="000A5B27" w:rsidRPr="00543809" w:rsidRDefault="00543809" w:rsidP="00543809">
      <w:r>
        <w:t xml:space="preserve">                                                             </w:t>
      </w:r>
      <w:r w:rsidR="00586F8D">
        <w:t xml:space="preserve">         </w:t>
      </w:r>
      <w:r w:rsidR="000A5B27" w:rsidRPr="00EA59C9">
        <w:rPr>
          <w:rFonts w:ascii="Georgia" w:eastAsia="Times New Roman" w:hAnsi="Georgia"/>
          <w:b/>
          <w:noProof/>
          <w:color w:val="002060"/>
          <w:sz w:val="20"/>
          <w:szCs w:val="20"/>
          <w:lang w:eastAsia="ru-RU"/>
        </w:rPr>
        <w:t>центр развития ребенка – детский сад №6</w:t>
      </w:r>
      <w:r w:rsidR="000A5B27">
        <w:rPr>
          <w:rFonts w:ascii="Georgia" w:eastAsia="Times New Roman" w:hAnsi="Georgia"/>
          <w:b/>
          <w:noProof/>
          <w:color w:val="002060"/>
          <w:sz w:val="20"/>
          <w:szCs w:val="20"/>
          <w:lang w:eastAsia="ru-RU"/>
        </w:rPr>
        <w:t xml:space="preserve"> </w:t>
      </w:r>
      <w:r w:rsidR="000A5B27" w:rsidRPr="00EA59C9">
        <w:rPr>
          <w:rFonts w:ascii="Georgia" w:eastAsia="Times New Roman" w:hAnsi="Georgia"/>
          <w:b/>
          <w:noProof/>
          <w:color w:val="002060"/>
          <w:sz w:val="20"/>
          <w:szCs w:val="20"/>
          <w:lang w:eastAsia="ru-RU"/>
        </w:rPr>
        <w:t xml:space="preserve"> станица Старощербиновская</w:t>
      </w:r>
      <w:r w:rsidR="000A5B27" w:rsidRPr="00EA59C9">
        <w:rPr>
          <w:rFonts w:ascii="Times New Roman" w:eastAsia="Times New Roman" w:hAnsi="Times New Roman"/>
          <w:b/>
          <w:color w:val="002060"/>
          <w:sz w:val="20"/>
          <w:szCs w:val="20"/>
          <w:lang w:eastAsia="ru-RU"/>
        </w:rPr>
        <w:t xml:space="preserve"> </w:t>
      </w:r>
    </w:p>
    <w:p w:rsidR="000669AA" w:rsidRDefault="000669AA" w:rsidP="009423FE"/>
    <w:p w:rsidR="000669AA" w:rsidRDefault="000669AA" w:rsidP="009423FE"/>
    <w:p w:rsidR="009423FE" w:rsidRPr="00B26CD7" w:rsidRDefault="005832ED" w:rsidP="005832ED">
      <w:pPr>
        <w:spacing w:after="0" w:line="240" w:lineRule="auto"/>
        <w:ind w:right="583"/>
        <w:rPr>
          <w:rFonts w:ascii="Times New Roman" w:eastAsia="Lucida Sans Unicode" w:hAnsi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423FE"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Утверждаю</w:t>
      </w:r>
    </w:p>
    <w:p w:rsidR="009423FE" w:rsidRPr="00B26CD7" w:rsidRDefault="009423FE" w:rsidP="009423FE">
      <w:pPr>
        <w:widowControl w:val="0"/>
        <w:suppressAutoHyphens/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</w:rPr>
        <w:t>з</w:t>
      </w: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аведующий МБДОУ ЦР</w:t>
      </w:r>
      <w:proofErr w:type="gramStart"/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Р-</w:t>
      </w:r>
      <w:proofErr w:type="gramEnd"/>
      <w:r w:rsidR="00586F8D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</w:t>
      </w: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детский сад №6  </w:t>
      </w:r>
    </w:p>
    <w:p w:rsidR="009423FE" w:rsidRPr="00B26CD7" w:rsidRDefault="009423FE" w:rsidP="009423FE">
      <w:pPr>
        <w:widowControl w:val="0"/>
        <w:suppressAutoHyphens/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ст. Старощербиновская</w:t>
      </w:r>
    </w:p>
    <w:p w:rsidR="009423FE" w:rsidRPr="00B26CD7" w:rsidRDefault="009423FE" w:rsidP="009423FE">
      <w:pPr>
        <w:widowControl w:val="0"/>
        <w:suppressAutoHyphens/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____________Т.И. </w:t>
      </w:r>
      <w:proofErr w:type="spellStart"/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Шемендюк</w:t>
      </w:r>
      <w:proofErr w:type="spellEnd"/>
    </w:p>
    <w:p w:rsidR="009423FE" w:rsidRPr="0083474F" w:rsidRDefault="00586F8D" w:rsidP="009423FE">
      <w:pPr>
        <w:widowControl w:val="0"/>
        <w:autoSpaceDE w:val="0"/>
        <w:autoSpaceDN w:val="0"/>
        <w:adjustRightInd w:val="0"/>
        <w:spacing w:after="0" w:line="240" w:lineRule="auto"/>
        <w:ind w:right="583"/>
        <w:jc w:val="right"/>
        <w:rPr>
          <w:rFonts w:ascii="Bookman Old Style" w:eastAsia="Times New Roman" w:hAnsi="Bookman Old Style"/>
          <w:b/>
          <w:color w:val="000000"/>
          <w:sz w:val="72"/>
          <w:szCs w:val="60"/>
          <w:lang w:eastAsia="ru-RU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«29»  </w:t>
      </w:r>
      <w:r w:rsidR="009423FE"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мая   </w:t>
      </w:r>
      <w:r w:rsidR="009423FE"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20</w:t>
      </w:r>
      <w:r>
        <w:rPr>
          <w:rFonts w:ascii="Times New Roman" w:eastAsia="Lucida Sans Unicode" w:hAnsi="Times New Roman"/>
          <w:i/>
          <w:kern w:val="1"/>
          <w:sz w:val="24"/>
          <w:szCs w:val="24"/>
        </w:rPr>
        <w:t>15год</w:t>
      </w:r>
      <w:r w:rsidR="009423FE"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 </w:t>
      </w:r>
    </w:p>
    <w:p w:rsidR="009423FE" w:rsidRDefault="009423FE" w:rsidP="00942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423FE" w:rsidRDefault="009423FE" w:rsidP="009423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9423FE" w:rsidRPr="0073090F" w:rsidRDefault="009423FE" w:rsidP="009423F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12E7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586F8D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  </w:t>
      </w:r>
      <w:r w:rsidRPr="0073090F">
        <w:rPr>
          <w:rFonts w:ascii="Times New Roman" w:hAnsi="Times New Roman" w:cs="Times New Roman"/>
          <w:b/>
          <w:color w:val="FF0000"/>
          <w:sz w:val="44"/>
          <w:szCs w:val="44"/>
        </w:rPr>
        <w:t>Календарно-тематическое  планирование</w:t>
      </w:r>
    </w:p>
    <w:p w:rsidR="009423FE" w:rsidRPr="0073090F" w:rsidRDefault="00F773BE" w:rsidP="009423F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</w:t>
      </w:r>
      <w:r w:rsidR="00586F8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работы с детьми  второй </w:t>
      </w:r>
      <w:r w:rsidR="009423FE" w:rsidRPr="0073090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младшей группы</w:t>
      </w:r>
    </w:p>
    <w:p w:rsidR="009423FE" w:rsidRPr="0073090F" w:rsidRDefault="009423FE" w:rsidP="009423FE">
      <w:pPr>
        <w:rPr>
          <w:color w:val="FF0000"/>
          <w:sz w:val="44"/>
          <w:szCs w:val="44"/>
        </w:rPr>
      </w:pPr>
      <w:r w:rsidRPr="0073090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586F8D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  <w:r w:rsidRPr="0073090F">
        <w:rPr>
          <w:rFonts w:ascii="Times New Roman" w:hAnsi="Times New Roman" w:cs="Times New Roman"/>
          <w:b/>
          <w:color w:val="FF0000"/>
          <w:sz w:val="44"/>
          <w:szCs w:val="44"/>
        </w:rPr>
        <w:t>на летний оздоровительный период 2015года</w:t>
      </w:r>
    </w:p>
    <w:p w:rsidR="009423FE" w:rsidRPr="00612CD6" w:rsidRDefault="009423FE" w:rsidP="009423F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423FE" w:rsidRPr="00612CD6" w:rsidRDefault="009423FE" w:rsidP="009423F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43809" w:rsidRDefault="009423FE" w:rsidP="009423F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32ED" w:rsidRDefault="000A5B27" w:rsidP="005832ED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</w:t>
      </w:r>
      <w:r w:rsidR="005832ED">
        <w:rPr>
          <w:sz w:val="24"/>
          <w:szCs w:val="24"/>
        </w:rPr>
        <w:t xml:space="preserve">                                                                   </w:t>
      </w:r>
    </w:p>
    <w:p w:rsidR="005832ED" w:rsidRPr="00543809" w:rsidRDefault="005832ED" w:rsidP="005832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86F8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98685B">
        <w:rPr>
          <w:rFonts w:ascii="Times New Roman" w:hAnsi="Times New Roman" w:cs="Times New Roman"/>
          <w:b/>
          <w:color w:val="002060"/>
          <w:sz w:val="28"/>
          <w:szCs w:val="28"/>
        </w:rPr>
        <w:t>Разработчик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 </w:t>
      </w:r>
      <w:r w:rsidRPr="00986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  <w:r w:rsidRPr="0098685B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  <w:r w:rsidRPr="0098685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Костенко Е.Г.</w:t>
      </w:r>
    </w:p>
    <w:p w:rsidR="00270E89" w:rsidRDefault="00270E89" w:rsidP="000A5B27">
      <w:pPr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0E89" w:rsidRDefault="00586F8D" w:rsidP="000A5B27">
      <w:pPr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-92709</wp:posOffset>
            </wp:positionH>
            <wp:positionV relativeFrom="paragraph">
              <wp:posOffset>-161925</wp:posOffset>
            </wp:positionV>
            <wp:extent cx="9639300" cy="7343775"/>
            <wp:effectExtent l="19050" t="0" r="0" b="0"/>
            <wp:wrapNone/>
            <wp:docPr id="9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2ED" w:rsidRPr="00586F8D" w:rsidRDefault="00586F8D" w:rsidP="005832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</w:t>
      </w:r>
      <w:r w:rsidRPr="00586F8D">
        <w:rPr>
          <w:rFonts w:ascii="Times New Roman" w:hAnsi="Times New Roman" w:cs="Times New Roman"/>
          <w:b/>
          <w:color w:val="FF0000"/>
          <w:sz w:val="28"/>
          <w:szCs w:val="28"/>
        </w:rPr>
        <w:t>Задачи по основным направлениям развития:</w:t>
      </w:r>
    </w:p>
    <w:p w:rsidR="000B5F43" w:rsidRPr="005832ED" w:rsidRDefault="005832ED" w:rsidP="005832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</w:t>
      </w:r>
    </w:p>
    <w:p w:rsidR="000669AA" w:rsidRPr="000A5B27" w:rsidRDefault="000A5B27" w:rsidP="00A45ED2">
      <w:pPr>
        <w:rPr>
          <w:sz w:val="20"/>
          <w:szCs w:val="20"/>
        </w:rPr>
      </w:pPr>
      <w:r w:rsidRPr="000A5B27">
        <w:rPr>
          <w:sz w:val="20"/>
          <w:szCs w:val="20"/>
        </w:rPr>
        <w:t xml:space="preserve">            </w:t>
      </w:r>
      <w:r w:rsidR="000669AA" w:rsidRPr="000A5B27">
        <w:rPr>
          <w:rFonts w:ascii="Times New Roman" w:hAnsi="Times New Roman" w:cs="Times New Roman"/>
          <w:b/>
          <w:i/>
          <w:color w:val="FF0000"/>
          <w:sz w:val="20"/>
          <w:szCs w:val="20"/>
        </w:rPr>
        <w:t>Познавательное</w:t>
      </w:r>
      <w:r w:rsidR="000669AA" w:rsidRPr="000A5B2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</w:t>
      </w:r>
      <w:r w:rsidR="000669AA" w:rsidRPr="000A5B27">
        <w:rPr>
          <w:rFonts w:ascii="Times New Roman" w:hAnsi="Times New Roman" w:cs="Times New Roman"/>
          <w:b/>
          <w:i/>
          <w:color w:val="FF0000"/>
          <w:sz w:val="20"/>
          <w:szCs w:val="20"/>
        </w:rPr>
        <w:t>развитие, речевое развитие: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содействовать налаживанию диалогического общения детей в совместных играх;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формировать устойчивый интерес к окружающему миру (живая и неживая природа, человек и все сферы его деятельности);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развивать социальные эмоции и мотивы, способствующие налаживанию межличностных отношений у детей;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:rsidR="000669AA" w:rsidRPr="000A5B27" w:rsidRDefault="000669AA" w:rsidP="000669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0A5B27">
        <w:rPr>
          <w:rFonts w:ascii="Times New Roman" w:hAnsi="Times New Roman" w:cs="Times New Roman"/>
          <w:b/>
          <w:i/>
          <w:sz w:val="20"/>
          <w:szCs w:val="20"/>
        </w:rPr>
        <w:t xml:space="preserve">         </w:t>
      </w:r>
      <w:r w:rsidRPr="000A5B2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Физическое развитие: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формировать у детей потребность в ежедневной двигательной активности;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знакомить с правилами безопасного поведения, доступными для детей дошкольного возраста способами укрепления здоровья.</w:t>
      </w:r>
    </w:p>
    <w:p w:rsidR="000669AA" w:rsidRPr="000A5B27" w:rsidRDefault="000669AA" w:rsidP="000669A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0A5B2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0A5B27">
        <w:rPr>
          <w:rFonts w:ascii="Times New Roman" w:hAnsi="Times New Roman" w:cs="Times New Roman"/>
          <w:b/>
          <w:i/>
          <w:color w:val="FF0000"/>
          <w:sz w:val="20"/>
          <w:szCs w:val="20"/>
        </w:rPr>
        <w:t>Художественно – эстетическое развитие: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продолжать развивать у детей способность к изобразительной деятельности, воображение, творчество;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формировать у детей запас музыкальных впечатлений, использовать их в разных видах деятельности;</w:t>
      </w:r>
    </w:p>
    <w:p w:rsidR="000669AA" w:rsidRPr="000A5B27" w:rsidRDefault="000669AA" w:rsidP="000669AA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A5B27">
        <w:rPr>
          <w:rFonts w:ascii="Times New Roman" w:hAnsi="Times New Roman" w:cs="Times New Roman"/>
          <w:sz w:val="20"/>
          <w:szCs w:val="20"/>
          <w:lang w:val="ru-RU"/>
        </w:rPr>
        <w:t xml:space="preserve">      -</w:t>
      </w:r>
      <w:r w:rsidRPr="000A5B2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формировать у детей театрально-творческие способности, </w:t>
      </w:r>
      <w:r w:rsidRPr="000A5B2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0A5B2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знания и навыки театральной культуры;</w:t>
      </w:r>
    </w:p>
    <w:p w:rsidR="000669AA" w:rsidRPr="000A5B27" w:rsidRDefault="000669AA" w:rsidP="000669AA">
      <w:pPr>
        <w:pStyle w:val="a4"/>
        <w:spacing w:line="36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</w:pPr>
      <w:r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 xml:space="preserve">       -развивать социально-коммуникативные навыки </w:t>
      </w:r>
      <w:r w:rsidR="00C948B1"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>детей при общении друг с другом</w:t>
      </w:r>
      <w:r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 xml:space="preserve">;                                                                             </w:t>
      </w:r>
      <w:r w:rsidR="00C948B1"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 xml:space="preserve">                               </w:t>
      </w:r>
      <w:r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 xml:space="preserve">  </w:t>
      </w:r>
    </w:p>
    <w:p w:rsidR="000669AA" w:rsidRPr="000A5B27" w:rsidRDefault="000669AA" w:rsidP="000669AA">
      <w:pPr>
        <w:pStyle w:val="a4"/>
        <w:spacing w:line="360" w:lineRule="auto"/>
        <w:jc w:val="both"/>
        <w:rPr>
          <w:rFonts w:ascii="Times New Roman" w:hAnsi="Times New Roman"/>
          <w:sz w:val="20"/>
          <w:szCs w:val="20"/>
          <w:shd w:val="clear" w:color="auto" w:fill="F8F9F4"/>
          <w:lang w:val="ru-RU" w:eastAsia="ru-RU"/>
        </w:rPr>
      </w:pPr>
      <w:r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 xml:space="preserve">      -</w:t>
      </w:r>
      <w:r w:rsidRPr="000A5B27">
        <w:rPr>
          <w:rFonts w:ascii="Times New Roman" w:hAnsi="Times New Roman"/>
          <w:iCs/>
          <w:color w:val="000000"/>
          <w:sz w:val="20"/>
          <w:szCs w:val="20"/>
          <w:lang w:val="ru-RU"/>
        </w:rPr>
        <w:t>создать условия для развития творческой активности детей;</w:t>
      </w:r>
    </w:p>
    <w:p w:rsidR="000669AA" w:rsidRPr="000A5B27" w:rsidRDefault="000669AA" w:rsidP="000669AA">
      <w:pPr>
        <w:pStyle w:val="a4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A5B27">
        <w:rPr>
          <w:rFonts w:ascii="Times New Roman" w:hAnsi="Times New Roman"/>
          <w:sz w:val="20"/>
          <w:szCs w:val="20"/>
          <w:shd w:val="clear" w:color="auto" w:fill="F8F9F4"/>
          <w:lang w:val="ru-RU" w:eastAsia="ru-RU"/>
        </w:rPr>
        <w:t xml:space="preserve">      -</w:t>
      </w:r>
      <w:r w:rsidRPr="000A5B27">
        <w:rPr>
          <w:rFonts w:ascii="Times New Roman" w:hAnsi="Times New Roman"/>
          <w:color w:val="000000"/>
          <w:sz w:val="20"/>
          <w:szCs w:val="20"/>
          <w:lang w:val="ru-RU"/>
        </w:rPr>
        <w:t>пополнить и активизировать словарь детей;</w:t>
      </w:r>
    </w:p>
    <w:p w:rsidR="000669AA" w:rsidRPr="000A5B27" w:rsidRDefault="000669AA" w:rsidP="000669AA">
      <w:pPr>
        <w:pStyle w:val="a4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A5B27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-</w:t>
      </w:r>
      <w:r w:rsidRPr="000A5B27">
        <w:rPr>
          <w:rFonts w:ascii="Times New Roman" w:hAnsi="Times New Roman" w:cs="Times New Roman"/>
          <w:iCs/>
          <w:color w:val="000000"/>
          <w:sz w:val="20"/>
          <w:szCs w:val="20"/>
          <w:lang w:val="ru-RU"/>
        </w:rPr>
        <w:t xml:space="preserve">приобщить детей к театральной культуре, обогатить их театральный опыт. </w:t>
      </w:r>
    </w:p>
    <w:p w:rsidR="000669AA" w:rsidRPr="000A5B27" w:rsidRDefault="000669AA" w:rsidP="000669A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0A5B2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</w:t>
      </w:r>
      <w:r w:rsidRPr="000A5B27">
        <w:rPr>
          <w:rFonts w:ascii="Times New Roman" w:hAnsi="Times New Roman" w:cs="Times New Roman"/>
          <w:b/>
          <w:i/>
          <w:color w:val="FF0000"/>
          <w:sz w:val="20"/>
          <w:szCs w:val="20"/>
        </w:rPr>
        <w:t>Социально – коммуникативное  развитие: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воспитывать гуманистическую направленность поведения, развивать социальные чувства, эмоциональную отзывчивость;</w:t>
      </w:r>
    </w:p>
    <w:p w:rsidR="000669AA" w:rsidRPr="000A5B27" w:rsidRDefault="000669AA" w:rsidP="000669AA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формировать правила безопасного поведения в быту, на природе, на улице;</w:t>
      </w:r>
    </w:p>
    <w:p w:rsidR="000B5F43" w:rsidRPr="000A5B27" w:rsidRDefault="000669AA" w:rsidP="000B5F4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 способствовать дальнейшему развитию самостоятельности в игре, раз</w:t>
      </w:r>
      <w:r w:rsidR="000B5F43" w:rsidRPr="000A5B27">
        <w:rPr>
          <w:rFonts w:ascii="Times New Roman" w:hAnsi="Times New Roman" w:cs="Times New Roman"/>
          <w:sz w:val="20"/>
          <w:szCs w:val="20"/>
        </w:rPr>
        <w:t>вивать игровое творчество детей;</w:t>
      </w:r>
    </w:p>
    <w:p w:rsidR="000669AA" w:rsidRPr="000A5B27" w:rsidRDefault="00A45ED2" w:rsidP="000B5F43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A5B27">
        <w:rPr>
          <w:rFonts w:ascii="Times New Roman" w:hAnsi="Times New Roman" w:cs="Times New Roman"/>
          <w:sz w:val="20"/>
          <w:szCs w:val="20"/>
        </w:rPr>
        <w:t>-о</w:t>
      </w:r>
      <w:r w:rsidR="000669AA" w:rsidRPr="000A5B27">
        <w:rPr>
          <w:rFonts w:ascii="Times New Roman" w:hAnsi="Times New Roman" w:cs="Times New Roman"/>
          <w:sz w:val="20"/>
          <w:szCs w:val="20"/>
        </w:rPr>
        <w:t>бесп</w:t>
      </w:r>
      <w:r w:rsidR="000B5F43" w:rsidRPr="000A5B27">
        <w:rPr>
          <w:rFonts w:ascii="Times New Roman" w:hAnsi="Times New Roman" w:cs="Times New Roman"/>
          <w:sz w:val="20"/>
          <w:szCs w:val="20"/>
        </w:rPr>
        <w:t xml:space="preserve">ечить более широкое включение в </w:t>
      </w:r>
      <w:r w:rsidR="000669AA" w:rsidRPr="000A5B27">
        <w:rPr>
          <w:rFonts w:ascii="Times New Roman" w:hAnsi="Times New Roman" w:cs="Times New Roman"/>
          <w:sz w:val="20"/>
          <w:szCs w:val="20"/>
        </w:rPr>
        <w:t>реальные трудовые связи с взрослыми и сверстниками чере</w:t>
      </w:r>
      <w:r w:rsidRPr="000A5B27">
        <w:rPr>
          <w:rFonts w:ascii="Times New Roman" w:hAnsi="Times New Roman" w:cs="Times New Roman"/>
          <w:sz w:val="20"/>
          <w:szCs w:val="20"/>
        </w:rPr>
        <w:t xml:space="preserve">з выполнение трудовых поручений </w:t>
      </w:r>
      <w:r w:rsidR="000669AA" w:rsidRPr="000A5B27">
        <w:rPr>
          <w:rFonts w:ascii="Times New Roman" w:hAnsi="Times New Roman" w:cs="Times New Roman"/>
          <w:sz w:val="20"/>
          <w:szCs w:val="20"/>
        </w:rPr>
        <w:t>на цветнике и огороде.</w:t>
      </w:r>
    </w:p>
    <w:p w:rsidR="000A5B27" w:rsidRPr="000A5B27" w:rsidRDefault="000669AA" w:rsidP="000B5F43">
      <w:pPr>
        <w:pStyle w:val="Style15"/>
        <w:widowControl/>
        <w:tabs>
          <w:tab w:val="left" w:pos="518"/>
        </w:tabs>
        <w:spacing w:line="276" w:lineRule="auto"/>
        <w:ind w:left="709" w:firstLine="0"/>
        <w:jc w:val="left"/>
        <w:rPr>
          <w:rStyle w:val="FontStyle202"/>
          <w:rFonts w:ascii="Times New Roman" w:hAnsi="Times New Roman" w:cs="Times New Roman"/>
          <w:color w:val="FF0000"/>
          <w:lang w:val="ru-RU"/>
        </w:rPr>
      </w:pPr>
      <w:r w:rsidRPr="000A5B27">
        <w:rPr>
          <w:rStyle w:val="FontStyle202"/>
          <w:rFonts w:ascii="Times New Roman" w:hAnsi="Times New Roman" w:cs="Times New Roman"/>
          <w:color w:val="FF0000"/>
          <w:lang w:val="ru-RU"/>
        </w:rPr>
        <w:t xml:space="preserve">  </w:t>
      </w:r>
      <w:r w:rsidR="000B5F43" w:rsidRPr="000A5B27">
        <w:rPr>
          <w:rStyle w:val="FontStyle202"/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</w:t>
      </w:r>
      <w:r w:rsidRPr="000A5B27">
        <w:rPr>
          <w:rStyle w:val="FontStyle202"/>
          <w:rFonts w:ascii="Times New Roman" w:hAnsi="Times New Roman" w:cs="Times New Roman"/>
          <w:color w:val="FF0000"/>
          <w:lang w:val="ru-RU"/>
        </w:rPr>
        <w:t xml:space="preserve"> </w:t>
      </w:r>
    </w:p>
    <w:p w:rsidR="000A5B27" w:rsidRDefault="000A5B27" w:rsidP="000B5F43">
      <w:pPr>
        <w:pStyle w:val="Style15"/>
        <w:widowControl/>
        <w:tabs>
          <w:tab w:val="left" w:pos="518"/>
        </w:tabs>
        <w:spacing w:line="276" w:lineRule="auto"/>
        <w:ind w:left="709" w:firstLine="0"/>
        <w:jc w:val="left"/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</w:t>
      </w:r>
    </w:p>
    <w:p w:rsidR="00270E89" w:rsidRDefault="00586F8D" w:rsidP="000B5F43">
      <w:pPr>
        <w:pStyle w:val="Style15"/>
        <w:widowControl/>
        <w:tabs>
          <w:tab w:val="left" w:pos="518"/>
        </w:tabs>
        <w:spacing w:line="276" w:lineRule="auto"/>
        <w:ind w:left="709" w:firstLine="0"/>
        <w:jc w:val="left"/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val="ru-RU" w:bidi="ar-SA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19049</wp:posOffset>
            </wp:positionV>
            <wp:extent cx="10010775" cy="7267575"/>
            <wp:effectExtent l="19050" t="0" r="9525" b="0"/>
            <wp:wrapNone/>
            <wp:docPr id="26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B27"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</w:t>
      </w:r>
    </w:p>
    <w:p w:rsidR="00270E89" w:rsidRDefault="00270E89" w:rsidP="000B5F43">
      <w:pPr>
        <w:pStyle w:val="Style15"/>
        <w:widowControl/>
        <w:tabs>
          <w:tab w:val="left" w:pos="518"/>
        </w:tabs>
        <w:spacing w:line="276" w:lineRule="auto"/>
        <w:ind w:left="709" w:firstLine="0"/>
        <w:jc w:val="left"/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0B5F43" w:rsidRPr="005832ED" w:rsidRDefault="005832ED" w:rsidP="005832ED">
      <w:pPr>
        <w:pStyle w:val="Style15"/>
        <w:widowControl/>
        <w:tabs>
          <w:tab w:val="left" w:pos="518"/>
        </w:tabs>
        <w:spacing w:line="276" w:lineRule="auto"/>
        <w:ind w:left="709" w:firstLine="0"/>
        <w:jc w:val="left"/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</w:t>
      </w:r>
      <w:r w:rsidR="00586F8D"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</w:t>
      </w:r>
      <w:r w:rsidR="000B5F43" w:rsidRPr="000A5B27">
        <w:rPr>
          <w:rStyle w:val="FontStyle202"/>
          <w:rFonts w:ascii="Times New Roman" w:hAnsi="Times New Roman" w:cs="Times New Roman"/>
          <w:color w:val="FF0000"/>
          <w:sz w:val="28"/>
          <w:szCs w:val="28"/>
          <w:lang w:val="ru-RU"/>
        </w:rPr>
        <w:t>Формы работы с детьми</w:t>
      </w:r>
    </w:p>
    <w:p w:rsidR="000669AA" w:rsidRPr="000669AA" w:rsidRDefault="000B5F43" w:rsidP="000B5F43">
      <w:pPr>
        <w:pStyle w:val="Style15"/>
        <w:widowControl/>
        <w:tabs>
          <w:tab w:val="left" w:pos="518"/>
        </w:tabs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2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="000669AA" w:rsidRPr="000669AA">
        <w:rPr>
          <w:rStyle w:val="FontStyle202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игры</w:t>
      </w:r>
      <w:r w:rsidR="000669AA"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669AA"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дидактические, настольные, дидактические с элементами движения, сюжетно-ролевые, подвижные, психологические,    </w:t>
      </w:r>
    </w:p>
    <w:p w:rsidR="000669AA" w:rsidRPr="000669AA" w:rsidRDefault="000669AA" w:rsidP="000669AA">
      <w:pPr>
        <w:pStyle w:val="Style15"/>
        <w:widowControl/>
        <w:tabs>
          <w:tab w:val="left" w:pos="518"/>
        </w:tabs>
        <w:spacing w:line="276" w:lineRule="auto"/>
        <w:ind w:firstLine="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            музыкальные, хороводные, театрализованные, игры-драматизации, подвижные игры имитационного характера;</w:t>
      </w:r>
    </w:p>
    <w:p w:rsidR="000669AA" w:rsidRPr="000669AA" w:rsidRDefault="000669AA" w:rsidP="000669AA">
      <w:pPr>
        <w:pStyle w:val="Style15"/>
        <w:widowControl/>
        <w:numPr>
          <w:ilvl w:val="0"/>
          <w:numId w:val="2"/>
        </w:numPr>
        <w:tabs>
          <w:tab w:val="left" w:pos="518"/>
          <w:tab w:val="left" w:pos="1701"/>
        </w:tabs>
        <w:spacing w:line="276" w:lineRule="auto"/>
        <w:ind w:left="709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  просмотр и обсуждение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мультфильмов, видеофильмов, презентаций;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-142" w:firstLine="502"/>
        <w:jc w:val="left"/>
        <w:rPr>
          <w:rStyle w:val="FontStyle207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  чтение и обсуждение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программных произведений разных жанров, чтение, рассматривание и обсуждение       </w:t>
      </w:r>
    </w:p>
    <w:p w:rsidR="000669AA" w:rsidRPr="000669AA" w:rsidRDefault="000669AA" w:rsidP="000669AA">
      <w:pPr>
        <w:pStyle w:val="Style15"/>
        <w:widowControl/>
        <w:tabs>
          <w:tab w:val="left" w:pos="518"/>
        </w:tabs>
        <w:spacing w:line="276" w:lineRule="auto"/>
        <w:ind w:firstLine="0"/>
        <w:jc w:val="left"/>
        <w:rPr>
          <w:rStyle w:val="FontStyle207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познавательных и художест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венных книг, детских иллюстрированных энциклопедий;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создание ситуаций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педагогических, морального выбора; беседы соци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ских ситуаций, ситуативные разговоры с детьми;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наблюдения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за трудом взрослых, за природой, на прогулке; сезонные наблюдения;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изготовление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предметов для игр, познавательно-исследовательской деятельности; создание макетов, коллекций и их оформление, изго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товление украшений для группового помещения к праздникам, суве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ниров; украшение предметов для личного пользования;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деятельность: имитационного характера (выполняется вместе </w:t>
      </w:r>
      <w:proofErr w:type="gramStart"/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взрослым)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познавательно-исследовательская деятель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ность, экспериментирование, конструирование;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оформление выставок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книг с иллюстрациями, репродук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ций произведений живописи и пр.; тематических выставок, выставок детского творчества; фото выставок;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>инсценирование</w:t>
      </w:r>
      <w:proofErr w:type="spellEnd"/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и драматизация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отрывков из сказок, разучивание </w:t>
      </w:r>
      <w:proofErr w:type="spellStart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стихотворений, развитие артистических способностей в подвижных играх имитационного характера;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рассматривание и обсуждение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предметных и сюжетных картинок, иллюстраций к знакомым сказкам и </w:t>
      </w:r>
      <w:proofErr w:type="spellStart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потешкам</w:t>
      </w:r>
      <w:proofErr w:type="spellEnd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разительного, книжной графики и пр.);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продуктивная деятельность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(рисование, лепка, аппликация, художест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 xml:space="preserve">венный труд) по замыслу, на темы народных </w:t>
      </w:r>
      <w:proofErr w:type="spellStart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потешек</w:t>
      </w:r>
      <w:proofErr w:type="spellEnd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по мотивам знакомых стихов и сказок, под музыку, на тему прочитанного или про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смотренного произведения; рисование иллюстраций к художествен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ным произведениям; рисование, лепка;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слушание и обсуждение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народной, классической, детской музыки, дидактические игры, связанные с восприятием музыки;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>подыгрывание</w:t>
      </w:r>
      <w:proofErr w:type="spellEnd"/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на музыкальных инструментах, оркестр детских народных музы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кальных инструментов;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2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пение,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совместное пение, упражнения на развитие артикуляции, беседы по содержанию песни (от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 xml:space="preserve">веты на вопросы), </w:t>
      </w:r>
    </w:p>
    <w:p w:rsidR="000669AA" w:rsidRPr="000669AA" w:rsidRDefault="000669AA" w:rsidP="000669AA">
      <w:pPr>
        <w:pStyle w:val="Style15"/>
        <w:widowControl/>
        <w:numPr>
          <w:ilvl w:val="0"/>
          <w:numId w:val="1"/>
        </w:numPr>
        <w:tabs>
          <w:tab w:val="left" w:pos="518"/>
        </w:tabs>
        <w:spacing w:line="276" w:lineRule="auto"/>
        <w:ind w:left="720" w:hanging="360"/>
        <w:jc w:val="left"/>
        <w:rPr>
          <w:rStyle w:val="FontStyle207"/>
          <w:rFonts w:ascii="Times New Roman" w:hAnsi="Times New Roman" w:cs="Times New Roman"/>
          <w:sz w:val="24"/>
          <w:szCs w:val="24"/>
          <w:lang w:val="ru-RU"/>
        </w:rPr>
      </w:pPr>
      <w:r w:rsidRPr="000669AA">
        <w:rPr>
          <w:rStyle w:val="FontStyle202"/>
          <w:rFonts w:ascii="Times New Roman" w:hAnsi="Times New Roman" w:cs="Times New Roman"/>
          <w:sz w:val="24"/>
          <w:szCs w:val="24"/>
          <w:lang w:val="ru-RU"/>
        </w:rPr>
        <w:t xml:space="preserve">танцы,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показ взрослым танцевальных и плясовых музыкально</w:t>
      </w:r>
      <w:r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ритми</w:t>
      </w:r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softHyphen/>
        <w:t>ческих движений</w:t>
      </w:r>
      <w:proofErr w:type="gramEnd"/>
      <w:r w:rsidRPr="000669AA">
        <w:rPr>
          <w:rStyle w:val="FontStyle207"/>
          <w:rFonts w:ascii="Times New Roman" w:hAnsi="Times New Roman" w:cs="Times New Roman"/>
          <w:sz w:val="24"/>
          <w:szCs w:val="24"/>
          <w:lang w:val="ru-RU"/>
        </w:rPr>
        <w:t>, показ ребенком плясовых движений, совместные действия детей, хороводы.</w:t>
      </w:r>
    </w:p>
    <w:p w:rsidR="009423FE" w:rsidRPr="000669AA" w:rsidRDefault="009423FE">
      <w:pPr>
        <w:rPr>
          <w:sz w:val="24"/>
          <w:szCs w:val="24"/>
        </w:rPr>
      </w:pPr>
    </w:p>
    <w:p w:rsidR="009423FE" w:rsidRDefault="009423FE"/>
    <w:p w:rsidR="009423FE" w:rsidRDefault="005832ED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19050</wp:posOffset>
            </wp:positionV>
            <wp:extent cx="10744200" cy="6886575"/>
            <wp:effectExtent l="19050" t="0" r="0" b="0"/>
            <wp:wrapNone/>
            <wp:docPr id="14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Spec="center" w:tblpY="259"/>
        <w:tblW w:w="0" w:type="auto"/>
        <w:tblLook w:val="04A0"/>
      </w:tblPr>
      <w:tblGrid>
        <w:gridCol w:w="3260"/>
        <w:gridCol w:w="5954"/>
        <w:gridCol w:w="3969"/>
      </w:tblGrid>
      <w:tr w:rsidR="005832ED" w:rsidTr="005832ED">
        <w:trPr>
          <w:trHeight w:val="648"/>
        </w:trPr>
        <w:tc>
          <w:tcPr>
            <w:tcW w:w="13183" w:type="dxa"/>
            <w:gridSpan w:val="3"/>
          </w:tcPr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</w:t>
            </w:r>
            <w:r w:rsidRPr="00EA59C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Тематический блок</w:t>
            </w:r>
          </w:p>
        </w:tc>
      </w:tr>
      <w:tr w:rsidR="005832ED" w:rsidTr="005832ED">
        <w:trPr>
          <w:trHeight w:val="525"/>
        </w:trPr>
        <w:tc>
          <w:tcPr>
            <w:tcW w:w="3260" w:type="dxa"/>
          </w:tcPr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A59C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                   </w:t>
            </w:r>
            <w:r w:rsidRPr="00EA59C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Июнь </w:t>
            </w:r>
          </w:p>
        </w:tc>
        <w:tc>
          <w:tcPr>
            <w:tcW w:w="5954" w:type="dxa"/>
          </w:tcPr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A59C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                            </w:t>
            </w:r>
            <w:r w:rsidRPr="00EA59C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Июль</w:t>
            </w:r>
          </w:p>
        </w:tc>
        <w:tc>
          <w:tcPr>
            <w:tcW w:w="3969" w:type="dxa"/>
          </w:tcPr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A59C9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               </w:t>
            </w:r>
            <w:r w:rsidRPr="00EA59C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Август</w:t>
            </w:r>
          </w:p>
        </w:tc>
      </w:tr>
      <w:tr w:rsidR="005832ED" w:rsidTr="005832ED">
        <w:trPr>
          <w:trHeight w:val="1695"/>
        </w:trPr>
        <w:tc>
          <w:tcPr>
            <w:tcW w:w="3260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A5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«Здравствуй лето!»        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01.06.-05.06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Р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азвлечение «Дети, </w:t>
            </w:r>
          </w:p>
          <w:p w:rsidR="005832ED" w:rsidRPr="00EA59C9" w:rsidRDefault="005832ED" w:rsidP="005832ED">
            <w:pPr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цветы жизни </w:t>
            </w:r>
          </w:p>
        </w:tc>
        <w:tc>
          <w:tcPr>
            <w:tcW w:w="5954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«Волшебница  водица»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проект)</w:t>
            </w:r>
            <w:r w:rsidRPr="00072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01.07.-10.07</w:t>
            </w:r>
          </w:p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Развлечение  « Путешествие в страну </w:t>
            </w:r>
            <w:proofErr w:type="spellStart"/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Водолейка</w:t>
            </w:r>
            <w:proofErr w:type="spellEnd"/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5832ED" w:rsidRPr="00EA59C9" w:rsidRDefault="005832ED" w:rsidP="005832ED">
            <w:pPr>
              <w:rPr>
                <w:rFonts w:ascii="Times New Roman" w:hAnsi="Times New Roman" w:cs="Times New Roman"/>
              </w:rPr>
            </w:pPr>
          </w:p>
          <w:p w:rsidR="005832ED" w:rsidRPr="007A0246" w:rsidRDefault="005832ED" w:rsidP="005832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«Камешки,   ракушки»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проект)</w:t>
            </w:r>
            <w:r w:rsidRPr="00072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03.08.-07.08</w:t>
            </w:r>
          </w:p>
          <w:p w:rsidR="005832ED" w:rsidRPr="0007276F" w:rsidRDefault="005832ED" w:rsidP="005832ED">
            <w:pPr>
              <w:rPr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5832ED" w:rsidTr="005832ED">
        <w:trPr>
          <w:trHeight w:val="1463"/>
        </w:trPr>
        <w:tc>
          <w:tcPr>
            <w:tcW w:w="3260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«Любимые сказки»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08.06.-19.06</w:t>
            </w:r>
          </w:p>
        </w:tc>
        <w:tc>
          <w:tcPr>
            <w:tcW w:w="5954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«Насекомые»</w:t>
            </w:r>
          </w:p>
          <w:p w:rsidR="005832ED" w:rsidRPr="0007276F" w:rsidRDefault="005832ED" w:rsidP="005832ED">
            <w:pPr>
              <w:rPr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13.07.-17.07</w:t>
            </w:r>
          </w:p>
        </w:tc>
        <w:tc>
          <w:tcPr>
            <w:tcW w:w="3969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2ED" w:rsidRDefault="005832ED" w:rsidP="005832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2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Будь здоров, </w:t>
            </w:r>
            <w:r w:rsidRPr="000727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27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малыш!»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EA59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азвлечение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A59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Азбука здоровья»</w:t>
            </w:r>
          </w:p>
          <w:p w:rsidR="005832ED" w:rsidRPr="0007276F" w:rsidRDefault="005832ED" w:rsidP="005832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10.08.-14.08</w:t>
            </w:r>
          </w:p>
          <w:p w:rsidR="005832ED" w:rsidRPr="0007276F" w:rsidRDefault="005832ED" w:rsidP="005832ED">
            <w:pPr>
              <w:rPr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5832ED" w:rsidTr="005832ED">
        <w:trPr>
          <w:trHeight w:val="1217"/>
        </w:trPr>
        <w:tc>
          <w:tcPr>
            <w:tcW w:w="3260" w:type="dxa"/>
            <w:vMerge w:val="restart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«Безопасное лето»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22.06.-30.06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Досуг «Скакалочка-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32ED" w:rsidRPr="00EA59C9" w:rsidRDefault="005832ED" w:rsidP="005832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выручалочка»</w:t>
            </w:r>
          </w:p>
        </w:tc>
        <w:tc>
          <w:tcPr>
            <w:tcW w:w="5954" w:type="dxa"/>
            <w:vMerge w:val="restart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2ED" w:rsidRPr="007A0246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A0246">
              <w:rPr>
                <w:rFonts w:ascii="Times New Roman" w:hAnsi="Times New Roman" w:cs="Times New Roman"/>
                <w:b/>
                <w:sz w:val="28"/>
                <w:szCs w:val="28"/>
              </w:rPr>
              <w:t>«Домашние и дикие животные, птицы»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A0246">
              <w:rPr>
                <w:rFonts w:ascii="Times New Roman" w:hAnsi="Times New Roman" w:cs="Times New Roman"/>
                <w:b/>
                <w:sz w:val="28"/>
                <w:szCs w:val="28"/>
              </w:rPr>
              <w:t>27.07.-31.07</w:t>
            </w:r>
          </w:p>
          <w:p w:rsidR="005832ED" w:rsidRPr="00EA59C9" w:rsidRDefault="005832ED" w:rsidP="00583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Р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азвлечение «Путешествие в лес»</w:t>
            </w:r>
          </w:p>
        </w:tc>
        <w:tc>
          <w:tcPr>
            <w:tcW w:w="3969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саду, ли в огороде»</w:t>
            </w:r>
          </w:p>
          <w:p w:rsidR="005832ED" w:rsidRPr="007A0246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17.08.-21.08</w:t>
            </w:r>
          </w:p>
        </w:tc>
      </w:tr>
      <w:tr w:rsidR="005832ED" w:rsidTr="005832ED">
        <w:trPr>
          <w:trHeight w:val="1633"/>
        </w:trPr>
        <w:tc>
          <w:tcPr>
            <w:tcW w:w="3260" w:type="dxa"/>
            <w:vMerge/>
          </w:tcPr>
          <w:p w:rsidR="005832ED" w:rsidRDefault="005832ED" w:rsidP="005832E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2ED" w:rsidRPr="0007276F" w:rsidRDefault="005832ED" w:rsidP="005832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нотки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832ED" w:rsidRDefault="005832ED" w:rsidP="00583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7276F">
              <w:rPr>
                <w:rFonts w:ascii="Times New Roman" w:hAnsi="Times New Roman" w:cs="Times New Roman"/>
                <w:b/>
                <w:sz w:val="28"/>
                <w:szCs w:val="28"/>
              </w:rPr>
              <w:t>24.08.-31.08</w:t>
            </w:r>
          </w:p>
          <w:p w:rsidR="005832ED" w:rsidRPr="00EA59C9" w:rsidRDefault="005832ED" w:rsidP="005832ED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A5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свидания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лето»</w:t>
            </w:r>
          </w:p>
        </w:tc>
      </w:tr>
    </w:tbl>
    <w:p w:rsidR="009423FE" w:rsidRDefault="009423FE"/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rPr>
          <w:rFonts w:ascii="Times New Roman" w:hAnsi="Times New Roman" w:cs="Times New Roman"/>
          <w:b/>
          <w:sz w:val="24"/>
          <w:szCs w:val="24"/>
        </w:rPr>
      </w:pPr>
    </w:p>
    <w:p w:rsidR="005832ED" w:rsidRDefault="00586F8D" w:rsidP="00C948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190500</wp:posOffset>
            </wp:positionV>
            <wp:extent cx="9401175" cy="6553200"/>
            <wp:effectExtent l="19050" t="0" r="9525" b="0"/>
            <wp:wrapNone/>
            <wp:docPr id="12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8B1" w:rsidRPr="005832ED" w:rsidRDefault="00C948B1" w:rsidP="00C948B1">
      <w:pPr>
        <w:rPr>
          <w:rFonts w:ascii="Times New Roman" w:hAnsi="Times New Roman" w:cs="Times New Roman"/>
          <w:b/>
          <w:sz w:val="24"/>
          <w:szCs w:val="24"/>
        </w:rPr>
      </w:pPr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  младшей группы</w:t>
      </w:r>
      <w:r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C948B1" w:rsidRPr="002D637B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9E0EED">
        <w:rPr>
          <w:rFonts w:ascii="Times New Roman" w:hAnsi="Times New Roman" w:cs="Times New Roman"/>
          <w:sz w:val="24"/>
          <w:szCs w:val="24"/>
        </w:rPr>
        <w:t>«Здравствуй, лето!».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48B1" w:rsidRPr="002D637B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1 неделя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Spec="center" w:tblpY="393"/>
        <w:tblW w:w="14764" w:type="dxa"/>
        <w:tblLayout w:type="fixed"/>
        <w:tblLook w:val="04A0"/>
      </w:tblPr>
      <w:tblGrid>
        <w:gridCol w:w="2453"/>
        <w:gridCol w:w="2704"/>
        <w:gridCol w:w="2845"/>
        <w:gridCol w:w="2918"/>
        <w:gridCol w:w="2204"/>
        <w:gridCol w:w="1640"/>
      </w:tblGrid>
      <w:tr w:rsidR="00C948B1" w:rsidTr="000B5F43">
        <w:trPr>
          <w:trHeight w:val="503"/>
        </w:trPr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1A5E28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C948B1" w:rsidTr="000B5F43">
        <w:trPr>
          <w:trHeight w:val="4538"/>
        </w:trPr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лето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01.06.-05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Беседа о лете.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иллюстраций, фотографий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о лете, составление рассказов о лете.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гры: «Что изменилось», «Чего не стало» (на развитие мышления)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48B1" w:rsidRDefault="00C948B1" w:rsidP="00F773B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«Заборчик для огорода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F23C8">
              <w:rPr>
                <w:rFonts w:ascii="Times New Roman" w:hAnsi="Times New Roman" w:cs="Times New Roman"/>
                <w:sz w:val="24"/>
                <w:szCs w:val="24"/>
              </w:rPr>
              <w:t>«Домики для матрёшек»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«Кто я такой?», беседа «Мы дружные ребята»,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</w:rPr>
              <w:t xml:space="preserve"> Д/и «Где мы 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EC5">
              <w:rPr>
                <w:rFonts w:ascii="Times New Roman" w:hAnsi="Times New Roman" w:cs="Times New Roman"/>
                <w:sz w:val="24"/>
                <w:szCs w:val="24"/>
              </w:rPr>
              <w:t xml:space="preserve"> мы не скажем»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«Поедем в гости»,  </w:t>
            </w:r>
          </w:p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«Летом на отдыхе»</w:t>
            </w:r>
          </w:p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948B1" w:rsidRPr="002570D7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КГН;  трудовые поручения по уборке игрушек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аппликация «На лугу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8B1" w:rsidRPr="00414019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19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4019">
              <w:rPr>
                <w:rFonts w:ascii="Times New Roman" w:hAnsi="Times New Roman" w:cs="Times New Roman"/>
                <w:sz w:val="24"/>
                <w:szCs w:val="24"/>
              </w:rPr>
              <w:t>Солнечный круг»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песен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просмотром презентаций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оно,  какое, наше лето» и другие.</w:t>
            </w:r>
          </w:p>
          <w:p w:rsidR="00C948B1" w:rsidRPr="00FF23C8" w:rsidRDefault="00C948B1" w:rsidP="00F77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 ко Дню защиты детей «Дети, цветы жизни».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знакомых рассказов, стихов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/и  «Весёлый мяч» , «Пузырь», 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Ф/у  «Пройди по дорожке», «Через ручеёк», «Подбрось и поймай» и другие.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игра: 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«Этот пальчик…», «Мальчик пальчик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минутка: «Будем </w:t>
            </w:r>
            <w:proofErr w:type="gramStart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прыгать</w:t>
            </w:r>
            <w:proofErr w:type="gramEnd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и скакать», «Как живёшь?»,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Само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  <w:proofErr w:type="gramEnd"/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«Этот маленький жучок»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</w:rPr>
              <w:t>Д/и «Назови ласково», «Кто позвал»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улице три курицы», «Ваня, Ваня простота»</w:t>
            </w:r>
          </w:p>
        </w:tc>
      </w:tr>
      <w:tr w:rsidR="00C948B1" w:rsidTr="000B5F43">
        <w:trPr>
          <w:trHeight w:val="709"/>
        </w:trPr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иллюстративного материала по теме.</w:t>
            </w:r>
          </w:p>
          <w:p w:rsidR="00C948B1" w:rsidRDefault="00C948B1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Выкладывание в книжном уголке произведений о лете.</w:t>
            </w:r>
            <w:r>
              <w:rPr>
                <w:rFonts w:ascii="Times New Roman" w:hAnsi="Times New Roman" w:cs="Times New Roman"/>
              </w:rPr>
              <w:tab/>
            </w:r>
          </w:p>
          <w:p w:rsidR="00C948B1" w:rsidRDefault="00C948B1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</w:tc>
      </w:tr>
    </w:tbl>
    <w:p w:rsidR="00C948B1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Итоговое событие:  </w:t>
      </w:r>
      <w:r w:rsidRPr="002D637B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выставки сюжетных картинок «Вот оно, какое – лето!».</w:t>
      </w:r>
    </w:p>
    <w:p w:rsidR="00C948B1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родителями: 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акция ко Дню защиты детей «Игрушки детям».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Консультация в уголке для родителей: </w:t>
      </w:r>
      <w:r>
        <w:rPr>
          <w:rFonts w:ascii="Times New Roman" w:hAnsi="Times New Roman" w:cs="Times New Roman"/>
          <w:i/>
          <w:sz w:val="24"/>
          <w:szCs w:val="24"/>
        </w:rPr>
        <w:t>«Как провести лето».</w:t>
      </w:r>
    </w:p>
    <w:p w:rsidR="000B5F43" w:rsidRDefault="000B5F43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</w:p>
    <w:p w:rsidR="00270E89" w:rsidRDefault="00270E89" w:rsidP="00C94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C94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586F8D" w:rsidP="00C94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76200</wp:posOffset>
            </wp:positionV>
            <wp:extent cx="9420225" cy="6762750"/>
            <wp:effectExtent l="19050" t="0" r="9525" b="0"/>
            <wp:wrapNone/>
            <wp:docPr id="3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C948B1" w:rsidRPr="000B5F43" w:rsidRDefault="00C948B1" w:rsidP="00C948B1">
      <w:pPr>
        <w:spacing w:after="0"/>
      </w:pPr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 второй  младшей группы</w:t>
      </w:r>
      <w:r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C948B1" w:rsidRPr="002D637B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9E0EED">
        <w:rPr>
          <w:rFonts w:ascii="Times New Roman" w:hAnsi="Times New Roman" w:cs="Times New Roman"/>
          <w:sz w:val="24"/>
          <w:szCs w:val="24"/>
        </w:rPr>
        <w:t>«Любимые сказки».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48B1" w:rsidRPr="002D637B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2-3 неделя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Spec="center" w:tblpY="393"/>
        <w:tblW w:w="14724" w:type="dxa"/>
        <w:tblLayout w:type="fixed"/>
        <w:tblLook w:val="04A0"/>
      </w:tblPr>
      <w:tblGrid>
        <w:gridCol w:w="2413"/>
        <w:gridCol w:w="2704"/>
        <w:gridCol w:w="2845"/>
        <w:gridCol w:w="2918"/>
        <w:gridCol w:w="2204"/>
        <w:gridCol w:w="1640"/>
      </w:tblGrid>
      <w:tr w:rsidR="00C948B1" w:rsidTr="00F773BE">
        <w:trPr>
          <w:trHeight w:val="540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1A5E28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C948B1" w:rsidTr="00F773BE">
        <w:trPr>
          <w:trHeight w:val="4868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Любимые сказки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08.06.-19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ксперименты с водой, песком.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«Любимые сказки»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театре.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 «Путешествие на паровозике»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про театр.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Домики для сказок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F1678B">
              <w:rPr>
                <w:rFonts w:ascii="Times New Roman" w:hAnsi="Times New Roman" w:cs="Times New Roman"/>
                <w:sz w:val="24"/>
                <w:szCs w:val="24"/>
              </w:rPr>
              <w:t>«Мебель для зайчат»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Мимический этюд «Нам грустно»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театр», «В саду у нас», «День рождения».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«Теремок», «Колобок».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948B1" w:rsidRPr="002570D7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КГН;  трудовые поручения по уборке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 цветом на участке.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с элементами рисования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Колобок покатился по лесной дорожке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«Угощайся мишка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Узнай на чём играю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 «Цыплята», Слушание колыбельных песенок.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знакомых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«Карусель» , «Мой весёлый, звонкий мяч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Ф/у  «По мостику»,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«Подбрось и поймай» и другие.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 «Красивые листики»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инутка: «Весёлые прыжки»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«Пробуждение солнышка»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знакомым сказкам.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«Ходит конь по бережку», «Кошка засыпает».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солнышко»</w:t>
            </w:r>
          </w:p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B1" w:rsidTr="00F773BE">
        <w:trPr>
          <w:trHeight w:val="760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разных видов театра по знакомым сказкам.</w:t>
            </w:r>
          </w:p>
          <w:p w:rsidR="00C948B1" w:rsidRDefault="00C948B1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Выкладывание в книжном уголке книг по сказкам.</w:t>
            </w:r>
            <w:r>
              <w:rPr>
                <w:rFonts w:ascii="Times New Roman" w:hAnsi="Times New Roman" w:cs="Times New Roman"/>
              </w:rPr>
              <w:tab/>
            </w:r>
          </w:p>
          <w:p w:rsidR="00C948B1" w:rsidRDefault="00C948B1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</w:tc>
      </w:tr>
    </w:tbl>
    <w:p w:rsidR="00C948B1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Итоговое событие:  </w:t>
      </w:r>
      <w:r w:rsidRPr="002D637B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пальчиковых театров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знакомым сказкам </w:t>
      </w:r>
      <w:r w:rsidRPr="002D637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Колобок», «Теремок», «Кошкин дом», « Козлята и волк».</w:t>
      </w:r>
    </w:p>
    <w:p w:rsidR="000A5B27" w:rsidRDefault="00C948B1" w:rsidP="000B5F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родителями: 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2D637B">
        <w:rPr>
          <w:rFonts w:ascii="Times New Roman" w:hAnsi="Times New Roman" w:cs="Times New Roman"/>
          <w:i/>
          <w:sz w:val="24"/>
          <w:szCs w:val="24"/>
        </w:rPr>
        <w:t>онсультация в уголке для родителей:</w:t>
      </w:r>
      <w:r>
        <w:rPr>
          <w:rFonts w:ascii="Times New Roman" w:hAnsi="Times New Roman" w:cs="Times New Roman"/>
          <w:i/>
          <w:sz w:val="24"/>
          <w:szCs w:val="24"/>
        </w:rPr>
        <w:t xml:space="preserve">  привлечь родителей в изготовлении пальчиковых театров.</w:t>
      </w:r>
    </w:p>
    <w:p w:rsidR="000A5B27" w:rsidRDefault="000A5B27" w:rsidP="000B5F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0E89" w:rsidRDefault="00270E89" w:rsidP="000B5F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0B5F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0B5F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5832ED" w:rsidP="000B5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114300</wp:posOffset>
            </wp:positionV>
            <wp:extent cx="9610725" cy="6819900"/>
            <wp:effectExtent l="19050" t="0" r="9525" b="0"/>
            <wp:wrapNone/>
            <wp:docPr id="25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8B1" w:rsidRPr="000B5F43" w:rsidRDefault="00D059A2" w:rsidP="000B5F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</w:t>
      </w:r>
      <w:r w:rsidR="00C948B1" w:rsidRPr="002D637B">
        <w:rPr>
          <w:rFonts w:ascii="Times New Roman" w:hAnsi="Times New Roman" w:cs="Times New Roman"/>
          <w:b/>
          <w:sz w:val="24"/>
          <w:szCs w:val="24"/>
        </w:rPr>
        <w:t xml:space="preserve">дарно-тематическое  планирование работы с детьми </w:t>
      </w:r>
      <w:r w:rsidR="00C948B1">
        <w:rPr>
          <w:rFonts w:ascii="Times New Roman" w:hAnsi="Times New Roman" w:cs="Times New Roman"/>
          <w:b/>
          <w:sz w:val="24"/>
          <w:szCs w:val="24"/>
        </w:rPr>
        <w:t xml:space="preserve"> второй  младшей группы</w:t>
      </w:r>
      <w:r w:rsidR="00C948B1"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C948B1" w:rsidRPr="009E0EED" w:rsidRDefault="00C948B1" w:rsidP="00C94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9E0EED">
        <w:rPr>
          <w:rFonts w:ascii="Times New Roman" w:hAnsi="Times New Roman" w:cs="Times New Roman"/>
          <w:sz w:val="24"/>
          <w:szCs w:val="24"/>
        </w:rPr>
        <w:t>«Безопасное лето».</w:t>
      </w:r>
    </w:p>
    <w:p w:rsidR="00C948B1" w:rsidRPr="002D637B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4-5 неделя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Spec="center" w:tblpY="393"/>
        <w:tblW w:w="14764" w:type="dxa"/>
        <w:tblLayout w:type="fixed"/>
        <w:tblLook w:val="04A0"/>
      </w:tblPr>
      <w:tblGrid>
        <w:gridCol w:w="2453"/>
        <w:gridCol w:w="2704"/>
        <w:gridCol w:w="2845"/>
        <w:gridCol w:w="2918"/>
        <w:gridCol w:w="2204"/>
        <w:gridCol w:w="1640"/>
      </w:tblGrid>
      <w:tr w:rsidR="00C948B1" w:rsidTr="00F773BE">
        <w:trPr>
          <w:trHeight w:val="540"/>
        </w:trPr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1A5E28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C948B1" w:rsidTr="00F773BE">
        <w:trPr>
          <w:trHeight w:val="4868"/>
        </w:trPr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лето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22.06.-30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бывает опасным», «Правила поведения на воде», «Правила поведения на улице», «Игры с песком» и другие.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«Опасность, рядом»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«Дорисуй, чтобы получилась картинка».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природой, солнцем и тенью.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зайчат, матрёшек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«Дорожка для машинки</w:t>
            </w:r>
            <w:r w:rsidRPr="00F16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Мимический этюд: «Мы испугались», «Мы радуемся».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«Как живёшь?».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«Поездка на отдых»,  «В гостях у Петрушки».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нельзя?»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948B1" w:rsidRPr="002570D7" w:rsidRDefault="00C948B1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формировать у детей КГН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самостоятельность в одевании,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 трудовые поручения по уборке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 цветом на участке.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асфальте, камешками на песке.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«Карусель»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под знакомые песенки.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смехотека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«Смейся на здоровье»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рассказов, произведений по теме К.Чуковский «Путаница»,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другие.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«Цветные автомобили» , «Карлики и великаны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«Лиса и зайцы».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Ф/у «Делай как я»,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мяча»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и другие.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гимнастика: «Горячий чай»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инутка: «Весёлый мяч»</w:t>
            </w:r>
          </w:p>
          <w:p w:rsidR="00C948B1" w:rsidRPr="002D637B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«Лесные приключения»</w:t>
            </w:r>
          </w:p>
          <w:p w:rsidR="00C948B1" w:rsidRPr="004D386A" w:rsidRDefault="00C948B1" w:rsidP="00F77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</w:t>
            </w:r>
            <w:proofErr w:type="gramStart"/>
            <w:r w:rsidRPr="004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4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осуг</w:t>
            </w:r>
            <w:proofErr w:type="spellEnd"/>
            <w:r w:rsidRPr="004D38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«Скакалочка-выручалочка»</w:t>
            </w:r>
          </w:p>
          <w:p w:rsidR="00C948B1" w:rsidRPr="00FF23C8" w:rsidRDefault="00C948B1" w:rsidP="00F77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«Как избежать неприятностей» 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C948B1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«Лопатка», «Часики», «Лошадка», «Вкусное варенье», «Хобот», «Качели».</w:t>
            </w:r>
          </w:p>
          <w:p w:rsidR="00C948B1" w:rsidRPr="00C24EC5" w:rsidRDefault="00C948B1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</w:tc>
      </w:tr>
      <w:tr w:rsidR="00C948B1" w:rsidTr="00F773BE">
        <w:trPr>
          <w:trHeight w:val="760"/>
        </w:trPr>
        <w:tc>
          <w:tcPr>
            <w:tcW w:w="24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Pr="002D637B" w:rsidRDefault="00C948B1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948B1" w:rsidRDefault="00C948B1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разных картинок, иллюстраций  и плакатов по теме.</w:t>
            </w:r>
          </w:p>
          <w:p w:rsidR="00C948B1" w:rsidRDefault="00C948B1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</w:tc>
      </w:tr>
    </w:tbl>
    <w:p w:rsidR="00C948B1" w:rsidRPr="00366DD2" w:rsidRDefault="00C948B1" w:rsidP="00C94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физкультурный досуг «Скакалочка-выручалочка»                                                                                                            </w:t>
      </w:r>
      <w:r w:rsidR="005832E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 родителями: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2D637B">
        <w:rPr>
          <w:rFonts w:ascii="Times New Roman" w:hAnsi="Times New Roman" w:cs="Times New Roman"/>
          <w:i/>
          <w:sz w:val="24"/>
          <w:szCs w:val="24"/>
        </w:rPr>
        <w:t>онсультация в уголке для родителей: «</w:t>
      </w:r>
      <w:r>
        <w:rPr>
          <w:rFonts w:ascii="Times New Roman" w:hAnsi="Times New Roman" w:cs="Times New Roman"/>
          <w:i/>
          <w:sz w:val="24"/>
          <w:szCs w:val="24"/>
        </w:rPr>
        <w:t>Как избежать теплового и солнечного удара</w:t>
      </w:r>
      <w:r w:rsidRPr="002D637B">
        <w:rPr>
          <w:rFonts w:ascii="Times New Roman" w:hAnsi="Times New Roman" w:cs="Times New Roman"/>
          <w:i/>
          <w:sz w:val="24"/>
          <w:szCs w:val="24"/>
        </w:rPr>
        <w:t xml:space="preserve">», </w:t>
      </w:r>
      <w:r>
        <w:rPr>
          <w:rFonts w:ascii="Times New Roman" w:hAnsi="Times New Roman" w:cs="Times New Roman"/>
          <w:i/>
          <w:sz w:val="24"/>
          <w:szCs w:val="24"/>
        </w:rPr>
        <w:t xml:space="preserve">«Правила поведения на воде». </w:t>
      </w:r>
    </w:p>
    <w:p w:rsidR="00543809" w:rsidRDefault="00543809" w:rsidP="000A5B27">
      <w:pPr>
        <w:rPr>
          <w:rFonts w:ascii="Times New Roman" w:hAnsi="Times New Roman" w:cs="Times New Roman"/>
          <w:b/>
          <w:sz w:val="24"/>
          <w:szCs w:val="24"/>
        </w:rPr>
      </w:pPr>
    </w:p>
    <w:p w:rsidR="00543809" w:rsidRDefault="00543809" w:rsidP="000A5B27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5832ED" w:rsidP="000A5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161925</wp:posOffset>
            </wp:positionV>
            <wp:extent cx="9601200" cy="7229475"/>
            <wp:effectExtent l="19050" t="0" r="0" b="0"/>
            <wp:wrapNone/>
            <wp:docPr id="6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B27" w:rsidRDefault="00F773BE" w:rsidP="000A5B27">
      <w:pPr>
        <w:rPr>
          <w:color w:val="0070C0"/>
          <w:sz w:val="24"/>
          <w:szCs w:val="24"/>
        </w:rPr>
      </w:pPr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</w:t>
      </w:r>
      <w:r w:rsidRPr="0098685B">
        <w:rPr>
          <w:rFonts w:ascii="Times New Roman" w:hAnsi="Times New Roman" w:cs="Times New Roman"/>
          <w:b/>
          <w:sz w:val="24"/>
          <w:szCs w:val="24"/>
        </w:rPr>
        <w:t xml:space="preserve">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Pr="0098685B">
        <w:rPr>
          <w:rFonts w:ascii="Times New Roman" w:hAnsi="Times New Roman" w:cs="Times New Roman"/>
          <w:b/>
          <w:sz w:val="24"/>
          <w:szCs w:val="24"/>
        </w:rPr>
        <w:t xml:space="preserve"> младшей группы на летний оздоровительный период 2015года</w:t>
      </w:r>
    </w:p>
    <w:p w:rsidR="00270E89" w:rsidRDefault="00F773BE" w:rsidP="00543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685B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6F5C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Волшебница </w:t>
      </w:r>
      <w:r w:rsidR="00543809">
        <w:rPr>
          <w:rFonts w:ascii="Times New Roman" w:hAnsi="Times New Roman" w:cs="Times New Roman"/>
          <w:sz w:val="24"/>
          <w:szCs w:val="24"/>
        </w:rPr>
        <w:t>водица</w:t>
      </w:r>
      <w:r w:rsidR="00543809" w:rsidRPr="006F5C02">
        <w:rPr>
          <w:rFonts w:ascii="Times New Roman" w:hAnsi="Times New Roman" w:cs="Times New Roman"/>
          <w:sz w:val="24"/>
          <w:szCs w:val="24"/>
        </w:rPr>
        <w:t>».</w:t>
      </w:r>
    </w:p>
    <w:p w:rsidR="00270E89" w:rsidRDefault="00543809" w:rsidP="0054380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685B">
        <w:rPr>
          <w:rFonts w:ascii="Times New Roman" w:hAnsi="Times New Roman" w:cs="Times New Roman"/>
          <w:b/>
          <w:i/>
          <w:sz w:val="24"/>
          <w:szCs w:val="24"/>
        </w:rPr>
        <w:t>Сроки:</w:t>
      </w:r>
      <w:r w:rsidRPr="006F5C02">
        <w:rPr>
          <w:rFonts w:ascii="Times New Roman" w:hAnsi="Times New Roman" w:cs="Times New Roman"/>
          <w:sz w:val="24"/>
          <w:szCs w:val="24"/>
        </w:rPr>
        <w:t xml:space="preserve"> </w:t>
      </w:r>
      <w:r w:rsidRPr="009717FB">
        <w:rPr>
          <w:rFonts w:ascii="Times New Roman" w:hAnsi="Times New Roman" w:cs="Times New Roman"/>
          <w:i/>
          <w:sz w:val="24"/>
          <w:szCs w:val="24"/>
        </w:rPr>
        <w:t xml:space="preserve">1-2 </w:t>
      </w:r>
      <w:r>
        <w:rPr>
          <w:rFonts w:ascii="Times New Roman" w:hAnsi="Times New Roman" w:cs="Times New Roman"/>
          <w:i/>
          <w:sz w:val="24"/>
          <w:szCs w:val="24"/>
        </w:rPr>
        <w:t xml:space="preserve"> неделя </w:t>
      </w:r>
      <w:r w:rsidRPr="009717FB">
        <w:rPr>
          <w:rFonts w:ascii="Times New Roman" w:hAnsi="Times New Roman" w:cs="Times New Roman"/>
          <w:i/>
          <w:sz w:val="24"/>
          <w:szCs w:val="24"/>
        </w:rPr>
        <w:t xml:space="preserve"> июля.</w:t>
      </w:r>
      <w:r w:rsidRPr="000A5B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5B27" w:rsidRPr="00543809" w:rsidRDefault="000A5B27" w:rsidP="005438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развлечени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«Путешествие в страну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Водолейка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, кратковременный проект «Волшебница водица»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Y="201"/>
        <w:tblW w:w="14567" w:type="dxa"/>
        <w:tblLayout w:type="fixed"/>
        <w:tblLook w:val="04A0"/>
      </w:tblPr>
      <w:tblGrid>
        <w:gridCol w:w="2368"/>
        <w:gridCol w:w="2610"/>
        <w:gridCol w:w="2746"/>
        <w:gridCol w:w="2817"/>
        <w:gridCol w:w="2128"/>
        <w:gridCol w:w="1898"/>
      </w:tblGrid>
      <w:tr w:rsidR="000A5B27" w:rsidRPr="006F5C02" w:rsidTr="00543809">
        <w:trPr>
          <w:trHeight w:val="522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0A5B27" w:rsidRPr="006F5C02" w:rsidTr="00543809">
        <w:trPr>
          <w:trHeight w:val="5893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Default="000A5B27" w:rsidP="000A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Волшебница </w:t>
            </w:r>
          </w:p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водица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A5B27" w:rsidRPr="0098685B" w:rsidRDefault="000A5B27" w:rsidP="000A5B27">
            <w:pPr>
              <w:rPr>
                <w:rFonts w:ascii="Times New Roman" w:hAnsi="Times New Roman" w:cs="Times New Roman"/>
                <w:b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01.07.-10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0A5B27" w:rsidRPr="00902A98" w:rsidRDefault="000A5B27" w:rsidP="000A5B2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 (тонет – не тонет, плавает);</w:t>
            </w:r>
          </w:p>
          <w:p w:rsidR="000A5B27" w:rsidRDefault="000A5B27" w:rsidP="000A5B27">
            <w:pPr>
              <w:rPr>
                <w:rFonts w:ascii="Calibri" w:eastAsia="Calibri" w:hAnsi="Calibri" w:cs="Times New Roman"/>
              </w:rPr>
            </w:pPr>
            <w:r w:rsidRPr="00C17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«Мокрый праздник 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</w:t>
            </w:r>
            <w:r w:rsidRPr="00C17E1B">
              <w:rPr>
                <w:rFonts w:ascii="Times New Roman" w:eastAsia="Calibri" w:hAnsi="Times New Roman" w:cs="Times New Roman"/>
                <w:sz w:val="24"/>
                <w:szCs w:val="24"/>
              </w:rPr>
              <w:t>(центр воды и песка</w:t>
            </w:r>
            <w:r>
              <w:rPr>
                <w:rFonts w:ascii="Calibri" w:eastAsia="Calibri" w:hAnsi="Calibri" w:cs="Times New Roman"/>
              </w:rPr>
              <w:t>)</w:t>
            </w:r>
          </w:p>
          <w:p w:rsidR="000A5B27" w:rsidRPr="00EF2496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496">
              <w:rPr>
                <w:rFonts w:ascii="Times New Roman" w:hAnsi="Times New Roman" w:cs="Times New Roman"/>
                <w:sz w:val="24"/>
                <w:szCs w:val="24"/>
              </w:rPr>
              <w:t>«Ветер по морю гуляет»</w:t>
            </w:r>
          </w:p>
          <w:p w:rsidR="000A5B27" w:rsidRPr="00C17E1B" w:rsidRDefault="000A5B27" w:rsidP="000A5B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C17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роект «Волшебница водица»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5B27" w:rsidRPr="0024620A" w:rsidRDefault="000A5B27" w:rsidP="000A5B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Путешествие в страну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Водолейка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A5B27" w:rsidRPr="0024620A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27" w:rsidRPr="006F5C02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Конструирование: </w:t>
            </w:r>
          </w:p>
          <w:p w:rsidR="000A5B27" w:rsidRPr="006F5C02" w:rsidRDefault="000A5B27" w:rsidP="000A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для матрёшек»</w:t>
            </w:r>
            <w:r w:rsidRPr="006F5C0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 для животных»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0A5B27" w:rsidRPr="00902A98" w:rsidRDefault="000A5B27" w:rsidP="000A5B2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32"/>
                <w:szCs w:val="32"/>
                <w:lang w:eastAsia="ru-RU"/>
              </w:rPr>
              <w:t xml:space="preserve"> </w:t>
            </w: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игры: «Купание куклы Маши», «Переоденем куклу Катю»;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на море»</w:t>
            </w:r>
          </w:p>
          <w:p w:rsidR="000A5B27" w:rsidRPr="00902A98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«Кукла Маша испачкалась».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«Если нет воды?»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A5B27" w:rsidRPr="006F5C02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и элементарный бытовой труд: </w:t>
            </w:r>
          </w:p>
          <w:p w:rsidR="000A5B27" w:rsidRPr="006F5C02" w:rsidRDefault="000A5B27" w:rsidP="000A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КГН,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самостоятельность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B27" w:rsidRPr="006F5C02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0A5B27" w:rsidRPr="0024620A" w:rsidRDefault="000A5B27" w:rsidP="000A5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46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«Волшебная капелька»</w:t>
            </w:r>
          </w:p>
          <w:p w:rsidR="000A5B27" w:rsidRDefault="000A5B27" w:rsidP="000A5B2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Музыкальная деятельность:</w:t>
            </w:r>
            <w:r w:rsidRPr="006F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A5B27" w:rsidRDefault="000A5B27" w:rsidP="000A5B2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«Пляска с платочками», «Пляска с куклами» нем. нар</w:t>
            </w:r>
            <w:proofErr w:type="gramStart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лясовые мелодии, сл. А. Ануфриевой.</w:t>
            </w: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Пение: «Ладушки», рус</w:t>
            </w:r>
            <w:proofErr w:type="gramStart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</w:t>
            </w:r>
            <w:proofErr w:type="gramEnd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ар. мелодия. </w:t>
            </w: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Музыкально-ритмические движения: «Вот как мы умеем»,</w:t>
            </w:r>
          </w:p>
          <w:p w:rsidR="000A5B27" w:rsidRPr="00C17E1B" w:rsidRDefault="000A5B27" w:rsidP="000A5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E1B">
              <w:rPr>
                <w:rFonts w:ascii="Times New Roman" w:eastAsia="Calibri" w:hAnsi="Times New Roman" w:cs="Times New Roman"/>
                <w:sz w:val="24"/>
                <w:szCs w:val="24"/>
              </w:rPr>
              <w:t>песенка «Дождик»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0A5B27" w:rsidRPr="000A5B27" w:rsidRDefault="000A5B27" w:rsidP="000A5B2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К. Чуковского «</w:t>
            </w:r>
            <w:proofErr w:type="spellStart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</w:t>
            </w:r>
            <w:proofErr w:type="gramStart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умазая»,Э. </w:t>
            </w:r>
            <w:proofErr w:type="spellStart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«Приказ»;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6F5C02" w:rsidRDefault="000A5B27" w:rsidP="000A5B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0A5B27" w:rsidRDefault="000A5B27" w:rsidP="000A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«Дождик дождик пуще», «Солнышко и дождик», </w:t>
            </w:r>
          </w:p>
          <w:p w:rsidR="000A5B27" w:rsidRDefault="000A5B27" w:rsidP="000A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минутки</w:t>
            </w:r>
          </w:p>
          <w:p w:rsidR="000A5B27" w:rsidRPr="00C17E1B" w:rsidRDefault="000A5B27" w:rsidP="000A5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1B">
              <w:rPr>
                <w:rFonts w:ascii="Times New Roman" w:eastAsia="Calibri" w:hAnsi="Times New Roman" w:cs="Times New Roman"/>
                <w:sz w:val="24"/>
                <w:szCs w:val="24"/>
              </w:rPr>
              <w:t>«Нам водичка добрый друг»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«Капель»</w:t>
            </w:r>
          </w:p>
          <w:p w:rsidR="000A5B27" w:rsidRPr="00902A98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Пальчиковые игры: </w:t>
            </w:r>
            <w:proofErr w:type="gramStart"/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«Раз, два, три, четыре, пять», «Наши ладушки, ладошки»,  «Пальчик-с-мальчик», «Этот пальчик…».</w:t>
            </w:r>
            <w:r w:rsidRPr="0090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C1639D" w:rsidRDefault="000A5B27" w:rsidP="000A5B2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азучивание </w:t>
            </w:r>
            <w:proofErr w:type="spellStart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C1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«Водичка, водичка…»;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«Имеет  ли вода запах, вкус и цвет!</w:t>
            </w:r>
          </w:p>
          <w:p w:rsidR="000A5B27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27" w:rsidRPr="006F5C02" w:rsidRDefault="000A5B27" w:rsidP="000A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27" w:rsidTr="00543809">
        <w:trPr>
          <w:trHeight w:val="736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Pr="002D637B" w:rsidRDefault="000A5B27" w:rsidP="000A5B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1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B27" w:rsidRDefault="000A5B27" w:rsidP="000A5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 и использование магнитофона для музыкального сопровождения игр, режимных моментов.</w:t>
            </w:r>
          </w:p>
          <w:p w:rsidR="000A5B27" w:rsidRDefault="000A5B27" w:rsidP="000A5B27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  <w:p w:rsidR="000A5B27" w:rsidRDefault="000A5B27" w:rsidP="000A5B27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художественной литературы  о воде</w:t>
            </w:r>
          </w:p>
        </w:tc>
      </w:tr>
    </w:tbl>
    <w:p w:rsidR="00543809" w:rsidRDefault="00F773BE" w:rsidP="005438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 родителями: </w:t>
      </w:r>
      <w:r>
        <w:rPr>
          <w:rFonts w:ascii="Times New Roman" w:hAnsi="Times New Roman" w:cs="Times New Roman"/>
          <w:i/>
          <w:sz w:val="24"/>
          <w:szCs w:val="24"/>
        </w:rPr>
        <w:t>принять активное участие в проекте «Волшебница водица». (фото)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онсультация «Игры с водой».</w:t>
      </w:r>
    </w:p>
    <w:p w:rsidR="00270E89" w:rsidRDefault="00270E89" w:rsidP="005438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5832ED" w:rsidP="005438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66675</wp:posOffset>
            </wp:positionV>
            <wp:extent cx="9601200" cy="7219950"/>
            <wp:effectExtent l="19050" t="0" r="0" b="0"/>
            <wp:wrapNone/>
            <wp:docPr id="15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BE" w:rsidRPr="00543809" w:rsidRDefault="00F773BE" w:rsidP="005438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детьми второй </w:t>
      </w:r>
      <w:r w:rsidRPr="0098685B">
        <w:rPr>
          <w:rFonts w:ascii="Times New Roman" w:hAnsi="Times New Roman" w:cs="Times New Roman"/>
          <w:b/>
          <w:sz w:val="24"/>
          <w:szCs w:val="24"/>
        </w:rPr>
        <w:t>младшей группы на летний оздоровительный период 2015года</w:t>
      </w:r>
    </w:p>
    <w:p w:rsidR="00F773BE" w:rsidRPr="006F5C02" w:rsidRDefault="00F773BE" w:rsidP="00543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B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6F5C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Насекомые».</w:t>
      </w:r>
    </w:p>
    <w:tbl>
      <w:tblPr>
        <w:tblStyle w:val="a5"/>
        <w:tblpPr w:leftFromText="180" w:rightFromText="180" w:vertAnchor="text" w:horzAnchor="margin" w:tblpY="1067"/>
        <w:tblW w:w="14567" w:type="dxa"/>
        <w:tblLayout w:type="fixed"/>
        <w:tblLook w:val="04A0"/>
      </w:tblPr>
      <w:tblGrid>
        <w:gridCol w:w="1925"/>
        <w:gridCol w:w="2798"/>
        <w:gridCol w:w="3003"/>
        <w:gridCol w:w="3007"/>
        <w:gridCol w:w="1686"/>
        <w:gridCol w:w="2148"/>
      </w:tblGrid>
      <w:tr w:rsidR="00543809" w:rsidRPr="006F5C02" w:rsidTr="00270E89">
        <w:trPr>
          <w:trHeight w:val="479"/>
        </w:trPr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543809" w:rsidRPr="006F5C02" w:rsidTr="00270E89">
        <w:trPr>
          <w:trHeight w:val="6428"/>
        </w:trPr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Default="00543809" w:rsidP="0027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Насекомые»</w:t>
            </w:r>
          </w:p>
          <w:p w:rsidR="00543809" w:rsidRPr="0098685B" w:rsidRDefault="00543809" w:rsidP="00270E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13.07.-17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09" w:rsidRPr="006F5C02" w:rsidRDefault="00543809" w:rsidP="00270E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543809" w:rsidRDefault="00543809" w:rsidP="00270E89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насекомых» «Безопасность </w:t>
            </w:r>
            <w:proofErr w:type="gram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809" w:rsidRPr="00EA59C9" w:rsidRDefault="00543809" w:rsidP="00270E89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общениис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насекомыми».</w:t>
            </w:r>
          </w:p>
          <w:p w:rsidR="00543809" w:rsidRPr="00FF47C9" w:rsidRDefault="00543809" w:rsidP="00270E89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и иллюстраций, альбомов о насекомых.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Дети нашли в лесу муравейник».</w:t>
            </w:r>
          </w:p>
          <w:p w:rsidR="00543809" w:rsidRPr="00EA59C9" w:rsidRDefault="00543809" w:rsidP="00270E89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Журналы, фотографии,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энциклопедии. Репродукции с насекомыми.  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«Мы приходим на полянку насекомых изучать»</w:t>
            </w:r>
          </w:p>
          <w:p w:rsidR="00543809" w:rsidRPr="00EA59C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Конструирование: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«Улитка ползёт па дорожке», «Муравейник»</w:t>
            </w:r>
          </w:p>
          <w:p w:rsidR="00543809" w:rsidRPr="006F5C02" w:rsidRDefault="00543809" w:rsidP="00270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Забавные букашки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Чего нельзя делать в лесу»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Драматизация: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К.И.Чуковский «Муха </w:t>
            </w:r>
            <w:proofErr w:type="gram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окотуха» (в сокращении)</w:t>
            </w:r>
          </w:p>
          <w:p w:rsidR="00543809" w:rsidRPr="006F5C02" w:rsidRDefault="00543809" w:rsidP="00270E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59C9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«Так бывает или нет»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спрятались насекомые»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«Собери из частей».</w:t>
            </w:r>
          </w:p>
          <w:p w:rsidR="00543809" w:rsidRPr="00EA59C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и элементарный бытовой труд: </w:t>
            </w:r>
          </w:p>
          <w:p w:rsidR="00543809" w:rsidRPr="006F5C02" w:rsidRDefault="00543809" w:rsidP="0027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КГН,                 самостоятельность в одевании,  трудовые поручения по уборке игрушек, полив цветом на участке.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543809" w:rsidRPr="00FF47C9" w:rsidRDefault="00543809" w:rsidP="0027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из фантиков «Веселые бабочки».</w:t>
            </w:r>
          </w:p>
          <w:p w:rsidR="00543809" w:rsidRPr="00FF47C9" w:rsidRDefault="00543809" w:rsidP="00270E89">
            <w:pPr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Раскраск</w:t>
            </w:r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Насекомые» «Дорисуй лапки и усики» «Ползи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3809" w:rsidRPr="00FF47C9" w:rsidRDefault="00543809" w:rsidP="00270E89">
            <w:pPr>
              <w:pStyle w:val="HTM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Печатки: обводки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и трафареты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Пчёлка,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пожужжи»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«Удиви червячка»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лепка«Улитка»</w:t>
            </w:r>
          </w:p>
          <w:p w:rsidR="00543809" w:rsidRPr="007A0246" w:rsidRDefault="00543809" w:rsidP="00270E8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Музыкальная деятельность:</w:t>
            </w:r>
            <w:r w:rsidRPr="006F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пение,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теме,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809" w:rsidRPr="00EA59C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43809" w:rsidRPr="00FF47C9" w:rsidRDefault="00543809" w:rsidP="0027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«Пчёлки в улье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сидят» Е.Серова.</w:t>
            </w:r>
          </w:p>
          <w:p w:rsidR="00543809" w:rsidRPr="006F5C02" w:rsidRDefault="00543809" w:rsidP="0027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С.Маршак «Под высокой сосной – необыкновенный дом», </w:t>
            </w:r>
            <w:proofErr w:type="spell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Г.Серебрицкий</w:t>
            </w:r>
            <w:proofErr w:type="spell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6F5C02" w:rsidRDefault="00543809" w:rsidP="00270E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C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C02">
              <w:rPr>
                <w:rFonts w:ascii="Times New Roman" w:hAnsi="Times New Roman" w:cs="Times New Roman"/>
                <w:sz w:val="24"/>
                <w:szCs w:val="24"/>
              </w:rPr>
              <w:t>/и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 летают», «Бабочки, цветочки»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На дыхание, пальчиковая гимнастика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«Подуй на бабочку» «Пчёлка»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минутка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Бабочки полетели, на цветочек сели»</w:t>
            </w:r>
          </w:p>
          <w:p w:rsidR="00543809" w:rsidRDefault="00543809" w:rsidP="0027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809" w:rsidRPr="00EA59C9" w:rsidRDefault="00543809" w:rsidP="0027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глаз: «Кузнечик прыгает»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6F5C02" w:rsidRDefault="00543809" w:rsidP="00270E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543809" w:rsidRPr="00FF47C9" w:rsidRDefault="00543809" w:rsidP="0027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 xml:space="preserve"> «Мотылёк к нам прилетел, ветер дунул </w:t>
            </w:r>
            <w:proofErr w:type="gramStart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летел» - - «Говорящая улитка» Лучше щёчки надувай»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C9">
              <w:rPr>
                <w:rFonts w:ascii="Times New Roman" w:hAnsi="Times New Roman" w:cs="Times New Roman"/>
                <w:sz w:val="24"/>
                <w:szCs w:val="24"/>
              </w:rPr>
              <w:t>сила выдоха.», «Надо зубки плотно сжать, и жужжать,.»</w:t>
            </w:r>
          </w:p>
          <w:p w:rsidR="00543809" w:rsidRPr="006F5C02" w:rsidRDefault="00543809" w:rsidP="00270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Пальчиковые </w:t>
            </w:r>
            <w:r w:rsidRPr="00EA59C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F47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F4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Тычет рожками улитка»), «На лугу среди цветов бабочки порхают», </w:t>
            </w:r>
            <w:proofErr w:type="gramEnd"/>
          </w:p>
        </w:tc>
      </w:tr>
      <w:tr w:rsidR="00543809" w:rsidTr="00270E89">
        <w:trPr>
          <w:trHeight w:val="674"/>
        </w:trPr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Pr="002D637B" w:rsidRDefault="00543809" w:rsidP="0027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6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3809" w:rsidRDefault="00543809" w:rsidP="0027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 плакатов, картинок, иллюстраций и фотографий про насекомых.</w:t>
            </w:r>
          </w:p>
          <w:p w:rsidR="00543809" w:rsidRDefault="00543809" w:rsidP="00270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  <w:r w:rsidRPr="00FF47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59C9">
              <w:rPr>
                <w:rFonts w:ascii="Times New Roman" w:hAnsi="Times New Roman" w:cs="Times New Roman"/>
              </w:rPr>
              <w:t xml:space="preserve">Книги для чтения и рассматривания. Серия книг «Насекомые» Подбор иллюстраций и репродукций по обобщающим понятиям «Насекомые» Детские книги (к ним по содержанию сюжета поместить модели-насекомых для обыгрывания.) </w:t>
            </w:r>
          </w:p>
        </w:tc>
      </w:tr>
    </w:tbl>
    <w:p w:rsidR="00270E89" w:rsidRDefault="00F773BE" w:rsidP="00270E8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685B">
        <w:rPr>
          <w:rFonts w:ascii="Times New Roman" w:hAnsi="Times New Roman" w:cs="Times New Roman"/>
          <w:b/>
          <w:i/>
          <w:sz w:val="24"/>
          <w:szCs w:val="24"/>
        </w:rPr>
        <w:t>Сроки:</w:t>
      </w:r>
      <w:r w:rsidRPr="006F5C02">
        <w:rPr>
          <w:rFonts w:ascii="Times New Roman" w:hAnsi="Times New Roman" w:cs="Times New Roman"/>
          <w:sz w:val="24"/>
          <w:szCs w:val="24"/>
        </w:rPr>
        <w:t xml:space="preserve"> </w:t>
      </w:r>
      <w:r w:rsidRPr="009717FB">
        <w:rPr>
          <w:rFonts w:ascii="Times New Roman" w:hAnsi="Times New Roman" w:cs="Times New Roman"/>
          <w:i/>
          <w:sz w:val="24"/>
          <w:szCs w:val="24"/>
        </w:rPr>
        <w:t>3  неделя июля.</w:t>
      </w:r>
    </w:p>
    <w:p w:rsidR="00270E89" w:rsidRPr="00270E89" w:rsidRDefault="00270E89" w:rsidP="00270E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 w:rsidRPr="00EA59C9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A59C9">
        <w:rPr>
          <w:rFonts w:ascii="Times New Roman" w:hAnsi="Times New Roman" w:cs="Times New Roman"/>
          <w:i/>
          <w:sz w:val="24"/>
          <w:szCs w:val="24"/>
        </w:rPr>
        <w:t>оздание папки-передвижки: «Опасные насекомые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270E89" w:rsidRDefault="00F773BE" w:rsidP="00F773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6414770</wp:posOffset>
            </wp:positionV>
            <wp:extent cx="9744710" cy="7222490"/>
            <wp:effectExtent l="19050" t="0" r="8890" b="0"/>
            <wp:wrapNone/>
            <wp:docPr id="18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710" cy="722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 родителями: </w:t>
      </w:r>
      <w:r>
        <w:rPr>
          <w:rFonts w:ascii="Times New Roman" w:hAnsi="Times New Roman" w:cs="Times New Roman"/>
          <w:i/>
          <w:sz w:val="24"/>
          <w:szCs w:val="24"/>
        </w:rPr>
        <w:t>консультация в уголке для родителей «Укусы насекомых».</w:t>
      </w:r>
      <w:r w:rsidRPr="00EA5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9C9">
        <w:rPr>
          <w:rFonts w:ascii="Times New Roman" w:hAnsi="Times New Roman" w:cs="Times New Roman"/>
          <w:i/>
          <w:sz w:val="24"/>
          <w:szCs w:val="24"/>
        </w:rPr>
        <w:t xml:space="preserve">Домашнее задание: «Бабочки и жучки </w:t>
      </w:r>
      <w:proofErr w:type="gramStart"/>
      <w:r w:rsidRPr="00EA59C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A59C9">
        <w:rPr>
          <w:rFonts w:ascii="Times New Roman" w:hAnsi="Times New Roman" w:cs="Times New Roman"/>
          <w:i/>
          <w:sz w:val="24"/>
          <w:szCs w:val="24"/>
        </w:rPr>
        <w:t xml:space="preserve"> цветочной </w:t>
      </w:r>
      <w:r w:rsidR="00270E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p w:rsidR="00F773BE" w:rsidRPr="00EA59C9" w:rsidRDefault="00F773BE" w:rsidP="00F773B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9C9">
        <w:rPr>
          <w:rFonts w:ascii="Times New Roman" w:hAnsi="Times New Roman" w:cs="Times New Roman"/>
          <w:i/>
          <w:sz w:val="24"/>
          <w:szCs w:val="24"/>
        </w:rPr>
        <w:t>полянке» - используем материал по желанию.</w:t>
      </w:r>
    </w:p>
    <w:p w:rsidR="009423FE" w:rsidRDefault="005832ED"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180975</wp:posOffset>
            </wp:positionV>
            <wp:extent cx="9610725" cy="7200900"/>
            <wp:effectExtent l="19050" t="0" r="9525" b="0"/>
            <wp:wrapNone/>
            <wp:docPr id="19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3BE" w:rsidRPr="009717FB" w:rsidRDefault="00F773BE" w:rsidP="00F773BE">
      <w:pPr>
        <w:rPr>
          <w:color w:val="0070C0"/>
          <w:sz w:val="24"/>
          <w:szCs w:val="24"/>
        </w:rPr>
      </w:pPr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детьми второй </w:t>
      </w:r>
      <w:r w:rsidRPr="0098685B">
        <w:rPr>
          <w:rFonts w:ascii="Times New Roman" w:hAnsi="Times New Roman" w:cs="Times New Roman"/>
          <w:b/>
          <w:sz w:val="24"/>
          <w:szCs w:val="24"/>
        </w:rPr>
        <w:t xml:space="preserve"> младшей группы на летний оздоровительный период 2015года</w:t>
      </w:r>
    </w:p>
    <w:p w:rsidR="00F773BE" w:rsidRPr="006F5C02" w:rsidRDefault="00F773BE" w:rsidP="00F7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5B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6F5C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Домашние и дикие животные, птицы»</w:t>
      </w:r>
      <w:r w:rsidRPr="006F5C02">
        <w:rPr>
          <w:rFonts w:ascii="Times New Roman" w:hAnsi="Times New Roman" w:cs="Times New Roman"/>
          <w:sz w:val="24"/>
          <w:szCs w:val="24"/>
        </w:rPr>
        <w:t>».</w:t>
      </w:r>
    </w:p>
    <w:p w:rsidR="00F773BE" w:rsidRDefault="00F773BE" w:rsidP="00F773B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685B">
        <w:rPr>
          <w:rFonts w:ascii="Times New Roman" w:hAnsi="Times New Roman" w:cs="Times New Roman"/>
          <w:b/>
          <w:i/>
          <w:sz w:val="24"/>
          <w:szCs w:val="24"/>
        </w:rPr>
        <w:t>Сроки:</w:t>
      </w:r>
      <w:r w:rsidRPr="006F5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4-5 неделя </w:t>
      </w:r>
      <w:r w:rsidRPr="009717FB">
        <w:rPr>
          <w:rFonts w:ascii="Times New Roman" w:hAnsi="Times New Roman" w:cs="Times New Roman"/>
          <w:i/>
          <w:sz w:val="24"/>
          <w:szCs w:val="24"/>
        </w:rPr>
        <w:t>июля.</w:t>
      </w:r>
    </w:p>
    <w:tbl>
      <w:tblPr>
        <w:tblStyle w:val="a5"/>
        <w:tblpPr w:leftFromText="180" w:rightFromText="180" w:vertAnchor="text" w:horzAnchor="margin" w:tblpY="556"/>
        <w:tblW w:w="14567" w:type="dxa"/>
        <w:tblLayout w:type="fixed"/>
        <w:tblLook w:val="04A0"/>
      </w:tblPr>
      <w:tblGrid>
        <w:gridCol w:w="2410"/>
        <w:gridCol w:w="2801"/>
        <w:gridCol w:w="2649"/>
        <w:gridCol w:w="2880"/>
        <w:gridCol w:w="2151"/>
        <w:gridCol w:w="1676"/>
      </w:tblGrid>
      <w:tr w:rsidR="00F773BE" w:rsidRPr="006F5C02" w:rsidTr="00F773BE">
        <w:trPr>
          <w:trHeight w:val="55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98685B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F773BE" w:rsidRPr="006F5C02" w:rsidTr="00F773BE">
        <w:trPr>
          <w:trHeight w:val="493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A0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Домашние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A0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дикие животные, </w:t>
            </w:r>
          </w:p>
          <w:p w:rsidR="00F773BE" w:rsidRPr="007A0246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A0246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73BE" w:rsidRPr="0098685B" w:rsidRDefault="00F773BE" w:rsidP="00F773BE">
            <w:pPr>
              <w:rPr>
                <w:rFonts w:ascii="Times New Roman" w:hAnsi="Times New Roman" w:cs="Times New Roman"/>
                <w:b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20.07.-31</w:t>
            </w:r>
            <w:r w:rsidRPr="0098685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«Дикие животные», «Домашние животные», «Птицы»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презентаций по теме.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«Кто, где живёт?», «Чем питаются животные и птицы».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домашними питомцами.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Развлечение 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в лес»</w:t>
            </w:r>
          </w:p>
          <w:p w:rsidR="00F773BE" w:rsidRPr="006F5C02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Конструирование: </w:t>
            </w:r>
          </w:p>
          <w:p w:rsidR="00F773BE" w:rsidRPr="006F5C02" w:rsidRDefault="00F773BE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 для лошадок</w:t>
            </w:r>
            <w:r w:rsidRPr="006F5C0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собачки</w:t>
            </w:r>
            <w:r w:rsidRPr="006F5C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Default="00F773BE" w:rsidP="00F773BE">
            <w:pPr>
              <w:pStyle w:val="2"/>
              <w:shd w:val="clear" w:color="auto" w:fill="auto"/>
              <w:spacing w:line="200" w:lineRule="exact"/>
              <w:ind w:left="120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r w:rsidRPr="00EA59C9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: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Совместное наклеивание стенда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свободное общение «Кого можно встретить у бабушки в птичьем дворе».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С/и «Ферма», «На опушке».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кричит»,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Самообслуживание и элементарный бытовой труд: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КГН,                 самостоятельность в одевании,  трудовые поручения по уборке игрушек, полив цветом на участке.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Лепка «Села птичка на ладошку», рисование «Угощенье для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Коллективная аппли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кация «На ферме»</w:t>
            </w:r>
          </w:p>
          <w:p w:rsidR="00F773BE" w:rsidRPr="00E0692D" w:rsidRDefault="00F773BE" w:rsidP="00F773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Музыкальная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6F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песенок по теме.</w:t>
            </w:r>
            <w:r w:rsidRPr="006F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773BE" w:rsidRPr="006F5C02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Чтение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ус.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нар.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сказок «Курочка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ябушечка</w:t>
            </w:r>
            <w:proofErr w:type="spell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», Козонька, рогатая»,Козлята и серый волк».рассказы </w:t>
            </w:r>
            <w:proofErr w:type="spell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мяу», «Цыпленок и утёнок» К.Чуковский «Цыплёнок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,Н.Комиссаров «Собака»</w:t>
            </w:r>
          </w:p>
        </w:tc>
        <w:tc>
          <w:tcPr>
            <w:tcW w:w="2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6F5C02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F773BE" w:rsidRPr="00EA59C9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Утр</w:t>
            </w:r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имн. «Весёлые </w:t>
            </w:r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/и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медведя во бору», «Лиса и зайцы», «Кот и 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Воробушки и кот», «Птички летают»</w:t>
            </w:r>
          </w:p>
          <w:p w:rsidR="00F773BE" w:rsidRPr="006F5C02" w:rsidRDefault="00F773BE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игры «Котята», «Птички», «Мишка косолапый» и другие.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EA59C9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интервью «Почему надо мыть руки после животных?», «Почему опасны дикие  и чужие животные?».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A59C9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кота», «Петушок и его семья»</w:t>
            </w:r>
          </w:p>
          <w:p w:rsidR="00F773BE" w:rsidRPr="006F5C02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Лого-ритмика «Сидели два медведя»</w:t>
            </w:r>
          </w:p>
        </w:tc>
      </w:tr>
      <w:tr w:rsidR="00F773BE" w:rsidTr="00F773BE">
        <w:trPr>
          <w:trHeight w:val="77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1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F773BE" w:rsidRDefault="00F773BE" w:rsidP="00F773BE">
            <w:pPr>
              <w:pStyle w:val="2"/>
              <w:spacing w:line="245" w:lineRule="exact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>Внесение плакатов, книг для чтения и рассматривания. Русские народные сказки, рассказ</w:t>
            </w:r>
            <w:proofErr w:type="gramStart"/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>ы-</w:t>
            </w:r>
            <w:proofErr w:type="gramEnd"/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>«Животный мир»-В.Степанов, «Моя первая книга»- А.Астахов (энциклопедия малыша).Строительные игры: конструктор «</w:t>
            </w:r>
            <w:proofErr w:type="spellStart"/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>Лего</w:t>
            </w:r>
            <w:proofErr w:type="spellEnd"/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>». Центр продуктивной деятельности: плакаты и картины с изображением домашних</w:t>
            </w:r>
            <w:proofErr w:type="gramStart"/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,</w:t>
            </w:r>
            <w:proofErr w:type="gramEnd"/>
            <w:r w:rsidRPr="00F773B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диких   животных и птиц</w:t>
            </w:r>
            <w:r w:rsidRPr="00F773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F773BE" w:rsidRPr="00EA59C9" w:rsidRDefault="00F773BE" w:rsidP="00F773B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A59C9">
        <w:rPr>
          <w:rFonts w:ascii="Times New Roman" w:hAnsi="Times New Roman" w:cs="Times New Roman"/>
          <w:i/>
          <w:sz w:val="24"/>
          <w:szCs w:val="24"/>
        </w:rPr>
        <w:t>Коллективная аппликация «На ферме</w:t>
      </w:r>
      <w:r>
        <w:rPr>
          <w:rFonts w:ascii="Times New Roman" w:hAnsi="Times New Roman" w:cs="Times New Roman"/>
          <w:i/>
          <w:sz w:val="24"/>
          <w:szCs w:val="24"/>
        </w:rPr>
        <w:t>»,</w:t>
      </w:r>
      <w:r w:rsidRPr="00EA59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59C9">
        <w:rPr>
          <w:rFonts w:ascii="Times New Roman" w:hAnsi="Times New Roman" w:cs="Times New Roman"/>
          <w:i/>
          <w:sz w:val="24"/>
          <w:szCs w:val="24"/>
        </w:rPr>
        <w:t>Развлечение «Путешествие в лес</w:t>
      </w:r>
      <w:r>
        <w:rPr>
          <w:rFonts w:ascii="Times New Roman" w:hAnsi="Times New Roman" w:cs="Times New Roman"/>
          <w:i/>
          <w:sz w:val="24"/>
          <w:szCs w:val="24"/>
        </w:rPr>
        <w:t>».</w:t>
      </w:r>
      <w:r w:rsidRPr="00EA59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773BE" w:rsidRPr="00EA59C9" w:rsidRDefault="00F773BE" w:rsidP="00F773BE">
      <w:pPr>
        <w:spacing w:after="0"/>
      </w:pP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 родителями: </w:t>
      </w:r>
      <w:r w:rsidRPr="00EA59C9">
        <w:rPr>
          <w:rFonts w:ascii="Times New Roman" w:hAnsi="Times New Roman" w:cs="Times New Roman"/>
          <w:i/>
          <w:sz w:val="24"/>
          <w:szCs w:val="24"/>
        </w:rPr>
        <w:t>Консультация в уголке для родителей «Почему надо мыть руки после животных»,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наблюдение с детьми за домашними питомцами.</w:t>
      </w:r>
    </w:p>
    <w:p w:rsidR="009423FE" w:rsidRDefault="005832ED"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114300</wp:posOffset>
            </wp:positionV>
            <wp:extent cx="8848725" cy="7143750"/>
            <wp:effectExtent l="19050" t="0" r="9525" b="0"/>
            <wp:wrapNone/>
            <wp:docPr id="20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F773BE" w:rsidRPr="009717FB" w:rsidRDefault="00270E89" w:rsidP="00F773BE">
      <w:pPr>
        <w:rPr>
          <w:color w:val="0070C0"/>
          <w:sz w:val="24"/>
          <w:szCs w:val="24"/>
        </w:rPr>
      </w:pPr>
      <w:r w:rsidRPr="00270E89">
        <w:rPr>
          <w:rFonts w:ascii="Times New Roman" w:hAnsi="Times New Roman" w:cs="Times New Roman"/>
          <w:b/>
        </w:rPr>
        <w:t>К</w:t>
      </w:r>
      <w:r w:rsidR="00F773BE" w:rsidRPr="002D637B">
        <w:rPr>
          <w:rFonts w:ascii="Times New Roman" w:hAnsi="Times New Roman" w:cs="Times New Roman"/>
          <w:b/>
          <w:sz w:val="24"/>
          <w:szCs w:val="24"/>
        </w:rPr>
        <w:t xml:space="preserve">алендарно-тематическое  планирование работы с детьми </w:t>
      </w:r>
      <w:r w:rsidR="00F773BE">
        <w:rPr>
          <w:rFonts w:ascii="Times New Roman" w:hAnsi="Times New Roman" w:cs="Times New Roman"/>
          <w:b/>
          <w:sz w:val="24"/>
          <w:szCs w:val="24"/>
        </w:rPr>
        <w:t>второй  младшей группы</w:t>
      </w:r>
      <w:r w:rsidR="00F773BE"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F773BE" w:rsidRPr="009E0EED" w:rsidRDefault="00F773BE" w:rsidP="00F77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9E0E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Камешки, ракушки</w:t>
      </w:r>
      <w:r w:rsidRPr="009E0EED">
        <w:rPr>
          <w:rFonts w:ascii="Times New Roman" w:hAnsi="Times New Roman" w:cs="Times New Roman"/>
          <w:sz w:val="24"/>
          <w:szCs w:val="24"/>
        </w:rPr>
        <w:t>».</w:t>
      </w:r>
    </w:p>
    <w:p w:rsidR="00F773BE" w:rsidRPr="002D637B" w:rsidRDefault="00F773BE" w:rsidP="00F77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1 неделя августа.</w:t>
      </w:r>
    </w:p>
    <w:tbl>
      <w:tblPr>
        <w:tblStyle w:val="a5"/>
        <w:tblpPr w:leftFromText="180" w:rightFromText="180" w:vertAnchor="text" w:horzAnchor="margin" w:tblpXSpec="center" w:tblpY="393"/>
        <w:tblW w:w="14355" w:type="dxa"/>
        <w:tblLayout w:type="fixed"/>
        <w:tblLook w:val="04A0"/>
      </w:tblPr>
      <w:tblGrid>
        <w:gridCol w:w="2417"/>
        <w:gridCol w:w="2665"/>
        <w:gridCol w:w="2804"/>
        <w:gridCol w:w="2875"/>
        <w:gridCol w:w="2172"/>
        <w:gridCol w:w="1422"/>
      </w:tblGrid>
      <w:tr w:rsidR="00F773BE" w:rsidTr="00F773BE">
        <w:trPr>
          <w:trHeight w:val="539"/>
        </w:trPr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1A5E28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F773BE" w:rsidTr="00F773BE">
        <w:trPr>
          <w:trHeight w:val="4867"/>
        </w:trPr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Камешки,      </w:t>
            </w: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ракушки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03.08.-07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  <w:r w:rsidRPr="00D56D2D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камешков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с просмотром презентации «Мир загадочных камей»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«Холодный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орячий», «Тонет – не тонет», «Лёгкий – тяжёлый» и др.</w:t>
            </w:r>
          </w:p>
          <w:p w:rsidR="00F773BE" w:rsidRPr="00D56D2D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«Большие и маленькие», «На что, похожи?», «Расскажи какой»</w:t>
            </w:r>
          </w:p>
          <w:p w:rsidR="00F773BE" w:rsidRPr="00C17E1B" w:rsidRDefault="00F773BE" w:rsidP="00F773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E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«Мир волшебных камешков»</w:t>
            </w: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для поросёнка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«Дорожка для зайчика</w:t>
            </w:r>
            <w:r w:rsidRPr="00F16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отдых», «Строители», сбор камешков на территории сада, участка.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3BE" w:rsidRPr="002570D7" w:rsidRDefault="00F773BE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формировать у детей КГН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самостоятельность в одевании,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 трудовые поручения по уборке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 цветом на участке.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«Раскрась камешки», «Вернисаж на асфальте».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«Живые камни»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F773BE" w:rsidRPr="00D56D2D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2D">
              <w:rPr>
                <w:rFonts w:ascii="Times New Roman" w:hAnsi="Times New Roman" w:cs="Times New Roman"/>
                <w:sz w:val="24"/>
                <w:szCs w:val="24"/>
              </w:rPr>
              <w:t>Слушание песенок по теме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рассказов, произведений, стихов  по теме. Чтение сказки «Три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пороёнка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камешками.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«Мы весёлые ребята», «Пузырь». 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BE" w:rsidRPr="00025556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Ф/у «По дорожке мы пошли, много камешков нашли», «С кочки на кочку».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C24EC5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.Интервью  «Где живут камни»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камни, ракушки.</w:t>
            </w:r>
          </w:p>
          <w:p w:rsidR="00F773BE" w:rsidRPr="00C24EC5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Н/т «Три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прросёнка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773BE" w:rsidTr="00F773BE">
        <w:trPr>
          <w:trHeight w:val="760"/>
        </w:trPr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19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разных картинок, иллюстраций  и плакатов по теме.</w:t>
            </w:r>
          </w:p>
          <w:p w:rsidR="00F773BE" w:rsidRDefault="00F773BE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 пособий по теме.</w:t>
            </w:r>
          </w:p>
          <w:p w:rsidR="00F773BE" w:rsidRDefault="00F773BE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коллекции камешков и ракушек.</w:t>
            </w:r>
          </w:p>
        </w:tc>
      </w:tr>
    </w:tbl>
    <w:p w:rsidR="00F773BE" w:rsidRDefault="00F773BE" w:rsidP="00F77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</w:rPr>
        <w:t>Фото</w:t>
      </w:r>
      <w:r w:rsidR="005959AA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выставка: «Удивительные камни», коллективное  панно из камешков и ракушек «Волшебная картина».</w:t>
      </w:r>
    </w:p>
    <w:p w:rsidR="00F773BE" w:rsidRPr="00543B70" w:rsidRDefault="00F773BE" w:rsidP="00F77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 родителями: </w:t>
      </w:r>
      <w:r w:rsidRPr="00543B70">
        <w:rPr>
          <w:rFonts w:ascii="Times New Roman" w:hAnsi="Times New Roman" w:cs="Times New Roman"/>
          <w:i/>
          <w:sz w:val="24"/>
          <w:szCs w:val="24"/>
        </w:rPr>
        <w:t>уча</w:t>
      </w:r>
      <w:r>
        <w:rPr>
          <w:rFonts w:ascii="Times New Roman" w:hAnsi="Times New Roman" w:cs="Times New Roman"/>
          <w:i/>
          <w:sz w:val="24"/>
          <w:szCs w:val="24"/>
        </w:rPr>
        <w:t>стие родителей в проекте: собрать разных  камешков и с</w:t>
      </w:r>
      <w:r w:rsidRPr="00543B70">
        <w:rPr>
          <w:rFonts w:ascii="Times New Roman" w:hAnsi="Times New Roman" w:cs="Times New Roman"/>
          <w:i/>
          <w:sz w:val="24"/>
          <w:szCs w:val="24"/>
        </w:rPr>
        <w:t xml:space="preserve">делать </w:t>
      </w:r>
      <w:r>
        <w:rPr>
          <w:rFonts w:ascii="Times New Roman" w:hAnsi="Times New Roman" w:cs="Times New Roman"/>
          <w:i/>
          <w:sz w:val="24"/>
          <w:szCs w:val="24"/>
        </w:rPr>
        <w:t>из них поделку</w:t>
      </w:r>
      <w:r w:rsidRPr="00543B70">
        <w:rPr>
          <w:rFonts w:ascii="Times New Roman" w:hAnsi="Times New Roman" w:cs="Times New Roman"/>
          <w:i/>
          <w:sz w:val="24"/>
          <w:szCs w:val="24"/>
        </w:rPr>
        <w:t>.</w:t>
      </w:r>
    </w:p>
    <w:p w:rsidR="00270E89" w:rsidRDefault="00270E89" w:rsidP="000A5B27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270E89" w:rsidP="000A5B27">
      <w:pPr>
        <w:rPr>
          <w:rFonts w:ascii="Times New Roman" w:hAnsi="Times New Roman" w:cs="Times New Roman"/>
          <w:b/>
          <w:sz w:val="24"/>
          <w:szCs w:val="24"/>
        </w:rPr>
      </w:pPr>
    </w:p>
    <w:p w:rsidR="00270E89" w:rsidRDefault="005832ED" w:rsidP="000A5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114300</wp:posOffset>
            </wp:positionV>
            <wp:extent cx="9610725" cy="7191375"/>
            <wp:effectExtent l="19050" t="0" r="9525" b="0"/>
            <wp:wrapNone/>
            <wp:docPr id="21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B27" w:rsidRPr="00543809" w:rsidRDefault="00F773BE" w:rsidP="000A5B27"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детьми </w:t>
      </w:r>
      <w:r>
        <w:rPr>
          <w:rFonts w:ascii="Times New Roman" w:hAnsi="Times New Roman" w:cs="Times New Roman"/>
          <w:b/>
          <w:sz w:val="24"/>
          <w:szCs w:val="24"/>
        </w:rPr>
        <w:t>второй  младшей группы</w:t>
      </w:r>
      <w:r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0A5B27" w:rsidRDefault="00F773BE" w:rsidP="000A5B27">
      <w:pPr>
        <w:rPr>
          <w:color w:val="0070C0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9E0E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Будь здоров, малыш!</w:t>
      </w:r>
      <w:r w:rsidRPr="009E0EED">
        <w:rPr>
          <w:rFonts w:ascii="Times New Roman" w:hAnsi="Times New Roman" w:cs="Times New Roman"/>
          <w:sz w:val="24"/>
          <w:szCs w:val="24"/>
        </w:rPr>
        <w:t>».</w:t>
      </w:r>
    </w:p>
    <w:p w:rsidR="00F773BE" w:rsidRPr="000A5B27" w:rsidRDefault="00F773BE" w:rsidP="000A5B27">
      <w:pPr>
        <w:rPr>
          <w:color w:val="0070C0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2 неделя августа.</w:t>
      </w:r>
    </w:p>
    <w:p w:rsidR="00F773BE" w:rsidRDefault="00F773BE" w:rsidP="00F77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43B70">
        <w:rPr>
          <w:rFonts w:ascii="Times New Roman" w:hAnsi="Times New Roman" w:cs="Times New Roman"/>
          <w:i/>
          <w:sz w:val="24"/>
          <w:szCs w:val="24"/>
        </w:rPr>
        <w:t>коллективная лепка из солёного теста «Полезная еда»</w:t>
      </w:r>
      <w:r>
        <w:rPr>
          <w:rFonts w:ascii="Times New Roman" w:hAnsi="Times New Roman" w:cs="Times New Roman"/>
          <w:i/>
          <w:sz w:val="24"/>
          <w:szCs w:val="24"/>
        </w:rPr>
        <w:t>, спортивное развлечение  «Азбука здоровья».</w:t>
      </w:r>
    </w:p>
    <w:tbl>
      <w:tblPr>
        <w:tblStyle w:val="a5"/>
        <w:tblpPr w:leftFromText="180" w:rightFromText="180" w:vertAnchor="text" w:horzAnchor="margin" w:tblpXSpec="center" w:tblpY="135"/>
        <w:tblW w:w="14417" w:type="dxa"/>
        <w:tblLayout w:type="fixed"/>
        <w:tblLook w:val="04A0"/>
      </w:tblPr>
      <w:tblGrid>
        <w:gridCol w:w="2395"/>
        <w:gridCol w:w="2641"/>
        <w:gridCol w:w="2778"/>
        <w:gridCol w:w="2784"/>
        <w:gridCol w:w="2218"/>
        <w:gridCol w:w="1601"/>
      </w:tblGrid>
      <w:tr w:rsidR="00F773BE" w:rsidTr="00F773BE">
        <w:trPr>
          <w:trHeight w:val="549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1A5E28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F773BE" w:rsidTr="00F773BE">
        <w:trPr>
          <w:trHeight w:val="4955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773BE" w:rsidRDefault="00F773BE" w:rsidP="00F773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37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37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Будь здоров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B37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773BE" w:rsidRPr="00B37771" w:rsidRDefault="00F773BE" w:rsidP="00F77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B37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малыш!»  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10.08.-14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 по теме.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 о ЗОЖ,</w:t>
            </w:r>
            <w:r w:rsidRPr="003C3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«Умывайся, закаляйся»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продукты», «О пользе сна»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теме.</w:t>
            </w:r>
          </w:p>
          <w:p w:rsidR="00F773BE" w:rsidRPr="003C3C11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на вкус»,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</w:t>
            </w:r>
          </w:p>
          <w:p w:rsidR="00F773BE" w:rsidRPr="003C3C11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Лесенка для матрёшки, матрёшек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«Горка для зайчат»</w:t>
            </w:r>
            <w:r w:rsidRPr="00F16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«Домик для ёжика»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11">
              <w:rPr>
                <w:rFonts w:ascii="Times New Roman" w:hAnsi="Times New Roman" w:cs="Times New Roman"/>
                <w:sz w:val="24"/>
                <w:szCs w:val="24"/>
              </w:rPr>
              <w:t>С/и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</w:t>
            </w:r>
            <w:r w:rsidRPr="003C3C11">
              <w:rPr>
                <w:rFonts w:ascii="Times New Roman" w:hAnsi="Times New Roman" w:cs="Times New Roman"/>
                <w:sz w:val="24"/>
                <w:szCs w:val="24"/>
              </w:rPr>
              <w:t>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«Продуктовый магазин», «Поездка на море», «На приём к врачу», «Семья».</w:t>
            </w:r>
          </w:p>
          <w:p w:rsidR="00F773BE" w:rsidRPr="003C3C11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«Как живёшь?», «Мы весёлые ребята»,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3BE" w:rsidRPr="003C3C11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773BE" w:rsidRPr="002570D7" w:rsidRDefault="00F773BE" w:rsidP="00F7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формировать у детей КГН,                 самостоятельность в одевании,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 трудовые поручения по уборке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 цветом на участке.</w:t>
            </w:r>
          </w:p>
        </w:tc>
        <w:tc>
          <w:tcPr>
            <w:tcW w:w="2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4C4E0B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«Полезная еда»</w:t>
            </w:r>
          </w:p>
          <w:p w:rsidR="00F773BE" w:rsidRPr="00600971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Pr="00600971">
              <w:rPr>
                <w:rFonts w:ascii="Times New Roman" w:hAnsi="Times New Roman" w:cs="Times New Roman"/>
                <w:sz w:val="24"/>
                <w:szCs w:val="24"/>
              </w:rPr>
              <w:t>Украсим носовые платочки»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песенок про спорт, здоровье.</w:t>
            </w:r>
          </w:p>
          <w:p w:rsidR="00F773BE" w:rsidRPr="007D4CAF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песенки «Зарядка»</w:t>
            </w:r>
          </w:p>
          <w:p w:rsidR="00F773BE" w:rsidRPr="00265BE3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hAnsi="Times New Roman" w:cs="Times New Roman"/>
                <w:sz w:val="24"/>
                <w:szCs w:val="24"/>
              </w:rPr>
              <w:t>Слушание и подпевание: «Водичка»</w:t>
            </w:r>
          </w:p>
          <w:p w:rsidR="00F773BE" w:rsidRPr="00265BE3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E3">
              <w:rPr>
                <w:rFonts w:ascii="Times New Roman" w:hAnsi="Times New Roman" w:cs="Times New Roman"/>
                <w:sz w:val="24"/>
                <w:szCs w:val="24"/>
              </w:rPr>
              <w:t>Исполнение песни «Где же наши ручки?»</w:t>
            </w:r>
          </w:p>
          <w:p w:rsidR="00F773BE" w:rsidRPr="007D4CAF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стихов, рассказов по теме.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«Самолёты» , «Лохматый пёс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поезд наш едет».</w:t>
            </w:r>
          </w:p>
          <w:p w:rsidR="00F773BE" w:rsidRPr="002D637B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Ф/у «Как цапля»,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Скок, поскок», «Кто тише ходит»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гимнастика: «Вдох-выдох»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Болтай», «Раз, два,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три,четыре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«Весёлые ребята»</w:t>
            </w:r>
          </w:p>
          <w:p w:rsidR="00F773BE" w:rsidRPr="00FF23C8" w:rsidRDefault="00F773BE" w:rsidP="00F773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2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Спортивное развлечение «Азбука здоровья»</w:t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C24EC5" w:rsidRDefault="00F773BE" w:rsidP="00F773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«Зачем надо делать утором зарядку?» </w:t>
            </w:r>
          </w:p>
          <w:p w:rsidR="00F773BE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считалочки «Самые ловкие». Пальчиковые игры «Пальчики здороваются </w:t>
            </w:r>
          </w:p>
          <w:p w:rsidR="00F773BE" w:rsidRPr="00B37771" w:rsidRDefault="00F773BE" w:rsidP="00F77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B3777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7771">
              <w:rPr>
                <w:rFonts w:ascii="Times New Roman" w:eastAsia="Calibri" w:hAnsi="Times New Roman" w:cs="Times New Roman"/>
                <w:sz w:val="24"/>
                <w:szCs w:val="24"/>
              </w:rPr>
              <w:t>: «Водичка-водичка...», « Гуси-лебеди летел и...»</w:t>
            </w:r>
          </w:p>
          <w:p w:rsidR="00F773BE" w:rsidRPr="00C24EC5" w:rsidRDefault="00F773BE" w:rsidP="00F77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BE" w:rsidTr="00F773BE">
        <w:trPr>
          <w:trHeight w:val="525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Pr="002D637B" w:rsidRDefault="00F773BE" w:rsidP="00F773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20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73BE" w:rsidRDefault="00F773BE" w:rsidP="00F77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разных картинок, иллюстраций  и плакатов по теме.</w:t>
            </w:r>
          </w:p>
          <w:p w:rsidR="00F773BE" w:rsidRDefault="00F773BE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  <w:p w:rsidR="00F773BE" w:rsidRDefault="00F773BE" w:rsidP="00F773B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спортивных атрибутов в развивающую среду группы и веранды.</w:t>
            </w:r>
          </w:p>
        </w:tc>
      </w:tr>
    </w:tbl>
    <w:p w:rsidR="00F773BE" w:rsidRPr="00543B70" w:rsidRDefault="00F773BE" w:rsidP="00F77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>с родителями</w:t>
      </w:r>
      <w:r w:rsidRPr="00543B70">
        <w:rPr>
          <w:rFonts w:ascii="Times New Roman" w:hAnsi="Times New Roman" w:cs="Times New Roman"/>
          <w:i/>
          <w:sz w:val="24"/>
          <w:szCs w:val="24"/>
        </w:rPr>
        <w:t>: консультация в уголке для родителей «</w:t>
      </w:r>
      <w:r w:rsidR="005832ED">
        <w:rPr>
          <w:rFonts w:ascii="Times New Roman" w:hAnsi="Times New Roman" w:cs="Times New Roman"/>
          <w:i/>
          <w:sz w:val="24"/>
          <w:szCs w:val="24"/>
        </w:rPr>
        <w:t>Закаляемся вместе», «Режим дня».</w:t>
      </w:r>
    </w:p>
    <w:p w:rsidR="009423FE" w:rsidRDefault="005832ED"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161925</wp:posOffset>
            </wp:positionV>
            <wp:extent cx="9601200" cy="6943725"/>
            <wp:effectExtent l="19050" t="0" r="0" b="0"/>
            <wp:wrapNone/>
            <wp:docPr id="22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AA" w:rsidRPr="00270E89" w:rsidRDefault="005959AA" w:rsidP="005959AA"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детьми </w:t>
      </w:r>
      <w:r>
        <w:rPr>
          <w:rFonts w:ascii="Times New Roman" w:hAnsi="Times New Roman" w:cs="Times New Roman"/>
          <w:b/>
          <w:sz w:val="24"/>
          <w:szCs w:val="24"/>
        </w:rPr>
        <w:t>второй  младшей группы</w:t>
      </w:r>
      <w:r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5959AA" w:rsidRPr="00536A7C" w:rsidRDefault="005959AA" w:rsidP="00595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536A7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36A7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6A7C">
        <w:rPr>
          <w:rFonts w:ascii="Times New Roman" w:hAnsi="Times New Roman" w:cs="Times New Roman"/>
          <w:sz w:val="24"/>
          <w:szCs w:val="24"/>
        </w:rPr>
        <w:t xml:space="preserve"> саду, ли в огороде».</w:t>
      </w:r>
    </w:p>
    <w:p w:rsidR="005959AA" w:rsidRPr="002D637B" w:rsidRDefault="005959AA" w:rsidP="00595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3неделя августа.</w:t>
      </w:r>
    </w:p>
    <w:tbl>
      <w:tblPr>
        <w:tblStyle w:val="a5"/>
        <w:tblpPr w:leftFromText="180" w:rightFromText="180" w:vertAnchor="text" w:horzAnchor="margin" w:tblpXSpec="center" w:tblpY="393"/>
        <w:tblW w:w="14252" w:type="dxa"/>
        <w:tblLayout w:type="fixed"/>
        <w:tblLook w:val="04A0"/>
      </w:tblPr>
      <w:tblGrid>
        <w:gridCol w:w="2368"/>
        <w:gridCol w:w="2611"/>
        <w:gridCol w:w="2746"/>
        <w:gridCol w:w="2817"/>
        <w:gridCol w:w="2128"/>
        <w:gridCol w:w="1582"/>
      </w:tblGrid>
      <w:tr w:rsidR="005959AA" w:rsidTr="00CB3D2E">
        <w:trPr>
          <w:trHeight w:val="546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1A5E28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5959AA" w:rsidTr="00CB3D2E">
        <w:trPr>
          <w:trHeight w:val="4920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саду, ли в 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огороде</w:t>
            </w:r>
            <w:proofErr w:type="gramEnd"/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17.08.-21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68">
              <w:rPr>
                <w:rFonts w:ascii="Times New Roman" w:hAnsi="Times New Roman" w:cs="Times New Roman"/>
                <w:sz w:val="24"/>
                <w:szCs w:val="24"/>
              </w:rPr>
              <w:t>Рассматривание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муляжей.</w:t>
            </w:r>
          </w:p>
          <w:p w:rsidR="005959AA" w:rsidRPr="00684C68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«Почему надо мыть фрукты и овощи»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упражнения: «Что где растет? », «Съедобное – несъедобное», «Чудесный мешочек», «Подбери пару» и др.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959AA" w:rsidRPr="00684C68" w:rsidRDefault="005959AA" w:rsidP="00CB3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C68">
              <w:rPr>
                <w:rFonts w:ascii="Times New Roman" w:hAnsi="Times New Roman" w:cs="Times New Roman"/>
                <w:sz w:val="24"/>
                <w:szCs w:val="24"/>
              </w:rPr>
              <w:t>«Загородка для огорода»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магазине», «Варим борщ для кукол», «Собираем урожай»;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игра: «Капуста».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959AA" w:rsidRPr="002570D7" w:rsidRDefault="005959AA" w:rsidP="00CB3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формировать у детей КГН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самостоятельность в одевании,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 трудовые поручения по уборке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 цветом на участке.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39D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Pr="00684C68">
              <w:rPr>
                <w:rFonts w:ascii="Times New Roman" w:hAnsi="Times New Roman" w:cs="Times New Roman"/>
                <w:sz w:val="24"/>
                <w:szCs w:val="24"/>
              </w:rPr>
              <w:t>Ягода малина»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«Морковка для зайки» </w:t>
            </w:r>
          </w:p>
          <w:p w:rsidR="005959AA" w:rsidRPr="00684C68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«Корзина фруктов»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:rsidR="005959AA" w:rsidRPr="00684C68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68">
              <w:rPr>
                <w:rFonts w:ascii="Times New Roman" w:hAnsi="Times New Roman" w:cs="Times New Roman"/>
                <w:sz w:val="24"/>
                <w:szCs w:val="24"/>
              </w:rPr>
              <w:t>Слушание песенки «Овощи», «По малину в сад пойдём»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5959AA" w:rsidRPr="00DF0621" w:rsidRDefault="005959AA" w:rsidP="00CB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рассказов, произведений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proofErr w:type="spell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«Яблоко», стихами: Ю. </w:t>
            </w:r>
            <w:proofErr w:type="spell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Тувима</w:t>
            </w:r>
            <w:proofErr w:type="spell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 и А. </w:t>
            </w:r>
            <w:proofErr w:type="spell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«Морковный сок».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5959AA" w:rsidRDefault="005959AA" w:rsidP="00CB3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«Апельсин», «Горячая картошка», «</w:t>
            </w:r>
            <w:proofErr w:type="spell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959AA" w:rsidRDefault="005959AA" w:rsidP="00CB3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Ф/у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Подбрось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поймай», «Дотянись до колокольчика»,</w:t>
            </w:r>
          </w:p>
          <w:p w:rsidR="005959AA" w:rsidRDefault="005959AA" w:rsidP="00CB3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«Пройди змейкой»,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речек»</w:t>
            </w:r>
          </w:p>
          <w:p w:rsidR="005959AA" w:rsidRPr="00FF23C8" w:rsidRDefault="005959AA" w:rsidP="00CB3D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 «Пробуждение солнышка»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  <w:proofErr w:type="spellStart"/>
            <w:r w:rsidRPr="00C1639D">
              <w:rPr>
                <w:rFonts w:ascii="Times New Roman" w:hAnsi="Times New Roman" w:cs="Times New Roman"/>
                <w:sz w:val="24"/>
                <w:szCs w:val="24"/>
              </w:rPr>
              <w:t>интерьвью</w:t>
            </w:r>
            <w:proofErr w:type="spellEnd"/>
            <w:proofErr w:type="gramStart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7F4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растет на грядке? », «Овощи и фрукты – полезные продукты», «Почему нельзя употреблять в пищу немытые фрукты и овощи? ».</w:t>
            </w:r>
          </w:p>
          <w:p w:rsidR="005959AA" w:rsidRPr="00C1639D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«Вкусное варенье»</w:t>
            </w:r>
          </w:p>
          <w:p w:rsidR="005959AA" w:rsidRPr="00C24EC5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AA" w:rsidTr="00CB3D2E">
        <w:trPr>
          <w:trHeight w:val="768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188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разных картинок, иллюстраций  и плакатов по теме.</w:t>
            </w:r>
          </w:p>
          <w:p w:rsidR="005959AA" w:rsidRDefault="005959AA" w:rsidP="00CB3D2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  <w:p w:rsidR="005959AA" w:rsidRDefault="005959AA" w:rsidP="00CB3D2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муляжей, свежих фруктов и овощей.</w:t>
            </w:r>
          </w:p>
        </w:tc>
      </w:tr>
    </w:tbl>
    <w:p w:rsidR="005959AA" w:rsidRPr="00684C68" w:rsidRDefault="005959AA" w:rsidP="00595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коллективная аппликация «Корзина  фруктов».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92F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>с родителями: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консультация для родителей </w:t>
      </w:r>
      <w:r w:rsidRPr="00684C68">
        <w:rPr>
          <w:rFonts w:ascii="Times New Roman" w:hAnsi="Times New Roman" w:cs="Times New Roman"/>
          <w:i/>
          <w:sz w:val="24"/>
          <w:szCs w:val="24"/>
        </w:rPr>
        <w:t>«</w:t>
      </w:r>
      <w:r w:rsidRPr="00684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Витаминный калейдоскоп</w:t>
      </w:r>
      <w:r w:rsidRPr="00684C68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684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«Мойте овощи и фрукты перед едой! ».</w:t>
      </w:r>
    </w:p>
    <w:p w:rsidR="00D059A2" w:rsidRDefault="00D059A2" w:rsidP="005959AA"/>
    <w:p w:rsidR="00270E89" w:rsidRDefault="00270E89" w:rsidP="00595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114300</wp:posOffset>
            </wp:positionV>
            <wp:extent cx="9667875" cy="6991350"/>
            <wp:effectExtent l="19050" t="0" r="9525" b="0"/>
            <wp:wrapNone/>
            <wp:docPr id="23" name="Рисунок 7" descr="http://100-bal.ru/pars_docs/refs/112/111944/111944_html_m14898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0-bal.ru/pars_docs/refs/112/111944/111944_html_m14898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AA" w:rsidRPr="002D637B" w:rsidRDefault="005959AA" w:rsidP="005959AA">
      <w:pPr>
        <w:rPr>
          <w:rFonts w:ascii="Times New Roman" w:hAnsi="Times New Roman" w:cs="Times New Roman"/>
          <w:b/>
          <w:sz w:val="24"/>
          <w:szCs w:val="24"/>
        </w:rPr>
      </w:pPr>
      <w:r w:rsidRPr="002D637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работы с детьми </w:t>
      </w:r>
      <w:r>
        <w:rPr>
          <w:rFonts w:ascii="Times New Roman" w:hAnsi="Times New Roman" w:cs="Times New Roman"/>
          <w:b/>
          <w:sz w:val="24"/>
          <w:szCs w:val="24"/>
        </w:rPr>
        <w:t>второй  младшей группы</w:t>
      </w:r>
      <w:r w:rsidRPr="002D637B">
        <w:rPr>
          <w:rFonts w:ascii="Times New Roman" w:hAnsi="Times New Roman" w:cs="Times New Roman"/>
          <w:b/>
          <w:sz w:val="24"/>
          <w:szCs w:val="24"/>
        </w:rPr>
        <w:t xml:space="preserve"> на летний оздоровительный период 2015года</w:t>
      </w:r>
    </w:p>
    <w:p w:rsidR="005959AA" w:rsidRPr="00554CD4" w:rsidRDefault="005959AA" w:rsidP="00595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554CD4">
        <w:rPr>
          <w:rFonts w:ascii="Times New Roman" w:hAnsi="Times New Roman" w:cs="Times New Roman"/>
          <w:sz w:val="24"/>
          <w:szCs w:val="24"/>
        </w:rPr>
        <w:t>«Весёлые нотки».</w:t>
      </w:r>
    </w:p>
    <w:p w:rsidR="005959AA" w:rsidRPr="002D637B" w:rsidRDefault="005959AA" w:rsidP="005959A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i/>
          <w:sz w:val="24"/>
          <w:szCs w:val="24"/>
        </w:rPr>
        <w:t>4-5 неделя августа.</w:t>
      </w:r>
    </w:p>
    <w:tbl>
      <w:tblPr>
        <w:tblStyle w:val="a5"/>
        <w:tblpPr w:leftFromText="180" w:rightFromText="180" w:vertAnchor="text" w:horzAnchor="margin" w:tblpXSpec="center" w:tblpY="393"/>
        <w:tblW w:w="14368" w:type="dxa"/>
        <w:tblLayout w:type="fixed"/>
        <w:tblLook w:val="04A0"/>
      </w:tblPr>
      <w:tblGrid>
        <w:gridCol w:w="2387"/>
        <w:gridCol w:w="2632"/>
        <w:gridCol w:w="2769"/>
        <w:gridCol w:w="2839"/>
        <w:gridCol w:w="2145"/>
        <w:gridCol w:w="1596"/>
      </w:tblGrid>
      <w:tr w:rsidR="005959AA" w:rsidTr="00CB3D2E">
        <w:trPr>
          <w:trHeight w:val="540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1A5E28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Тема недели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</w:tr>
      <w:tr w:rsidR="005959AA" w:rsidTr="00CB3D2E">
        <w:trPr>
          <w:trHeight w:val="4858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Весёлые нотки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24.08.-31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Познавательно-исследовательская деятельность: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песенки», «Музыкальные инструменты».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 и водой.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песенки»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«Дорисуй, чтобы получилась картинка».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природой, солнцем и тенью.</w:t>
            </w:r>
          </w:p>
          <w:p w:rsidR="005959AA" w:rsidRPr="00161822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822">
              <w:rPr>
                <w:rFonts w:ascii="Times New Roman" w:hAnsi="Times New Roman" w:cs="Times New Roman"/>
                <w:sz w:val="24"/>
                <w:szCs w:val="24"/>
              </w:rPr>
              <w:t>Д/и «Что исчезло?»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</w:t>
            </w: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онструирование: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Башенка для петушка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«Ворота для машин»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Коммуникативная деятельность: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«Как живёшь?».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С/и «Магазин музыки и музыкальных инструментов», 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это?»,  «Какая музыка звучит?»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Самообслуживание и элементарный бытовой труд:</w:t>
            </w:r>
            <w:r w:rsidRPr="002D63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959AA" w:rsidRPr="002570D7" w:rsidRDefault="005959AA" w:rsidP="00CB3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должать формировать у детей КГН,                 самостоятельность в одевании,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 трудовые поручения по уборке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 цветом на участке.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:rsidR="005959AA" w:rsidRPr="00412E7E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E7E">
              <w:rPr>
                <w:rFonts w:ascii="Times New Roman" w:hAnsi="Times New Roman" w:cs="Times New Roman"/>
                <w:sz w:val="24"/>
                <w:szCs w:val="24"/>
              </w:rPr>
              <w:t>Аппликация «Фрукты»</w:t>
            </w:r>
          </w:p>
          <w:p w:rsidR="005959AA" w:rsidRPr="00412E7E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асфальте, камешками на песке.</w:t>
            </w:r>
          </w:p>
          <w:p w:rsidR="005959AA" w:rsidRDefault="005959AA" w:rsidP="00CB3D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2E7E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Музыкальная деятельность:</w:t>
            </w:r>
            <w:r w:rsidRPr="00412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3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песенки "Куклы неваляшки"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959AA" w:rsidRPr="00293549" w:rsidRDefault="005959AA" w:rsidP="00CB3D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Пение песенки «Какой чудесный день»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Улыбка», «Солнышко», «Барабан»</w:t>
            </w:r>
          </w:p>
          <w:p w:rsidR="005959AA" w:rsidRPr="00EC3761" w:rsidRDefault="005959AA" w:rsidP="00CB3D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свидания</w:t>
            </w:r>
            <w:r w:rsidRPr="00EC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37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лето!»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5959AA" w:rsidRPr="000B258C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8C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песенок; чтение </w:t>
            </w:r>
            <w:r w:rsidRPr="000B258C">
              <w:rPr>
                <w:rFonts w:ascii="Times New Roman" w:hAnsi="Times New Roman" w:cs="Times New Roman"/>
                <w:sz w:val="24"/>
                <w:szCs w:val="24"/>
              </w:rPr>
              <w:t>стихов о музыкальных инструментах.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Двигательная деятельность: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«Найди игрушку» , «Кто быстрее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«Грибок» .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Ф/у «Сбей кегли»,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Прокати обруч»,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корзину»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гимнастика: «Горячий чай»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инутка: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Болтай»,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играет в наши прятки»    </w:t>
            </w:r>
          </w:p>
          <w:p w:rsidR="005959AA" w:rsidRPr="002D637B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«Пробуждение солнышка»</w:t>
            </w:r>
          </w:p>
          <w:p w:rsidR="005959AA" w:rsidRPr="00FF23C8" w:rsidRDefault="005959AA" w:rsidP="00CB3D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C24EC5" w:rsidRDefault="005959AA" w:rsidP="00CB3D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Развитие речи: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вопросов «Любимые песенки» 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гимнастика: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58C">
              <w:rPr>
                <w:rFonts w:ascii="Times New Roman" w:hAnsi="Times New Roman" w:cs="Times New Roman"/>
                <w:sz w:val="24"/>
                <w:szCs w:val="24"/>
              </w:rPr>
              <w:t>«Лопатка»,</w:t>
            </w:r>
            <w:r w:rsidRPr="000B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«Часики», «Лошадка», «Качели».</w:t>
            </w:r>
          </w:p>
          <w:p w:rsidR="005959AA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5959AA" w:rsidRPr="00C24EC5" w:rsidRDefault="005959AA" w:rsidP="00CB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Мимический этюд «Мы удивлены», «Нам весело»</w:t>
            </w:r>
          </w:p>
        </w:tc>
      </w:tr>
      <w:tr w:rsidR="005959AA" w:rsidTr="00CB3D2E">
        <w:trPr>
          <w:trHeight w:val="759"/>
        </w:trPr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Pr="002D637B" w:rsidRDefault="005959AA" w:rsidP="00CB3D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37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самостоятельной деятельности</w:t>
            </w:r>
          </w:p>
        </w:tc>
        <w:tc>
          <w:tcPr>
            <w:tcW w:w="119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59AA" w:rsidRDefault="005959AA" w:rsidP="00CB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 и использование магнитофона для музыкального сопровождения игр, режимных моментов.</w:t>
            </w:r>
          </w:p>
          <w:p w:rsidR="005959AA" w:rsidRDefault="005959AA" w:rsidP="00CB3D2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дидактических игр и пособий по теме.</w:t>
            </w:r>
          </w:p>
          <w:p w:rsidR="005959AA" w:rsidRDefault="005959AA" w:rsidP="00CB3D2E">
            <w:pPr>
              <w:tabs>
                <w:tab w:val="left" w:pos="599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музыкальных инструментов дисков с детскими песенками.</w:t>
            </w:r>
          </w:p>
        </w:tc>
      </w:tr>
    </w:tbl>
    <w:p w:rsidR="005959AA" w:rsidRDefault="005959AA" w:rsidP="005959AA">
      <w:pPr>
        <w:spacing w:after="0"/>
      </w:pPr>
      <w:r w:rsidRPr="002D637B">
        <w:rPr>
          <w:rFonts w:ascii="Times New Roman" w:hAnsi="Times New Roman" w:cs="Times New Roman"/>
          <w:b/>
          <w:i/>
          <w:sz w:val="24"/>
          <w:szCs w:val="24"/>
        </w:rPr>
        <w:t>Итоговое событие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: 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музыкальное </w:t>
      </w:r>
      <w:r w:rsidRPr="00892F59">
        <w:rPr>
          <w:rFonts w:ascii="Times New Roman" w:hAnsi="Times New Roman" w:cs="Times New Roman"/>
          <w:i/>
          <w:sz w:val="24"/>
          <w:szCs w:val="24"/>
        </w:rPr>
        <w:t>развлечение «</w:t>
      </w:r>
      <w:r>
        <w:rPr>
          <w:rFonts w:ascii="Times New Roman" w:hAnsi="Times New Roman" w:cs="Times New Roman"/>
          <w:i/>
          <w:sz w:val="24"/>
          <w:szCs w:val="24"/>
        </w:rPr>
        <w:t>До свидания, лето!», создание фото - выставки «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Летние приключения».</w:t>
      </w:r>
      <w:r w:rsidRPr="00892F5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892F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A7C7B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637B">
        <w:rPr>
          <w:rFonts w:ascii="Times New Roman" w:hAnsi="Times New Roman" w:cs="Times New Roman"/>
          <w:b/>
          <w:i/>
          <w:sz w:val="24"/>
          <w:szCs w:val="24"/>
        </w:rPr>
        <w:t xml:space="preserve">с родителями: </w:t>
      </w:r>
      <w:r>
        <w:rPr>
          <w:rFonts w:ascii="Times New Roman" w:hAnsi="Times New Roman" w:cs="Times New Roman"/>
          <w:i/>
          <w:sz w:val="24"/>
          <w:szCs w:val="24"/>
        </w:rPr>
        <w:t>сделать и принести фотографию  «Летние приключения».</w:t>
      </w:r>
    </w:p>
    <w:p w:rsidR="0031111E" w:rsidRDefault="0031111E"/>
    <w:sectPr w:rsidR="0031111E" w:rsidSect="005832ED">
      <w:pgSz w:w="16838" w:h="11906" w:orient="landscape"/>
      <w:pgMar w:top="0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23C5D0C"/>
    <w:multiLevelType w:val="hybridMultilevel"/>
    <w:tmpl w:val="215872C4"/>
    <w:lvl w:ilvl="0" w:tplc="B9AED694">
      <w:numFmt w:val="bullet"/>
      <w:lvlText w:val="•"/>
      <w:lvlJc w:val="left"/>
      <w:pPr>
        <w:ind w:left="883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3FE"/>
    <w:rsid w:val="000669AA"/>
    <w:rsid w:val="000A5B27"/>
    <w:rsid w:val="000B5F43"/>
    <w:rsid w:val="00270E89"/>
    <w:rsid w:val="0031111E"/>
    <w:rsid w:val="00543809"/>
    <w:rsid w:val="005832ED"/>
    <w:rsid w:val="00586F8D"/>
    <w:rsid w:val="005959AA"/>
    <w:rsid w:val="009423FE"/>
    <w:rsid w:val="00A45ED2"/>
    <w:rsid w:val="00C948B1"/>
    <w:rsid w:val="00D059A2"/>
    <w:rsid w:val="00F7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9423FE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val="en-US" w:eastAsia="ru-RU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0669AA"/>
    <w:rPr>
      <w:rFonts w:eastAsiaTheme="minorEastAsia"/>
      <w:lang w:val="en-US" w:bidi="en-US"/>
    </w:rPr>
  </w:style>
  <w:style w:type="paragraph" w:styleId="a4">
    <w:name w:val="No Spacing"/>
    <w:basedOn w:val="a"/>
    <w:link w:val="a3"/>
    <w:uiPriority w:val="99"/>
    <w:qFormat/>
    <w:rsid w:val="000669AA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FontStyle202">
    <w:name w:val="Font Style202"/>
    <w:uiPriority w:val="99"/>
    <w:rsid w:val="000669A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0669AA"/>
    <w:rPr>
      <w:rFonts w:ascii="Century Schoolbook" w:hAnsi="Century Schoolbook" w:cs="Century Schoolbook" w:hint="default"/>
      <w:sz w:val="18"/>
      <w:szCs w:val="18"/>
    </w:rPr>
  </w:style>
  <w:style w:type="table" w:styleId="a5">
    <w:name w:val="Table Grid"/>
    <w:basedOn w:val="a1"/>
    <w:uiPriority w:val="59"/>
    <w:rsid w:val="00066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F773BE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77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773BE"/>
    <w:rPr>
      <w:rFonts w:ascii="Consolas" w:hAnsi="Consolas" w:cs="Consolas"/>
      <w:sz w:val="20"/>
      <w:szCs w:val="20"/>
    </w:rPr>
  </w:style>
  <w:style w:type="character" w:customStyle="1" w:styleId="a6">
    <w:name w:val="Основной текст_"/>
    <w:basedOn w:val="a0"/>
    <w:link w:val="2"/>
    <w:rsid w:val="00F773BE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F773BE"/>
    <w:pPr>
      <w:widowControl w:val="0"/>
      <w:shd w:val="clear" w:color="auto" w:fill="FFFFFF"/>
      <w:spacing w:after="0" w:line="250" w:lineRule="exact"/>
    </w:pPr>
    <w:rPr>
      <w:rFonts w:ascii="Calibri" w:eastAsia="Calibri" w:hAnsi="Calibri" w:cs="Calibri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Максик</dc:creator>
  <cp:lastModifiedBy>Максик</cp:lastModifiedBy>
  <cp:revision>1</cp:revision>
  <dcterms:created xsi:type="dcterms:W3CDTF">2015-06-30T05:52:00Z</dcterms:created>
  <dcterms:modified xsi:type="dcterms:W3CDTF">2015-06-30T08:05:00Z</dcterms:modified>
</cp:coreProperties>
</file>