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14" w:rsidRDefault="00A72961" w:rsidP="00F9056E">
      <w:pPr>
        <w:pStyle w:val="1"/>
      </w:pPr>
      <w:r>
        <w:t>Паспорт проекта</w:t>
      </w:r>
    </w:p>
    <w:p w:rsidR="00A72961" w:rsidRDefault="00A72961" w:rsidP="00F9056E">
      <w:pPr>
        <w:pStyle w:val="1"/>
      </w:pPr>
      <w:r>
        <w:t>Автор                                      Васильева Елена Вадимовна</w:t>
      </w:r>
    </w:p>
    <w:p w:rsidR="00A72961" w:rsidRDefault="00A72961" w:rsidP="00F9056E">
      <w:pPr>
        <w:pStyle w:val="1"/>
      </w:pPr>
      <w:r>
        <w:t>Тема                                       Клуб путешественников.</w:t>
      </w:r>
    </w:p>
    <w:p w:rsidR="00A72961" w:rsidRPr="00F9056E" w:rsidRDefault="00A72961" w:rsidP="00F9056E">
      <w:pPr>
        <w:pStyle w:val="1"/>
      </w:pPr>
      <w:r>
        <w:t xml:space="preserve">Цель      </w:t>
      </w:r>
      <w:r w:rsidR="00F9056E">
        <w:t xml:space="preserve">                                </w:t>
      </w:r>
      <w:r w:rsidR="00F9056E" w:rsidRPr="00F9056E">
        <w:t>Ф</w:t>
      </w:r>
      <w:r w:rsidRPr="00F9056E">
        <w:t xml:space="preserve">ормирование активной социальной </w:t>
      </w:r>
      <w:r w:rsidR="00F9056E">
        <w:t xml:space="preserve">             </w:t>
      </w:r>
      <w:r w:rsidRPr="00F9056E">
        <w:t>позиции личности дошкольника</w:t>
      </w:r>
    </w:p>
    <w:p w:rsidR="00F9056E" w:rsidRPr="00F9056E" w:rsidRDefault="00F9056E" w:rsidP="00F9056E">
      <w:pPr>
        <w:pStyle w:val="1"/>
        <w:rPr>
          <w:rFonts w:ascii="Helvetica" w:hAnsi="Helvetica" w:cs="Helvetica"/>
          <w:color w:val="333333"/>
          <w:sz w:val="20"/>
          <w:szCs w:val="20"/>
        </w:rPr>
      </w:pPr>
      <w:r>
        <w:t>Задачи</w:t>
      </w:r>
      <w:r w:rsidR="00A72961">
        <w:t xml:space="preserve"> </w:t>
      </w:r>
    </w:p>
    <w:p w:rsidR="00F9056E" w:rsidRPr="00F9056E" w:rsidRDefault="00F9056E" w:rsidP="00F90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Создание условий для формирования познавательного интереса дошкольников. У детей возникает желание учиться, их не надо заставлять читать писать, думать.</w:t>
      </w:r>
    </w:p>
    <w:p w:rsidR="00F9056E" w:rsidRPr="00F9056E" w:rsidRDefault="00F9056E" w:rsidP="00F90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Социальное развитие, где приоритетным становится воспитание толерантности. Это – воспитание чувства уважения к себе и другому человеку – к его мнению, культуре и вероисповеданию. Это признание права другого человека быть таким, какой он есть, особенно если у этого человека не только глаза, волосы и кожа другого цвета, но и другие манеры поведения, другая история и традиции.</w:t>
      </w:r>
    </w:p>
    <w:p w:rsidR="00F9056E" w:rsidRPr="00F9056E" w:rsidRDefault="00F9056E" w:rsidP="00F90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Расширение знаний об окружающем мире, основанное на личном опыте ребят, учитывая их потребности и интересы.</w:t>
      </w:r>
    </w:p>
    <w:p w:rsidR="00F9056E" w:rsidRPr="00F9056E" w:rsidRDefault="00F9056E" w:rsidP="00F90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Активизация поисковой деятельности, в результате которой приобретаются навыки самостоятельно находить новые знания. Развитие исследовательского мышления, а не только накопление заученных знаний.</w:t>
      </w:r>
    </w:p>
    <w:p w:rsidR="00F9056E" w:rsidRPr="00F9056E" w:rsidRDefault="00F9056E" w:rsidP="00F90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Речевое развитие. Материал, который находит ребенок, является для него настолько интересным, что он готов рассказать о нем всем, поделиться своими впечатлениями. Возникает потребность в общении, за счёт обогащается словарный запас, развивается содержательность, связность и выразительность речи.</w:t>
      </w:r>
    </w:p>
    <w:p w:rsidR="00F9056E" w:rsidRPr="00F9056E" w:rsidRDefault="00F9056E" w:rsidP="00F90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высших психических функций: речи, памяти, внимания, воображения, всего того, на основе чего формируется мышление.</w:t>
      </w:r>
    </w:p>
    <w:p w:rsidR="00F9056E" w:rsidRPr="00F9056E" w:rsidRDefault="00F9056E" w:rsidP="00F90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Эмоциональное развитие – быть отзывчивым, способным к сопереживанию, уметь сострадать, понимать настроение других людей.</w:t>
      </w:r>
    </w:p>
    <w:p w:rsidR="00F9056E" w:rsidRPr="00F9056E" w:rsidRDefault="00F9056E" w:rsidP="00F90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Знакомство с художественной литературой и развитие интереса и любви к книгам.</w:t>
      </w:r>
    </w:p>
    <w:p w:rsidR="00F9056E" w:rsidRPr="00F9056E" w:rsidRDefault="00F9056E">
      <w:pPr>
        <w:rPr>
          <w:rFonts w:ascii="Arial" w:hAnsi="Arial" w:cs="Arial"/>
          <w:sz w:val="24"/>
          <w:szCs w:val="24"/>
        </w:rPr>
      </w:pPr>
      <w:r w:rsidRPr="00F9056E">
        <w:rPr>
          <w:rFonts w:ascii="Arial" w:hAnsi="Arial" w:cs="Arial"/>
          <w:sz w:val="24"/>
          <w:szCs w:val="24"/>
        </w:rPr>
        <w:t>Участники проекта</w:t>
      </w:r>
      <w:r w:rsidR="00DE6364">
        <w:rPr>
          <w:rFonts w:ascii="Arial" w:hAnsi="Arial" w:cs="Arial"/>
          <w:sz w:val="24"/>
          <w:szCs w:val="24"/>
        </w:rPr>
        <w:t xml:space="preserve">   </w:t>
      </w:r>
      <w:r w:rsidRPr="00F9056E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F9056E">
        <w:rPr>
          <w:rFonts w:ascii="Arial" w:hAnsi="Arial" w:cs="Arial"/>
          <w:sz w:val="24"/>
          <w:szCs w:val="24"/>
        </w:rPr>
        <w:t>Родители,дети</w:t>
      </w:r>
      <w:proofErr w:type="gramEnd"/>
      <w:r w:rsidRPr="00F9056E">
        <w:rPr>
          <w:rFonts w:ascii="Arial" w:hAnsi="Arial" w:cs="Arial"/>
          <w:sz w:val="24"/>
          <w:szCs w:val="24"/>
        </w:rPr>
        <w:t>,педагог</w:t>
      </w:r>
      <w:proofErr w:type="spellEnd"/>
      <w:r w:rsidRPr="00F9056E">
        <w:rPr>
          <w:rFonts w:ascii="Arial" w:hAnsi="Arial" w:cs="Arial"/>
          <w:sz w:val="24"/>
          <w:szCs w:val="24"/>
        </w:rPr>
        <w:t xml:space="preserve"> Васильева Е.В.</w:t>
      </w:r>
    </w:p>
    <w:p w:rsidR="00F9056E" w:rsidRPr="00F9056E" w:rsidRDefault="00F9056E">
      <w:pPr>
        <w:rPr>
          <w:rFonts w:ascii="Arial" w:hAnsi="Arial" w:cs="Arial"/>
          <w:sz w:val="24"/>
          <w:szCs w:val="24"/>
        </w:rPr>
      </w:pPr>
      <w:r w:rsidRPr="00F9056E">
        <w:rPr>
          <w:rFonts w:ascii="Arial" w:hAnsi="Arial" w:cs="Arial"/>
          <w:sz w:val="24"/>
          <w:szCs w:val="24"/>
        </w:rPr>
        <w:t xml:space="preserve">Сроки реализации </w:t>
      </w:r>
      <w:r w:rsidR="00DE6364">
        <w:rPr>
          <w:rFonts w:ascii="Arial" w:hAnsi="Arial" w:cs="Arial"/>
          <w:sz w:val="24"/>
          <w:szCs w:val="24"/>
        </w:rPr>
        <w:t xml:space="preserve">    </w:t>
      </w:r>
      <w:r w:rsidRPr="00F9056E">
        <w:rPr>
          <w:rFonts w:ascii="Arial" w:hAnsi="Arial" w:cs="Arial"/>
          <w:sz w:val="24"/>
          <w:szCs w:val="24"/>
        </w:rPr>
        <w:t xml:space="preserve">2015 -2016 </w:t>
      </w:r>
      <w:proofErr w:type="spellStart"/>
      <w:r w:rsidRPr="00F9056E">
        <w:rPr>
          <w:rFonts w:ascii="Arial" w:hAnsi="Arial" w:cs="Arial"/>
          <w:sz w:val="24"/>
          <w:szCs w:val="24"/>
        </w:rPr>
        <w:t>уч</w:t>
      </w:r>
      <w:proofErr w:type="spellEnd"/>
      <w:r w:rsidRPr="00F9056E">
        <w:rPr>
          <w:rFonts w:ascii="Arial" w:hAnsi="Arial" w:cs="Arial"/>
          <w:sz w:val="24"/>
          <w:szCs w:val="24"/>
        </w:rPr>
        <w:t xml:space="preserve"> год</w:t>
      </w:r>
    </w:p>
    <w:p w:rsidR="00F9056E" w:rsidRPr="00F9056E" w:rsidRDefault="00F9056E" w:rsidP="00F9056E">
      <w:pPr>
        <w:pStyle w:val="a3"/>
        <w:spacing w:before="0" w:beforeAutospacing="0" w:after="120" w:afterAutospacing="0"/>
        <w:rPr>
          <w:rFonts w:ascii="Arial" w:hAnsi="Arial" w:cs="Arial"/>
        </w:rPr>
      </w:pPr>
      <w:r w:rsidRPr="00F9056E">
        <w:rPr>
          <w:rFonts w:ascii="Arial" w:hAnsi="Arial" w:cs="Arial"/>
        </w:rPr>
        <w:t>Результат</w:t>
      </w:r>
    </w:p>
    <w:p w:rsidR="00F9056E" w:rsidRPr="00F9056E" w:rsidRDefault="00DE6364" w:rsidP="00F9056E">
      <w:pPr>
        <w:pStyle w:val="a3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Х</w:t>
      </w:r>
      <w:r w:rsidR="00F9056E" w:rsidRPr="00F9056E">
        <w:rPr>
          <w:rFonts w:ascii="Arial" w:hAnsi="Arial" w:cs="Arial"/>
        </w:rPr>
        <w:t>отелось бы выразить уверенность, что наша совместная с детьми и родителями деятельность в “Клубе путешественников” развивает в наших воспитанниках те качества, которые помогут им не растеряться во взрослой жизни и каждому из них в будущем стать:</w:t>
      </w:r>
    </w:p>
    <w:p w:rsidR="00F9056E" w:rsidRPr="00F9056E" w:rsidRDefault="00F9056E" w:rsidP="00F9056E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sz w:val="24"/>
          <w:szCs w:val="24"/>
          <w:lang w:eastAsia="ru-RU"/>
        </w:rPr>
        <w:t>просто хорошим человеком: добрым, воспитанным, интеллигентным.</w:t>
      </w:r>
    </w:p>
    <w:p w:rsidR="00F9056E" w:rsidRPr="00F9056E" w:rsidRDefault="00F9056E" w:rsidP="00F9056E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sz w:val="24"/>
          <w:szCs w:val="24"/>
          <w:lang w:eastAsia="ru-RU"/>
        </w:rPr>
        <w:t>интересным и образованным человеком, рядом с которым было бы приятно находиться.</w:t>
      </w:r>
    </w:p>
    <w:p w:rsidR="00F9056E" w:rsidRPr="00F9056E" w:rsidRDefault="00F9056E" w:rsidP="00F9056E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sz w:val="24"/>
          <w:szCs w:val="24"/>
          <w:lang w:eastAsia="ru-RU"/>
        </w:rPr>
        <w:t>человеком, который способен радоваться повседневным эпизодам жизни, и принимать жизнь такую, какая она есть, а для этого уметь видеть красоту в простых вещах, явлениях окружающего мира.</w:t>
      </w:r>
    </w:p>
    <w:p w:rsidR="00F9056E" w:rsidRPr="00F9056E" w:rsidRDefault="00F9056E" w:rsidP="00F9056E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056E" w:rsidRPr="00F9056E" w:rsidRDefault="00F9056E" w:rsidP="00F9056E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F9056E" w:rsidRPr="00F9056E" w:rsidRDefault="00F9056E" w:rsidP="00F9056E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sz w:val="24"/>
          <w:szCs w:val="24"/>
          <w:lang w:eastAsia="ru-RU"/>
        </w:rPr>
        <w:t>План –схема реализации проекта.</w:t>
      </w:r>
    </w:p>
    <w:p w:rsidR="00F9056E" w:rsidRPr="00F9056E" w:rsidRDefault="00F9056E" w:rsidP="00F9056E">
      <w:pPr>
        <w:pStyle w:val="a3"/>
        <w:spacing w:before="0" w:beforeAutospacing="0" w:after="120" w:afterAutospacing="0" w:line="240" w:lineRule="atLeast"/>
        <w:rPr>
          <w:rFonts w:ascii="Arial" w:hAnsi="Arial" w:cs="Arial"/>
          <w:b/>
          <w:bCs/>
          <w:color w:val="333333"/>
          <w:shd w:val="clear" w:color="auto" w:fill="FFFFFF"/>
        </w:rPr>
      </w:pPr>
      <w:hyperlink r:id="rId5" w:tgtFrame="_blank" w:tooltip="ВКонтакте" w:history="1">
        <w:r w:rsidRPr="00F9056E">
          <w:rPr>
            <w:rFonts w:ascii="Arial" w:hAnsi="Arial" w:cs="Arial"/>
            <w:color w:val="008738"/>
            <w:u w:val="single"/>
            <w:shd w:val="clear" w:color="auto" w:fill="48729E"/>
          </w:rPr>
          <w:br/>
        </w:r>
      </w:hyperlink>
      <w:r w:rsidRPr="00F9056E">
        <w:rPr>
          <w:rFonts w:ascii="Arial" w:hAnsi="Arial" w:cs="Arial"/>
          <w:color w:val="333333"/>
        </w:rPr>
        <w:t xml:space="preserve"> </w:t>
      </w:r>
      <w:r w:rsidRPr="00F9056E">
        <w:rPr>
          <w:rFonts w:ascii="Arial" w:hAnsi="Arial" w:cs="Arial"/>
          <w:b/>
          <w:bCs/>
          <w:color w:val="333333"/>
          <w:shd w:val="clear" w:color="auto" w:fill="FFFFFF"/>
        </w:rPr>
        <w:t>Принципы организации “Клуба путешественников”.</w:t>
      </w:r>
    </w:p>
    <w:p w:rsidR="00F9056E" w:rsidRPr="00F9056E" w:rsidRDefault="00F9056E" w:rsidP="00F9056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несколько лет у нас выработались определенные принципы работы с детьми, которых мы стараемся всегда придерживаться (см. </w:t>
      </w:r>
      <w:r w:rsidRPr="00F9056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рис. 3</w:t>
      </w: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F9056E" w:rsidRPr="00F9056E" w:rsidRDefault="00F9056E" w:rsidP="00F905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“Здесь и сейчас”. </w:t>
      </w: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Ребёнок не готовится к жизни, он сейчас живёт полноценной жизнью, и его личные проблемы столь же реальны и важны для него, как и личные проблемы, возникающие у взрослых.</w:t>
      </w:r>
    </w:p>
    <w:p w:rsidR="00F9056E" w:rsidRPr="00F9056E" w:rsidRDefault="00F9056E" w:rsidP="00F905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“Чувствовать, познавать, творить”. </w:t>
      </w: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Преемственность с программой “Детство”, главной идеей которой является личностно-ориентированная модель обучения и ценность личности, индивидуально – дифференцированный подход к детям. Ребёнок – главное действующее лицо, вокруг которого и для которого всё выстраивается и образуется.</w:t>
      </w:r>
    </w:p>
    <w:p w:rsidR="00F9056E" w:rsidRPr="00F9056E" w:rsidRDefault="00F9056E" w:rsidP="00F905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“Я сам!”.</w:t>
      </w: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Соответствие современным требованиям обучения дошкольников, а именно: развивающий характер обучения, обеспечение максимальной активности детей, преобладание самостоятельного процесса познания</w:t>
      </w:r>
      <w:r w:rsidRPr="00F905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 </w:t>
      </w: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связи с тем</w:t>
      </w:r>
      <w:r w:rsidRPr="00F905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</w:t>
      </w: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что развитие человека и, в частности, ребёнка происходит через активное взаимодействие с окружающей жизнью.</w:t>
      </w:r>
    </w:p>
    <w:p w:rsidR="00F9056E" w:rsidRPr="00F9056E" w:rsidRDefault="00F9056E" w:rsidP="00F905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“Что ни сделал, все хорошо!”.</w:t>
      </w: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Непременное включение каждого ребенка в творческую деятельность в соответствии с его возможностями.</w:t>
      </w:r>
    </w:p>
    <w:p w:rsidR="00F9056E" w:rsidRPr="00F9056E" w:rsidRDefault="00F9056E" w:rsidP="00F905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“Ты – молодец и я – молодец!”</w:t>
      </w: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Создание в группе положительного эмоционального фона, атмосферы эмоционального подъёма и ощущения успеха.</w:t>
      </w:r>
    </w:p>
    <w:p w:rsidR="00F9056E" w:rsidRPr="00F9056E" w:rsidRDefault="00F9056E" w:rsidP="00F905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“Мне интересно!”. </w:t>
      </w: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Доступность понимания, занимательность.</w:t>
      </w:r>
    </w:p>
    <w:p w:rsidR="00F9056E" w:rsidRPr="00F9056E" w:rsidRDefault="00F9056E" w:rsidP="00F905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“Я – человек”.</w:t>
      </w: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Ориентация на общечеловеческие и семейные ценности.</w:t>
      </w:r>
    </w:p>
    <w:p w:rsidR="00F9056E" w:rsidRPr="00F9056E" w:rsidRDefault="00F9056E" w:rsidP="00F9056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Технология организации совместной деятельности.</w:t>
      </w:r>
    </w:p>
    <w:p w:rsidR="00F9056E" w:rsidRPr="00F9056E" w:rsidRDefault="00F9056E" w:rsidP="00F9056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F9056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 “путешествия-погружения”</w:t>
      </w: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происходит в три этапа (</w:t>
      </w:r>
      <w:r w:rsidRPr="00F9056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рис.4</w:t>
      </w: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):</w:t>
      </w:r>
    </w:p>
    <w:p w:rsidR="00F9056E" w:rsidRPr="00F9056E" w:rsidRDefault="00F9056E" w:rsidP="00F9056E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A063B22" wp14:editId="27C4A6E7">
            <wp:extent cx="1552575" cy="1038225"/>
            <wp:effectExtent l="0" t="0" r="9525" b="9525"/>
            <wp:docPr id="1" name="Рисунок 1" descr="http://festival.1september.ru/articles/6052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05217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56E" w:rsidRPr="00F9056E" w:rsidRDefault="00F9056E" w:rsidP="00F9056E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Рис. 4</w:t>
      </w: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Этапы организации “Клуба путешественников”.</w:t>
      </w:r>
    </w:p>
    <w:p w:rsidR="00F9056E" w:rsidRPr="00F9056E" w:rsidRDefault="00F9056E" w:rsidP="00F9056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Первый этап</w:t>
      </w: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 </w:t>
      </w:r>
      <w:r w:rsidRPr="00F905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“вызов”,</w:t>
      </w: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“приглашение”, задача которого заинтересовать, обратиться к прошлому ребёнка и воссоздать все то, что уже знает (что – то видел, что-то слышал, о чём-то догадывается). Это важно, поскольку новое знание становиться прочным и усваивается лучше в разы, если есть связь с прошлым, в контексте того, что человек уже знает и понимает.</w:t>
      </w:r>
    </w:p>
    <w:p w:rsidR="00F9056E" w:rsidRPr="00F9056E" w:rsidRDefault="00F9056E" w:rsidP="00F9056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данном этапе годятся любые</w:t>
      </w:r>
      <w:r w:rsidRPr="00F905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приёмы</w:t>
      </w: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которые помогут сформировать личный интерес, мотивируют на дальнейшую познавательную и творческую деятельность, вызовут желание искать ответы на вопросы и проблемные ситуации.</w:t>
      </w:r>
    </w:p>
    <w:p w:rsidR="00F9056E" w:rsidRPr="00F9056E" w:rsidRDefault="00F9056E" w:rsidP="00F9056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Это могут быть: загадки, истории в деталях. Приёмы: </w:t>
      </w:r>
      <w:proofErr w:type="gramStart"/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“ Веришь</w:t>
      </w:r>
      <w:proofErr w:type="gramEnd"/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не веришь”, “Самый, самый”, “Если бы”, “Выглядит, как…звучит как...”, “ Дерево предсказаний”, приём ассоциаций перепутанные логические цепочки.</w:t>
      </w:r>
    </w:p>
    <w:p w:rsidR="00F9056E" w:rsidRPr="00F9056E" w:rsidRDefault="00F9056E" w:rsidP="00F9056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</w:t>
      </w:r>
      <w:proofErr w:type="gramEnd"/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“Закройте глаза, и постарайтесь вслушаться в слово, которое я сейчас произнесу. Африка! Какие образы, картины, мысли, истории возникают у вас, когда вы слышите слово Африка?”.</w:t>
      </w:r>
    </w:p>
    <w:p w:rsidR="00F9056E" w:rsidRPr="00F9056E" w:rsidRDefault="00F9056E" w:rsidP="00F9056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Или: </w:t>
      </w:r>
      <w:proofErr w:type="gramStart"/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“ Милые</w:t>
      </w:r>
      <w:proofErr w:type="gramEnd"/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дети, вы любите картофель фри? А кукурузу? А мороженое, особенно шоколадное?</w:t>
      </w:r>
    </w:p>
    <w:p w:rsidR="00F9056E" w:rsidRPr="00F9056E" w:rsidRDefault="00F9056E" w:rsidP="00F9056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наряжаться любите, например, в модные-премодные джинсы?</w:t>
      </w:r>
    </w:p>
    <w:p w:rsidR="00F9056E" w:rsidRPr="00F9056E" w:rsidRDefault="00F9056E" w:rsidP="00F9056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вы знаете, что всё это мы могли бы и не знать, ели бы однажды, один путешественник не решил отправиться в путешествие, если бы он, совершенно случайно, по ошибке не открыл новые земли? Хотите узнать имя путешественника? А название материка? Тогда отправляемся в путешествие…”</w:t>
      </w:r>
    </w:p>
    <w:p w:rsidR="00F9056E" w:rsidRPr="00F9056E" w:rsidRDefault="00F9056E" w:rsidP="00F9056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Второй этап – “осмысление”</w:t>
      </w: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подразумевает ответы на вопросы “Что? Где? Когда?”, получение новой информации, погружение в самое интересное, живой обмен мнениями и знаниями, и, как правило, организация путешествия.</w:t>
      </w:r>
    </w:p>
    <w:p w:rsidR="00F9056E" w:rsidRPr="00F9056E" w:rsidRDefault="00F9056E" w:rsidP="00F9056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Задача этапа – сохранить интерес к теме, поддержать активность.</w:t>
      </w:r>
    </w:p>
    <w:p w:rsidR="00F9056E" w:rsidRPr="00F9056E" w:rsidRDefault="00F9056E" w:rsidP="00F9056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Приёмы:</w:t>
      </w:r>
    </w:p>
    <w:p w:rsidR="00F9056E" w:rsidRPr="00F9056E" w:rsidRDefault="00F9056E" w:rsidP="00F905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проблемные ситуации, когда нужно что-то расшифровать, найти ошибку, построить логическую цепочку;</w:t>
      </w:r>
    </w:p>
    <w:p w:rsidR="00F9056E" w:rsidRPr="00F9056E" w:rsidRDefault="00F9056E" w:rsidP="00F905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используются приёмы </w:t>
      </w:r>
      <w:proofErr w:type="gramStart"/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“ за</w:t>
      </w:r>
      <w:proofErr w:type="gramEnd"/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-против”, “ хорошо-плохо-интересно”, “ тонкие, толстые вопросы”. Чем большей информацией владеет педагог, тем больше интересных занятий он сможет подарить воспитанникам. Поэтому этап осмысления полностью зависит от компетентности, общей эрудиции и культуры педагога.</w:t>
      </w:r>
    </w:p>
    <w:p w:rsidR="00F9056E" w:rsidRPr="00F9056E" w:rsidRDefault="00F9056E" w:rsidP="00F9056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Третий этап – рефлексия</w:t>
      </w: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этап, на котором осмысливаются новые знания и активно перестраиваются свои представления в соответствии с новой информацией. Дети выражают новое знание своими словами, значит, осуществляется развитие речи.</w:t>
      </w:r>
    </w:p>
    <w:p w:rsidR="00F9056E" w:rsidRPr="00F9056E" w:rsidRDefault="00F9056E" w:rsidP="00F9056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Происходит обращение к самому себе – что я узнал нового, что оказалось верным, а в чём заблуждался; выработка собственного отношения к новому материалу, выявление ещё непознанного (новый вызов или новая мотивация – хочу знать ещё больше):</w:t>
      </w:r>
    </w:p>
    <w:p w:rsidR="00F9056E" w:rsidRPr="00F9056E" w:rsidRDefault="00F9056E" w:rsidP="00F905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анализ своей успешности и не успешности;</w:t>
      </w:r>
    </w:p>
    <w:p w:rsidR="00F9056E" w:rsidRPr="00F9056E" w:rsidRDefault="00F9056E" w:rsidP="00F905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над ошибками;</w:t>
      </w:r>
    </w:p>
    <w:p w:rsidR="00F9056E" w:rsidRPr="00F9056E" w:rsidRDefault="00F9056E" w:rsidP="00F905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совместная продуктивная творческая деятельность, </w:t>
      </w:r>
      <w:proofErr w:type="gramStart"/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</w:t>
      </w:r>
      <w:proofErr w:type="gramEnd"/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создание книги-альбома по теме или работа над индивидуальным бортовым журналом путешественника, мини-сочинения, выполненные вместе с родителями.</w:t>
      </w:r>
    </w:p>
    <w:p w:rsidR="00A72961" w:rsidRPr="00F9056E" w:rsidRDefault="00F9056E" w:rsidP="00F9056E">
      <w:pPr>
        <w:rPr>
          <w:rFonts w:ascii="Arial" w:hAnsi="Arial" w:cs="Arial"/>
          <w:sz w:val="24"/>
          <w:szCs w:val="24"/>
        </w:rPr>
      </w:pPr>
      <w:r w:rsidRPr="00F905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реализации проекта</w:t>
      </w:r>
    </w:p>
    <w:sectPr w:rsidR="00A72961" w:rsidRPr="00F9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01365"/>
    <w:multiLevelType w:val="multilevel"/>
    <w:tmpl w:val="74C4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73607"/>
    <w:multiLevelType w:val="multilevel"/>
    <w:tmpl w:val="DEB8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517E0"/>
    <w:multiLevelType w:val="multilevel"/>
    <w:tmpl w:val="272A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BB1933"/>
    <w:multiLevelType w:val="multilevel"/>
    <w:tmpl w:val="C5C0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F7276"/>
    <w:multiLevelType w:val="multilevel"/>
    <w:tmpl w:val="E2EA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D3"/>
    <w:rsid w:val="00293CE8"/>
    <w:rsid w:val="004C39E9"/>
    <w:rsid w:val="004D0A6E"/>
    <w:rsid w:val="004D2EE4"/>
    <w:rsid w:val="00805314"/>
    <w:rsid w:val="00837138"/>
    <w:rsid w:val="00897FD3"/>
    <w:rsid w:val="00A72961"/>
    <w:rsid w:val="00D948FF"/>
    <w:rsid w:val="00DC5B39"/>
    <w:rsid w:val="00DE6364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8E921-D54B-4452-9B78-709CF4BA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7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8371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837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83713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2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296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A72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8210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8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257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4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share.yandex.net/go.xml?service=vkontakte&amp;url=http%3A%2F%2Ffestival.1september.ru%2Farticles%2F605217%2F&amp;title=%D0%9F%D1%80%D0%B5%D0%B7%D0%B5%D0%BD%D1%82%D0%B0%D1%86%D0%B8%D1%8F%20%D0%B0%D0%B2%D1%82%D0%BE%D1%80%D1%81%D0%BA%D0%BE%D0%B3%D0%BE%20%D0%B8%D0%B3%D1%80%D0%BE%D0%B2%D0%BE%D0%B3%D0%BE%20%D0%BF%D1%80%D0%BE%D0%B5%D0%BA%D1%82%D0%B0%20%22%D0%9A%D0%BB%D1%83%D0%B1%20%D0%BF%D1%83%D1%82%D0%B5%D1%88%D0%B5%D1%81%D1%82%D0%B2%D0%B5%D0%BD%D0%BD%D0%B8%D0%BA%D0%BE%D0%B2%20%D0%B4%D0%BB%D1%8F%20%D0%B4%D0%B5%D1%82%D0%B5%D0%B9%20%D1%81%D1%82%D0%B0%D1%80%D1%88%D0%B5%D0%B3%D0%BE%20%D0%B4%D0%BE%D1%88%D0%BA%D0%BE%D0%BB%D1%8C%D0%BD%D0%BE%D0%B3%D0%BE%20%D0%B2%D0%BE%D0%B7%D1%80%D0%B0%D1%81%D1%82%D0%B0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Васильева</dc:creator>
  <cp:keywords/>
  <dc:description/>
  <cp:lastModifiedBy>Елена Васильева</cp:lastModifiedBy>
  <cp:revision>2</cp:revision>
  <cp:lastPrinted>2015-11-16T12:29:00Z</cp:lastPrinted>
  <dcterms:created xsi:type="dcterms:W3CDTF">2015-11-16T12:53:00Z</dcterms:created>
  <dcterms:modified xsi:type="dcterms:W3CDTF">2015-11-16T12:53:00Z</dcterms:modified>
</cp:coreProperties>
</file>