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95" w:rsidRPr="00AF5BE5" w:rsidRDefault="00236595" w:rsidP="00236595">
      <w:pPr>
        <w:spacing w:before="100" w:beforeAutospacing="1" w:after="100" w:afterAutospacing="1" w:line="240" w:lineRule="auto"/>
        <w:jc w:val="center"/>
        <w:rPr>
          <w:rFonts w:ascii="a_AvanteBs" w:eastAsia="Times New Roman" w:hAnsi="a_AvanteBs" w:cs="Times New Roman"/>
          <w:b/>
          <w:color w:val="1F497D" w:themeColor="text2"/>
          <w:sz w:val="32"/>
          <w:szCs w:val="32"/>
        </w:rPr>
      </w:pPr>
      <w:r w:rsidRPr="00236595">
        <w:drawing>
          <wp:inline distT="0" distB="0" distL="0" distR="0">
            <wp:extent cx="3314328" cy="2407579"/>
            <wp:effectExtent l="19050" t="0" r="372" b="0"/>
            <wp:docPr id="8" name="Рисунок 1" descr="C:\Documents and Settings\User\Рабочий стол\орв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орви.jpg"/>
                    <pic:cNvPicPr>
                      <a:picLocks noChangeAspect="1" noChangeArrowheads="1"/>
                    </pic:cNvPicPr>
                  </pic:nvPicPr>
                  <pic:blipFill>
                    <a:blip r:embed="rId5" cstate="print"/>
                    <a:srcRect/>
                    <a:stretch>
                      <a:fillRect/>
                    </a:stretch>
                  </pic:blipFill>
                  <pic:spPr bwMode="auto">
                    <a:xfrm>
                      <a:off x="0" y="0"/>
                      <a:ext cx="3314782" cy="2407909"/>
                    </a:xfrm>
                    <a:prstGeom prst="rect">
                      <a:avLst/>
                    </a:prstGeom>
                    <a:noFill/>
                    <a:ln w="9525">
                      <a:noFill/>
                      <a:miter lim="800000"/>
                      <a:headEnd/>
                      <a:tailEnd/>
                    </a:ln>
                  </pic:spPr>
                </pic:pic>
              </a:graphicData>
            </a:graphic>
          </wp:inline>
        </w:drawing>
      </w:r>
      <w:r w:rsidRPr="00236595">
        <w:rPr>
          <w:rFonts w:ascii="a_AvanteBs" w:eastAsia="Times New Roman" w:hAnsi="a_AvanteBs" w:cs="Times New Roman"/>
          <w:b/>
          <w:color w:val="1F497D" w:themeColor="text2"/>
          <w:sz w:val="32"/>
          <w:szCs w:val="32"/>
        </w:rPr>
        <w:t xml:space="preserve"> </w:t>
      </w:r>
      <w:r w:rsidRPr="00AF5BE5">
        <w:rPr>
          <w:rFonts w:ascii="a_AvanteBs" w:eastAsia="Times New Roman" w:hAnsi="a_AvanteBs" w:cs="Times New Roman"/>
          <w:b/>
          <w:color w:val="1F497D" w:themeColor="text2"/>
          <w:sz w:val="32"/>
          <w:szCs w:val="32"/>
        </w:rPr>
        <w:t>Дыхательная гимнастика – как профилактика ОРЗ.</w:t>
      </w:r>
    </w:p>
    <w:p w:rsidR="00236595" w:rsidRPr="003D2D6A" w:rsidRDefault="00236595" w:rsidP="00236595">
      <w:pPr>
        <w:spacing w:after="0" w:line="240" w:lineRule="auto"/>
        <w:jc w:val="both"/>
        <w:rPr>
          <w:rFonts w:ascii="a_AvanteBs" w:eastAsia="Times New Roman" w:hAnsi="a_AvanteBs" w:cs="Times New Roman"/>
          <w:color w:val="1F497D" w:themeColor="text2"/>
          <w:sz w:val="32"/>
          <w:szCs w:val="32"/>
        </w:rPr>
      </w:pPr>
    </w:p>
    <w:p w:rsidR="00236595" w:rsidRPr="00EE79B2" w:rsidRDefault="00236595" w:rsidP="00236595">
      <w:pPr>
        <w:spacing w:after="0" w:line="240" w:lineRule="auto"/>
        <w:ind w:firstLine="1134"/>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 xml:space="preserve">Насморк, ОРВЗ, ангина, бронхит, пневмония — вот наиболее распространенные простудные заболевания наших детей. Предотвратить возникновение болезней, вылечить их наиболее быстро, эффективно, не допуская перехода в хроническую форму, поможет лечебная гимнастика. </w:t>
      </w:r>
    </w:p>
    <w:p w:rsidR="00236595" w:rsidRDefault="00236595" w:rsidP="00236595">
      <w:pPr>
        <w:spacing w:after="0" w:line="240" w:lineRule="auto"/>
        <w:ind w:firstLine="993"/>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Чем чаще всего болеют наши дети? На этот вопрос ответ почти всегда бывает одинаковым — простудными заболеваниями. Как правило, это насморк, ангина, бронхит, пневмония. Одним словом, почт</w:t>
      </w:r>
      <w:r>
        <w:rPr>
          <w:rFonts w:ascii="Times New Roman" w:eastAsia="Times New Roman" w:hAnsi="Times New Roman" w:cs="Times New Roman"/>
          <w:sz w:val="28"/>
          <w:szCs w:val="28"/>
        </w:rPr>
        <w:t xml:space="preserve">и все болезни органов дыхания. </w:t>
      </w:r>
    </w:p>
    <w:p w:rsidR="00236595" w:rsidRDefault="00236595" w:rsidP="00236595">
      <w:pPr>
        <w:spacing w:after="0" w:line="240" w:lineRule="auto"/>
        <w:ind w:firstLine="993"/>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Любые отклонения в здоровье малыша — это волнение, а иногда и настоящее горе для родителей. У больного ребенка плохой аппетит, нет настроения, он жалуется на недомогание, головную боль. Когда малыш заболевает, то некоторые родители стараются оберегать его от всякой физической нагрузки. Это неверно. Отсутствие движения напротив, вредно для малыша и отрицательно</w:t>
      </w:r>
      <w:r>
        <w:rPr>
          <w:rFonts w:ascii="Times New Roman" w:eastAsia="Times New Roman" w:hAnsi="Times New Roman" w:cs="Times New Roman"/>
          <w:sz w:val="28"/>
          <w:szCs w:val="28"/>
        </w:rPr>
        <w:t xml:space="preserve"> сказывается на его состоянии. </w:t>
      </w:r>
    </w:p>
    <w:p w:rsidR="00236595" w:rsidRDefault="00236595" w:rsidP="00236595">
      <w:pPr>
        <w:spacing w:after="0" w:line="240" w:lineRule="auto"/>
        <w:ind w:firstLine="993"/>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Если ваш малыш заболел, как можно раньше обратитесь к педиатру и, посоветовавшись с ним, начинайте занятия лечебной физкультурой. Огромное значение имеют занятия лечебной гимнастикой в домашних условиях. Это и понятно. Большую часть времени ребенок проводит дома. В семье он живет, растет и развивается. Чаще всего от нас самих зависят здоровье и благополучие наших детей. Каждому ребёнку необходим умелый уход, занятия гимнастикой, полноценное питание, прогулки на свежем в</w:t>
      </w:r>
      <w:r>
        <w:rPr>
          <w:rFonts w:ascii="Times New Roman" w:eastAsia="Times New Roman" w:hAnsi="Times New Roman" w:cs="Times New Roman"/>
          <w:sz w:val="28"/>
          <w:szCs w:val="28"/>
        </w:rPr>
        <w:t xml:space="preserve">оздухе и разумное закаливание. </w:t>
      </w:r>
    </w:p>
    <w:p w:rsidR="00236595" w:rsidRDefault="00236595" w:rsidP="00236595">
      <w:pPr>
        <w:spacing w:after="0" w:line="240" w:lineRule="auto"/>
        <w:ind w:firstLine="993"/>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 xml:space="preserve">Лечебная физкультура (ЛФК) – это необходимая составляющая профилактики и лечения заболеваний органов дыхания у детей. ЛФК поддерживает нормальную жизнедеятельность и улучшает общее состояние организма. Занимаясь ЛФК, малыш выздоравливает быстрее. А если гимнастика регулярна, то укрепляется иммунитет и ребёнок заболевает реже. Особенно важно использовать ЛФК при лечении хронических заболеваний органов дыхания, которые трудно вылечить медикаментозной и другой </w:t>
      </w:r>
      <w:r w:rsidRPr="00EE79B2">
        <w:rPr>
          <w:rFonts w:ascii="Times New Roman" w:eastAsia="Times New Roman" w:hAnsi="Times New Roman" w:cs="Times New Roman"/>
          <w:sz w:val="28"/>
          <w:szCs w:val="28"/>
        </w:rPr>
        <w:lastRenderedPageBreak/>
        <w:t>терапией. Например, определенная форма бронхиальной астмы (астма физического напряжения) лечится исключите</w:t>
      </w:r>
      <w:r>
        <w:rPr>
          <w:rFonts w:ascii="Times New Roman" w:eastAsia="Times New Roman" w:hAnsi="Times New Roman" w:cs="Times New Roman"/>
          <w:sz w:val="28"/>
          <w:szCs w:val="28"/>
        </w:rPr>
        <w:t xml:space="preserve">льно физическими упражнениями. </w:t>
      </w:r>
    </w:p>
    <w:p w:rsidR="00236595" w:rsidRDefault="00236595" w:rsidP="00236595">
      <w:pPr>
        <w:spacing w:after="0" w:line="240" w:lineRule="auto"/>
        <w:ind w:firstLine="993"/>
        <w:jc w:val="both"/>
        <w:rPr>
          <w:rFonts w:ascii="Times New Roman" w:eastAsia="Times New Roman" w:hAnsi="Times New Roman" w:cs="Times New Roman"/>
          <w:sz w:val="28"/>
          <w:szCs w:val="28"/>
        </w:rPr>
      </w:pPr>
    </w:p>
    <w:p w:rsidR="00236595" w:rsidRDefault="00236595" w:rsidP="00236595">
      <w:pPr>
        <w:spacing w:after="0" w:line="240" w:lineRule="auto"/>
        <w:ind w:firstLine="993"/>
        <w:jc w:val="both"/>
        <w:rPr>
          <w:rFonts w:ascii="Times New Roman" w:eastAsia="Times New Roman" w:hAnsi="Times New Roman" w:cs="Times New Roman"/>
          <w:sz w:val="28"/>
          <w:szCs w:val="28"/>
        </w:rPr>
      </w:pPr>
    </w:p>
    <w:p w:rsidR="00236595" w:rsidRDefault="00236595" w:rsidP="00236595">
      <w:pPr>
        <w:spacing w:after="0" w:line="240" w:lineRule="auto"/>
        <w:ind w:firstLine="993"/>
        <w:jc w:val="both"/>
        <w:rPr>
          <w:rFonts w:ascii="Times New Roman" w:eastAsia="Times New Roman" w:hAnsi="Times New Roman" w:cs="Times New Roman"/>
          <w:sz w:val="28"/>
          <w:szCs w:val="28"/>
        </w:rPr>
      </w:pPr>
    </w:p>
    <w:p w:rsidR="00236595" w:rsidRDefault="00236595" w:rsidP="00236595">
      <w:pPr>
        <w:spacing w:after="0" w:line="240" w:lineRule="auto"/>
        <w:ind w:firstLine="993"/>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Причинами многих простудных заболеваний детей в раннем возрасте являются особенности строения органов дыхания и неправильная постановка дыхания. ЛФК помогает улучшить воздухообмен и кровоснабжение легких, установить п</w:t>
      </w:r>
      <w:r>
        <w:rPr>
          <w:rFonts w:ascii="Times New Roman" w:eastAsia="Times New Roman" w:hAnsi="Times New Roman" w:cs="Times New Roman"/>
          <w:sz w:val="28"/>
          <w:szCs w:val="28"/>
        </w:rPr>
        <w:t xml:space="preserve">равильные темп и ритм дыхания. </w:t>
      </w:r>
    </w:p>
    <w:p w:rsidR="00236595" w:rsidRPr="00EE79B2" w:rsidRDefault="00236595" w:rsidP="00236595">
      <w:pPr>
        <w:spacing w:after="0" w:line="240" w:lineRule="auto"/>
        <w:ind w:firstLine="993"/>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 xml:space="preserve">Начало заболевания дыхательных путей у детей можно определить по основным признакам: насморк, кашель, </w:t>
      </w:r>
      <w:proofErr w:type="spellStart"/>
      <w:r w:rsidRPr="00EE79B2">
        <w:rPr>
          <w:rFonts w:ascii="Times New Roman" w:eastAsia="Times New Roman" w:hAnsi="Times New Roman" w:cs="Times New Roman"/>
          <w:sz w:val="28"/>
          <w:szCs w:val="28"/>
        </w:rPr>
        <w:t>першение</w:t>
      </w:r>
      <w:proofErr w:type="spellEnd"/>
      <w:r w:rsidRPr="00EE79B2">
        <w:rPr>
          <w:rFonts w:ascii="Times New Roman" w:eastAsia="Times New Roman" w:hAnsi="Times New Roman" w:cs="Times New Roman"/>
          <w:sz w:val="28"/>
          <w:szCs w:val="28"/>
        </w:rPr>
        <w:t xml:space="preserve"> в горле, изменение тембра голоса, чиханье, одышка. Нередко этому сопутствует и повышенная температура. Больной ребенок жалуется на головную боль, быструю утомляемость, раздражительность. Часто у него нарушается осанка. Он плохо успевает в школе, отстает от сверстников в физическом развитии. </w:t>
      </w:r>
      <w:r w:rsidRPr="00EE79B2">
        <w:rPr>
          <w:rFonts w:ascii="Times New Roman" w:eastAsia="Times New Roman" w:hAnsi="Times New Roman" w:cs="Times New Roman"/>
          <w:sz w:val="28"/>
          <w:szCs w:val="28"/>
        </w:rPr>
        <w:br/>
        <w:t xml:space="preserve">Самый частый симптом при заболеваниях органов дыхания — кашель. </w:t>
      </w:r>
      <w:r w:rsidRPr="00EE79B2">
        <w:rPr>
          <w:rFonts w:ascii="Times New Roman" w:eastAsia="Times New Roman" w:hAnsi="Times New Roman" w:cs="Times New Roman"/>
          <w:sz w:val="28"/>
          <w:szCs w:val="28"/>
        </w:rPr>
        <w:br/>
        <w:t>Кашель является защитной реакцией организма и стимулирует очищение бронхов. Этого можно достигнуть за счет выполнения дыхательных упражнений.</w:t>
      </w:r>
    </w:p>
    <w:tbl>
      <w:tblPr>
        <w:tblW w:w="0" w:type="auto"/>
        <w:tblCellSpacing w:w="0" w:type="dxa"/>
        <w:tblCellMar>
          <w:left w:w="0" w:type="dxa"/>
          <w:right w:w="0" w:type="dxa"/>
        </w:tblCellMar>
        <w:tblLook w:val="04A0"/>
      </w:tblPr>
      <w:tblGrid>
        <w:gridCol w:w="9355"/>
      </w:tblGrid>
      <w:tr w:rsidR="00236595" w:rsidRPr="00EE79B2" w:rsidTr="000E77B8">
        <w:trPr>
          <w:tblCellSpacing w:w="0" w:type="dxa"/>
        </w:trPr>
        <w:tc>
          <w:tcPr>
            <w:tcW w:w="0" w:type="auto"/>
            <w:vAlign w:val="center"/>
            <w:hideMark/>
          </w:tcPr>
          <w:p w:rsidR="00236595" w:rsidRDefault="00236595" w:rsidP="000E77B8">
            <w:pPr>
              <w:spacing w:after="0" w:line="240" w:lineRule="auto"/>
              <w:ind w:firstLine="1134"/>
              <w:jc w:val="both"/>
              <w:rPr>
                <w:rFonts w:ascii="Times New Roman" w:eastAsia="Times New Roman" w:hAnsi="Times New Roman" w:cs="Times New Roman"/>
                <w:sz w:val="28"/>
                <w:szCs w:val="28"/>
              </w:rPr>
            </w:pPr>
            <w:bookmarkStart w:id="0" w:name="b1f0f481d20841ec6f0daf2bce0fcaa8bcf558b4"/>
            <w:bookmarkStart w:id="1" w:name="0"/>
            <w:bookmarkEnd w:id="0"/>
            <w:bookmarkEnd w:id="1"/>
            <w:r w:rsidRPr="00EE79B2">
              <w:rPr>
                <w:rFonts w:ascii="Times New Roman" w:eastAsia="Times New Roman" w:hAnsi="Times New Roman" w:cs="Times New Roman"/>
                <w:sz w:val="28"/>
                <w:szCs w:val="28"/>
              </w:rPr>
              <w:t>На первых порах дыхательные упражнения кажутся детям одними из самых сложных, но регулярные тренировки делают глубокое и медленное дыхание естественным, регулируемым на бессознательном уровне, что со временем приводит к увеличению объема легких, улучшению кровообращения, общему оздоровлению и улучшению самочувствия.</w:t>
            </w:r>
          </w:p>
          <w:p w:rsidR="00236595" w:rsidRPr="00EE79B2" w:rsidRDefault="00236595" w:rsidP="000E77B8">
            <w:pPr>
              <w:spacing w:after="0" w:line="240" w:lineRule="auto"/>
              <w:ind w:firstLine="1134"/>
              <w:jc w:val="both"/>
              <w:rPr>
                <w:rFonts w:ascii="Times New Roman" w:eastAsia="Times New Roman" w:hAnsi="Times New Roman" w:cs="Times New Roman"/>
                <w:sz w:val="28"/>
                <w:szCs w:val="28"/>
              </w:rPr>
            </w:pPr>
          </w:p>
          <w:p w:rsidR="00236595" w:rsidRDefault="00236595" w:rsidP="000E77B8">
            <w:pPr>
              <w:numPr>
                <w:ilvl w:val="0"/>
                <w:numId w:val="1"/>
              </w:numPr>
              <w:tabs>
                <w:tab w:val="clear" w:pos="720"/>
              </w:tabs>
              <w:spacing w:after="0" w:line="240" w:lineRule="auto"/>
              <w:ind w:left="0" w:firstLine="360"/>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5-6 раз подряд.</w:t>
            </w:r>
          </w:p>
          <w:p w:rsidR="00236595" w:rsidRPr="00EE79B2" w:rsidRDefault="00236595" w:rsidP="000E77B8">
            <w:pPr>
              <w:spacing w:after="0" w:line="240" w:lineRule="auto"/>
              <w:ind w:left="360"/>
              <w:jc w:val="both"/>
              <w:rPr>
                <w:rFonts w:ascii="Times New Roman" w:eastAsia="Times New Roman" w:hAnsi="Times New Roman" w:cs="Times New Roman"/>
                <w:sz w:val="28"/>
                <w:szCs w:val="28"/>
              </w:rPr>
            </w:pPr>
          </w:p>
          <w:p w:rsidR="00236595" w:rsidRPr="00AF5BE5" w:rsidRDefault="00236595" w:rsidP="000E77B8">
            <w:pPr>
              <w:pStyle w:val="a5"/>
              <w:numPr>
                <w:ilvl w:val="0"/>
                <w:numId w:val="1"/>
              </w:numPr>
              <w:tabs>
                <w:tab w:val="clear" w:pos="720"/>
                <w:tab w:val="num" w:pos="0"/>
              </w:tabs>
              <w:spacing w:after="0" w:line="240" w:lineRule="auto"/>
              <w:ind w:left="0" w:firstLine="360"/>
              <w:jc w:val="both"/>
              <w:rPr>
                <w:rFonts w:ascii="Times New Roman" w:eastAsia="Times New Roman" w:hAnsi="Times New Roman"/>
                <w:sz w:val="28"/>
                <w:szCs w:val="28"/>
                <w:lang w:eastAsia="ru-RU"/>
              </w:rPr>
            </w:pPr>
            <w:r w:rsidRPr="00AF5BE5">
              <w:rPr>
                <w:rFonts w:ascii="Times New Roman" w:eastAsia="Times New Roman" w:hAnsi="Times New Roman"/>
                <w:sz w:val="28"/>
                <w:szCs w:val="28"/>
                <w:lang w:eastAsia="ru-RU"/>
              </w:rPr>
              <w:t>Исходное положение - лежа на полу, ноги вместе, руки по швам. На вдохе руки поднимаются над головой, касаясь пола, на выдохе медленно возвращаются в исходное положение. Одновременно с выдохом ребенок говорит "</w:t>
            </w:r>
            <w:proofErr w:type="spellStart"/>
            <w:r w:rsidRPr="00AF5BE5">
              <w:rPr>
                <w:rFonts w:ascii="Times New Roman" w:eastAsia="Times New Roman" w:hAnsi="Times New Roman"/>
                <w:sz w:val="28"/>
                <w:szCs w:val="28"/>
                <w:lang w:eastAsia="ru-RU"/>
              </w:rPr>
              <w:t>Вни-и-и-з</w:t>
            </w:r>
            <w:proofErr w:type="spellEnd"/>
            <w:r w:rsidRPr="00AF5BE5">
              <w:rPr>
                <w:rFonts w:ascii="Times New Roman" w:eastAsia="Times New Roman" w:hAnsi="Times New Roman"/>
                <w:sz w:val="28"/>
                <w:szCs w:val="28"/>
                <w:lang w:eastAsia="ru-RU"/>
              </w:rPr>
              <w:t>". После освоения ребенком этого упражнения проговаривание отменяется.</w:t>
            </w:r>
          </w:p>
          <w:p w:rsidR="00236595" w:rsidRPr="00AF5BE5" w:rsidRDefault="00236595" w:rsidP="000E77B8">
            <w:pPr>
              <w:spacing w:after="0" w:line="240" w:lineRule="auto"/>
              <w:jc w:val="both"/>
              <w:rPr>
                <w:rFonts w:ascii="Times New Roman" w:eastAsia="Times New Roman" w:hAnsi="Times New Roman"/>
                <w:sz w:val="28"/>
                <w:szCs w:val="28"/>
              </w:rPr>
            </w:pPr>
          </w:p>
          <w:p w:rsidR="00236595" w:rsidRPr="00AF5BE5" w:rsidRDefault="00236595" w:rsidP="000E77B8">
            <w:pPr>
              <w:pStyle w:val="a5"/>
              <w:numPr>
                <w:ilvl w:val="0"/>
                <w:numId w:val="1"/>
              </w:numPr>
              <w:tabs>
                <w:tab w:val="clear" w:pos="720"/>
              </w:tabs>
              <w:spacing w:after="0" w:line="240" w:lineRule="auto"/>
              <w:ind w:left="142" w:firstLine="218"/>
              <w:jc w:val="both"/>
              <w:rPr>
                <w:rFonts w:ascii="Times New Roman" w:eastAsia="Times New Roman" w:hAnsi="Times New Roman"/>
                <w:sz w:val="28"/>
                <w:szCs w:val="28"/>
                <w:lang w:eastAsia="ru-RU"/>
              </w:rPr>
            </w:pPr>
            <w:r w:rsidRPr="00AF5BE5">
              <w:rPr>
                <w:rFonts w:ascii="Times New Roman" w:eastAsia="Times New Roman" w:hAnsi="Times New Roman"/>
                <w:sz w:val="28"/>
                <w:szCs w:val="28"/>
                <w:lang w:eastAsia="ru-RU"/>
              </w:rPr>
              <w:t>Исходное положение -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w:t>
            </w:r>
          </w:p>
          <w:p w:rsidR="00236595" w:rsidRPr="00AF5BE5" w:rsidRDefault="00236595" w:rsidP="000E77B8">
            <w:pPr>
              <w:spacing w:after="0" w:line="240" w:lineRule="auto"/>
              <w:jc w:val="both"/>
              <w:rPr>
                <w:rFonts w:ascii="Times New Roman" w:eastAsia="Times New Roman" w:hAnsi="Times New Roman"/>
                <w:sz w:val="28"/>
                <w:szCs w:val="28"/>
              </w:rPr>
            </w:pPr>
          </w:p>
          <w:p w:rsidR="00236595" w:rsidRPr="00AF5BE5" w:rsidRDefault="00236595" w:rsidP="000E77B8">
            <w:pPr>
              <w:pStyle w:val="a5"/>
              <w:numPr>
                <w:ilvl w:val="0"/>
                <w:numId w:val="1"/>
              </w:numPr>
              <w:tabs>
                <w:tab w:val="clear" w:pos="720"/>
              </w:tabs>
              <w:spacing w:after="0" w:line="240" w:lineRule="auto"/>
              <w:ind w:left="142" w:firstLine="218"/>
              <w:jc w:val="both"/>
              <w:rPr>
                <w:rFonts w:ascii="Times New Roman" w:eastAsia="Times New Roman" w:hAnsi="Times New Roman"/>
                <w:sz w:val="28"/>
                <w:szCs w:val="28"/>
                <w:lang w:eastAsia="ru-RU"/>
              </w:rPr>
            </w:pPr>
            <w:r w:rsidRPr="00AF5BE5">
              <w:rPr>
                <w:rFonts w:ascii="Times New Roman" w:eastAsia="Times New Roman" w:hAnsi="Times New Roman"/>
                <w:sz w:val="28"/>
                <w:szCs w:val="28"/>
                <w:lang w:eastAsia="ru-RU"/>
              </w:rPr>
              <w:t xml:space="preserve">Исходное положение - то же. Руки вытянуты над головой. На выдохе ребенок сгибается вперед, доставая руками и лбом до пола, на вдохе </w:t>
            </w:r>
            <w:r w:rsidRPr="00AF5BE5">
              <w:rPr>
                <w:rFonts w:ascii="Times New Roman" w:eastAsia="Times New Roman" w:hAnsi="Times New Roman"/>
                <w:sz w:val="28"/>
                <w:szCs w:val="28"/>
                <w:lang w:eastAsia="ru-RU"/>
              </w:rPr>
              <w:lastRenderedPageBreak/>
              <w:t>распрямляется, возвращаясь в исходное положение.</w:t>
            </w:r>
          </w:p>
          <w:p w:rsidR="00236595" w:rsidRPr="00AF5BE5" w:rsidRDefault="00236595" w:rsidP="000E77B8">
            <w:pPr>
              <w:spacing w:after="0" w:line="240" w:lineRule="auto"/>
              <w:jc w:val="both"/>
              <w:rPr>
                <w:rFonts w:ascii="Times New Roman" w:eastAsia="Times New Roman" w:hAnsi="Times New Roman"/>
                <w:sz w:val="28"/>
                <w:szCs w:val="28"/>
              </w:rPr>
            </w:pPr>
          </w:p>
          <w:p w:rsidR="00236595" w:rsidRPr="00755170" w:rsidRDefault="00236595" w:rsidP="000E77B8">
            <w:pPr>
              <w:pStyle w:val="a5"/>
              <w:numPr>
                <w:ilvl w:val="0"/>
                <w:numId w:val="1"/>
              </w:numPr>
              <w:spacing w:after="0" w:line="240" w:lineRule="auto"/>
              <w:jc w:val="both"/>
              <w:rPr>
                <w:rFonts w:ascii="Times New Roman" w:eastAsia="Times New Roman" w:hAnsi="Times New Roman"/>
                <w:sz w:val="28"/>
                <w:szCs w:val="28"/>
                <w:lang w:eastAsia="ru-RU"/>
              </w:rPr>
            </w:pPr>
            <w:r w:rsidRPr="00755170">
              <w:rPr>
                <w:rFonts w:ascii="Times New Roman" w:eastAsia="Times New Roman" w:hAnsi="Times New Roman"/>
                <w:sz w:val="28"/>
                <w:szCs w:val="28"/>
                <w:lang w:eastAsia="ru-RU"/>
              </w:rPr>
              <w:t>И.п. - то же. Прямые руки вытянуты вперед или в стороны на уровне плеч, ладони смотрят вниз. С вдохом левая кисть поднимается вверх, правая опускается вниз. С выдохом - левая кисть вниз, правая вверх.</w:t>
            </w:r>
          </w:p>
          <w:p w:rsidR="00236595" w:rsidRPr="00755170" w:rsidRDefault="00236595" w:rsidP="000E77B8">
            <w:pPr>
              <w:pStyle w:val="a5"/>
              <w:rPr>
                <w:rFonts w:ascii="Times New Roman" w:eastAsia="Times New Roman" w:hAnsi="Times New Roman"/>
                <w:sz w:val="28"/>
                <w:szCs w:val="28"/>
                <w:lang w:eastAsia="ru-RU"/>
              </w:rPr>
            </w:pPr>
          </w:p>
          <w:p w:rsidR="00236595" w:rsidRPr="00755170" w:rsidRDefault="00236595" w:rsidP="000E77B8">
            <w:pPr>
              <w:spacing w:after="0" w:line="240" w:lineRule="auto"/>
              <w:jc w:val="both"/>
              <w:rPr>
                <w:rFonts w:ascii="Times New Roman" w:eastAsia="Times New Roman" w:hAnsi="Times New Roman"/>
                <w:sz w:val="28"/>
                <w:szCs w:val="28"/>
              </w:rPr>
            </w:pPr>
          </w:p>
          <w:p w:rsidR="00236595" w:rsidRDefault="00236595" w:rsidP="000E77B8">
            <w:pPr>
              <w:spacing w:after="0" w:line="240" w:lineRule="auto"/>
              <w:ind w:firstLine="426"/>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6. Упражнение "пловец". И.п. - сидя на коленях и на пятках, спина прямая. Верхняя часть туловища имитирует пловца кролем. Руки поочередно делают "гребки", вдох с поворотом головы на 90%, выдох на три взмаха руками, голова прямо</w:t>
            </w:r>
            <w:r>
              <w:rPr>
                <w:rFonts w:ascii="Times New Roman" w:eastAsia="Times New Roman" w:hAnsi="Times New Roman" w:cs="Times New Roman"/>
                <w:sz w:val="28"/>
                <w:szCs w:val="28"/>
              </w:rPr>
              <w:t>.</w:t>
            </w:r>
          </w:p>
          <w:p w:rsidR="00236595" w:rsidRDefault="00236595" w:rsidP="000E77B8">
            <w:pPr>
              <w:spacing w:after="0" w:line="240" w:lineRule="auto"/>
              <w:ind w:firstLine="426"/>
              <w:jc w:val="both"/>
              <w:rPr>
                <w:rFonts w:ascii="Times New Roman" w:eastAsia="Times New Roman" w:hAnsi="Times New Roman" w:cs="Times New Roman"/>
                <w:sz w:val="28"/>
                <w:szCs w:val="28"/>
              </w:rPr>
            </w:pPr>
          </w:p>
          <w:p w:rsidR="00236595" w:rsidRDefault="00236595" w:rsidP="000E77B8">
            <w:pPr>
              <w:spacing w:after="0" w:line="240" w:lineRule="auto"/>
              <w:ind w:firstLine="426"/>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7. Ребенок, сидя в той же позе, разводит руки в стороны, сжимает кисти в кулаки, отведя большой палец. При вдохе большой палец поднимается вверх, при медленном выдохе пал</w:t>
            </w:r>
            <w:r>
              <w:rPr>
                <w:rFonts w:ascii="Times New Roman" w:eastAsia="Times New Roman" w:hAnsi="Times New Roman" w:cs="Times New Roman"/>
                <w:sz w:val="28"/>
                <w:szCs w:val="28"/>
              </w:rPr>
              <w:t>ец постепенно опускается вниз.</w:t>
            </w:r>
          </w:p>
          <w:p w:rsidR="00236595" w:rsidRDefault="00236595" w:rsidP="000E77B8">
            <w:pPr>
              <w:spacing w:after="0" w:line="240" w:lineRule="auto"/>
              <w:ind w:firstLine="426"/>
              <w:jc w:val="both"/>
              <w:rPr>
                <w:rFonts w:ascii="Times New Roman" w:eastAsia="Times New Roman" w:hAnsi="Times New Roman" w:cs="Times New Roman"/>
                <w:sz w:val="28"/>
                <w:szCs w:val="28"/>
              </w:rPr>
            </w:pPr>
          </w:p>
          <w:p w:rsidR="00236595" w:rsidRDefault="00236595" w:rsidP="000E77B8">
            <w:pPr>
              <w:spacing w:after="0" w:line="240" w:lineRule="auto"/>
              <w:ind w:firstLine="426"/>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8. Дыхание только через одну (левую, затем правую) ноздрю</w:t>
            </w:r>
            <w:r>
              <w:rPr>
                <w:rFonts w:ascii="Times New Roman" w:eastAsia="Times New Roman" w:hAnsi="Times New Roman" w:cs="Times New Roman"/>
                <w:sz w:val="28"/>
                <w:szCs w:val="28"/>
              </w:rPr>
              <w:t>.</w:t>
            </w:r>
          </w:p>
          <w:p w:rsidR="00236595" w:rsidRDefault="00236595" w:rsidP="000E77B8">
            <w:pPr>
              <w:spacing w:after="0" w:line="240" w:lineRule="auto"/>
              <w:ind w:firstLine="426"/>
              <w:jc w:val="both"/>
              <w:rPr>
                <w:rFonts w:ascii="Times New Roman" w:eastAsia="Times New Roman" w:hAnsi="Times New Roman" w:cs="Times New Roman"/>
                <w:sz w:val="28"/>
                <w:szCs w:val="28"/>
              </w:rPr>
            </w:pPr>
          </w:p>
          <w:p w:rsidR="00236595" w:rsidRDefault="00236595" w:rsidP="000E77B8">
            <w:pPr>
              <w:spacing w:after="0" w:line="240" w:lineRule="auto"/>
              <w:ind w:firstLine="426"/>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 xml:space="preserve">9. Сидя с опущенными руками, ребенок делает быстрый вдох, притягивая руки к подмышкам ладонями вверх. Затем, медленно выдыхая, опускает </w:t>
            </w:r>
            <w:r>
              <w:rPr>
                <w:rFonts w:ascii="Times New Roman" w:eastAsia="Times New Roman" w:hAnsi="Times New Roman" w:cs="Times New Roman"/>
                <w:sz w:val="28"/>
                <w:szCs w:val="28"/>
              </w:rPr>
              <w:t>руки вдоль тела ладонями вниз.</w:t>
            </w:r>
          </w:p>
          <w:p w:rsidR="00236595" w:rsidRDefault="00236595" w:rsidP="000E77B8">
            <w:pPr>
              <w:spacing w:after="0" w:line="240" w:lineRule="auto"/>
              <w:ind w:firstLine="426"/>
              <w:jc w:val="both"/>
              <w:rPr>
                <w:rFonts w:ascii="Times New Roman" w:eastAsia="Times New Roman" w:hAnsi="Times New Roman" w:cs="Times New Roman"/>
                <w:sz w:val="28"/>
                <w:szCs w:val="28"/>
              </w:rPr>
            </w:pPr>
          </w:p>
          <w:p w:rsidR="00236595" w:rsidRDefault="00236595" w:rsidP="000E77B8">
            <w:pPr>
              <w:spacing w:after="0" w:line="240" w:lineRule="auto"/>
              <w:ind w:firstLine="426"/>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 xml:space="preserve">10. Задержка дыхания. Ребенок делает глубокий вдох и задерживает дыхание так долго, насколько сможет. </w:t>
            </w:r>
          </w:p>
          <w:p w:rsidR="00236595" w:rsidRPr="00EE79B2" w:rsidRDefault="00236595" w:rsidP="000E77B8">
            <w:pPr>
              <w:spacing w:after="0" w:line="240" w:lineRule="auto"/>
              <w:ind w:firstLine="426"/>
              <w:jc w:val="both"/>
              <w:rPr>
                <w:rFonts w:ascii="Times New Roman" w:eastAsia="Times New Roman" w:hAnsi="Times New Roman" w:cs="Times New Roman"/>
                <w:sz w:val="28"/>
                <w:szCs w:val="28"/>
              </w:rPr>
            </w:pPr>
          </w:p>
          <w:p w:rsidR="00236595" w:rsidRPr="00EE79B2" w:rsidRDefault="00236595" w:rsidP="000E77B8">
            <w:pPr>
              <w:spacing w:after="0" w:line="240" w:lineRule="auto"/>
              <w:ind w:firstLine="1134"/>
              <w:jc w:val="both"/>
              <w:rPr>
                <w:rFonts w:ascii="Times New Roman" w:eastAsia="Times New Roman" w:hAnsi="Times New Roman" w:cs="Times New Roman"/>
                <w:sz w:val="28"/>
                <w:szCs w:val="28"/>
              </w:rPr>
            </w:pPr>
            <w:r w:rsidRPr="00EE79B2">
              <w:rPr>
                <w:rFonts w:ascii="Times New Roman" w:eastAsia="Times New Roman" w:hAnsi="Times New Roman" w:cs="Times New Roman"/>
                <w:sz w:val="28"/>
                <w:szCs w:val="28"/>
              </w:rPr>
              <w:t>При групповой коррекции можно ввести элемент соревнования</w:t>
            </w:r>
            <w:proofErr w:type="gramStart"/>
            <w:r w:rsidRPr="00EE79B2">
              <w:rPr>
                <w:rFonts w:ascii="Times New Roman" w:eastAsia="Times New Roman" w:hAnsi="Times New Roman" w:cs="Times New Roman"/>
                <w:sz w:val="28"/>
                <w:szCs w:val="28"/>
              </w:rPr>
              <w:t xml:space="preserve"> Н</w:t>
            </w:r>
            <w:proofErr w:type="gramEnd"/>
            <w:r w:rsidRPr="00EE79B2">
              <w:rPr>
                <w:rFonts w:ascii="Times New Roman" w:eastAsia="Times New Roman" w:hAnsi="Times New Roman" w:cs="Times New Roman"/>
                <w:sz w:val="28"/>
                <w:szCs w:val="28"/>
              </w:rPr>
              <w:t>а заключительном этапе коррекции дыхательные упражнения выполняются стоя.</w:t>
            </w:r>
          </w:p>
        </w:tc>
      </w:tr>
    </w:tbl>
    <w:p w:rsidR="00236595" w:rsidRPr="00EE79B2" w:rsidRDefault="00236595" w:rsidP="00236595">
      <w:pPr>
        <w:rPr>
          <w:sz w:val="28"/>
          <w:szCs w:val="28"/>
        </w:rPr>
      </w:pPr>
    </w:p>
    <w:p w:rsidR="00000000" w:rsidRDefault="00236595">
      <w:r w:rsidRPr="00236595">
        <w:drawing>
          <wp:inline distT="0" distB="0" distL="0" distR="0">
            <wp:extent cx="5413349" cy="2924175"/>
            <wp:effectExtent l="0" t="0" r="0" b="0"/>
            <wp:docPr id="37" name="Рисунок 37" descr="C:\Documents and Settings\User\Рабочий стол\фи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User\Рабочий стол\физ.png"/>
                    <pic:cNvPicPr>
                      <a:picLocks noChangeAspect="1" noChangeArrowheads="1"/>
                    </pic:cNvPicPr>
                  </pic:nvPicPr>
                  <pic:blipFill>
                    <a:blip r:embed="rId6" cstate="print"/>
                    <a:srcRect/>
                    <a:stretch>
                      <a:fillRect/>
                    </a:stretch>
                  </pic:blipFill>
                  <pic:spPr bwMode="auto">
                    <a:xfrm>
                      <a:off x="0" y="0"/>
                      <a:ext cx="5413349" cy="2924175"/>
                    </a:xfrm>
                    <a:prstGeom prst="rect">
                      <a:avLst/>
                    </a:prstGeom>
                    <a:noFill/>
                    <a:ln w="9525">
                      <a:noFill/>
                      <a:miter lim="800000"/>
                      <a:headEnd/>
                      <a:tailEnd/>
                    </a:ln>
                  </pic:spPr>
                </pic:pic>
              </a:graphicData>
            </a:graphic>
          </wp:inline>
        </w:drawing>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Bs">
    <w:altName w:val="Century Gothic"/>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204C3"/>
    <w:multiLevelType w:val="multilevel"/>
    <w:tmpl w:val="D4AA3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6595"/>
    <w:rsid w:val="00236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5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595"/>
    <w:rPr>
      <w:rFonts w:ascii="Tahoma" w:hAnsi="Tahoma" w:cs="Tahoma"/>
      <w:sz w:val="16"/>
      <w:szCs w:val="16"/>
    </w:rPr>
  </w:style>
  <w:style w:type="paragraph" w:styleId="a5">
    <w:name w:val="List Paragraph"/>
    <w:basedOn w:val="a"/>
    <w:uiPriority w:val="34"/>
    <w:qFormat/>
    <w:rsid w:val="00236595"/>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2015-11-18T16:07:00Z</dcterms:created>
  <dcterms:modified xsi:type="dcterms:W3CDTF">2015-11-18T16:07:00Z</dcterms:modified>
</cp:coreProperties>
</file>