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56" w:rsidRDefault="00877BB1" w:rsidP="0013040B">
      <w:pPr>
        <w:shd w:val="clear" w:color="auto" w:fill="FF0000"/>
      </w:pPr>
      <w:r>
        <w:rPr>
          <w:noProof/>
          <w:lang w:eastAsia="ru-RU"/>
        </w:rPr>
        <w:pict>
          <v:group id="Группа 2" o:spid="_x0000_s1026" style="position:absolute;margin-left:0;margin-top:0;width:579.8pt;height:750.8pt;z-index:251657728;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Uc5QcAAL4+AAAOAAAAZHJzL2Uyb0RvYy54bWzsW2uO2zYQ/l+gdxD037Eo6mnEG+z6kRZI&#10;2yDpA+g/WZJttbKkStq1N0WBAj1CL9Ib9ArJjTocUtTDziaNd72bRLuAIYkiNRzOfPzIGT5+stvE&#10;ylWYF1GajFXySFOVMPHTIEpWY/WH7+cDR1WK0ksCL06TcKxeh4X65OzLLx5vs1Gop+s0DsJcgUaS&#10;YrTNxuq6LLPRcFj463DjFY/SLEygcJnmG6+E23w1DHJvC61v4qGuadZwm+ZBlqd+WBTwdMoL1TNs&#10;f7kM/fK75bIISyUeqyBbib85/i7Y7/DssTda5V62jnwhhvcBUmy8KIGPyqamXukpl3m019Qm8vO0&#10;SJflIz/dDNPlMvJD7AP0hmid3jzN08sM+7IabVeZVBOotqOnD27W//bqea5EwVjVDVVJvA2M0eu/&#10;3/z55q/X/8L/P4rOVLTNViN482mevcye57yfcPks9X8toHjYLWf3K/6ysth+kwbQqndZpqii3TLf&#10;sCag88oOR+JajkS4KxUfHtrUooYFA+ZDmWtSk8ANjpW/hgFl9SixVAVKDc2qSmaiNoG3we5YXWJq&#10;usPKh96IfxiFFcLxnuGN7GSlDrNSB46CQu9aD3v9qXRxqDfeqNaDTm7Sg9Ah04N5ox7A/4raxIrj&#10;TOzl2stCtNyCGU6lUxgxbmIvwDG9ZBWHClhdEBY+uOTP0Up55a24nrFaZWwFtzQlSSdrqBWe53m6&#10;XYdeAFIS7NQ2a1RgNwXY6TtNj1K3rbpa5aaj1wbUVpw3yvKifBqmG4VdjNUcOoOW7V09K0pua9Ur&#10;zNDjRNmCoLqtafhakcZRMI/imBUW+WoxiXPlygOEmuOfGKbWa5uoBJyMo81YdTT2x17yRkwJsyTA&#10;69KLYn4Nth4nrBj6IySqdMLMHLRTXschF+1FuAT3Rz9EcXwhD8dIQBowoAopsV2owF5cgvyyLtE0&#10;yrvGcDuU/YlLhA+oJ15HoRCWZV2hk3d8N6wq4bfTpJT1N94vaS6NQPSMdXKRBtdgBHnKQR8mKbhY&#10;p/krVdkC4I/V4rdLLw9VJf46AUNyiWGwGQJvDNPW4SZvliyaJV7iQ1Nj1S9zVeE3k5Lr7DLLo9Ua&#10;vkVQJUl6Dsi3jNAwarkQNdHn+JDcvfPZ+86Hhs1kAh+9c2czjA5gV97mGDaAbYXWRzpby2uQRtTm&#10;WO74kMSXG5iTuMuZtTPBYza3oCfKx2C7shWcRVofuNm1286wWHGsggabAHCMZ6M7waSHTOP387mp&#10;2QZ1BrZt0oFBZ9rgwplPBucTYln27GJyMSN/MJskxmgdBUGYzNCrior4EOP9UF9QME5ZJPXhLgp4&#10;w6RKLwGvXq6DrRJEDCNN6jBEDSLwEQaEDMEUL14BaUQXAi/9KSrXOG8wzGFttKBx6rB/AY2ydRyR&#10;xoeHe33jb+xAKBhJjodwiSCIVIZdlbvFDiC0ds73Bg1ddyzWE44ahNrAPCRuIIjA3UHgKG8DNgTL&#10;2uMuQH74PMu5CxKkLkdjXPW2OBwVHIQaOvIk1DQSOUp08Hrm25Zm4fA1qItlwuwPRdR0XT6f+euZ&#10;4HC644DqWEXT5twPxu8wgzsFcwGi0GUuNhP5LsFTWcZR9lU1jwi6rGsuV5pl2EJpFY7yCQxxlE1l&#10;IJ1U2f/mLC2IkgDIsdHz/TAp96EUTL/iJU0oNerHXpytPd4Ishgho2wfJW59ugfY4ScAsD0V4xxL&#10;rIMoIFsXTRAb7w9NTA3WQriMeCho0oCNJpo0QKaBJj1d4/tlB/eBPjW61qNJG01g/6eLJujLJ0eT&#10;is89PDBpoEYTTBoY0wCTnpr0YPK57hJRE1bpXTQhuJi4Nzipl4c9N+GLp34r6aFuJfXcpM1NTHoA&#10;TnAf9N7g5OFtnDRoSJOdNEhLg530S52enXy+7AT2PvfYiUhRuLso1s0bsbZL+q2TVti3pyc9PTk2&#10;Jl6n6ZwoPk5NmfFTZ6cQkfZzamyxXNgihtiXTG6SKx/TAkbFY+WkCodWGVVV0sl75qW0Ai0yBtOM&#10;8VTZG603+5DMpxCSYTFvzPuTZPwkS5fF8WHvNjK8JQROTZlrxmPgxODh2rtLZKRVggvRHQM9pw6D&#10;O8SCCDJzW113u2HwQxXrQPh+VRnVrTXBkjJl0mU3HYCaMvVH6ELk/dyyLmqahFc/diLXRHMoYBfo&#10;gECSikhgq3DNrvLtRLC/kSXg2CJNgBDXQMlZ4WwvT0B3TORhb1XPCfIEqClTLxqTiMi/OPEkQjTQ&#10;F9d3rbhK36fKFWBUkOXywLpWplzZbAnLg439uvbzzLg6yVzz8eRmwg73gXXt/SQYNWCDUgtnzXoe&#10;OxVs8BSjnn7KIyJ9DP+TTs6m7KzL3sbW/eQE1Xzr/vy/pw19ojZLJO8kan88tKFemp1q+8o6kAbE&#10;N6bvMtKGuf7iQN4N61+baNURDworvaNSk5OUnZ2qchXFeQO2ruGnIFzNnTkzxxgYujUbGNp0Ojif&#10;T4yBNSe2OaXTyWTaOQXBmrudIxCtfbLW8QVxsoupq7HmaWUa8YNX3RToxokGJicWQ2dZQ40+E93Q&#10;LnR3MLcce2DMDXPg2pozgBXghWtphmtM521AeRYl4fF9Pvm5Nnlyhcl/WBf9KRhI+5d6Eid8alXB&#10;7gjYDXpNB1zljiD6JwONY+AW+MyB03PwtDo5d8s7gQi4cEgaeyoOdLNT2M17uG4eOz/7DwAA//8D&#10;AFBLAwQUAAYACAAAACEAunG9Qd0AAAAHAQAADwAAAGRycy9kb3ducmV2LnhtbEyPQUvDQBCF74L/&#10;YRnBm92skqAxm1KKeiqCrSDeptlpEpqdDdltkv57t170MrzhDe99Uyxn24mRBt861qAWCQjiypmW&#10;aw2fu9e7RxA+IBvsHJOGM3lYltdXBebGTfxB4zbUIoawz1FDE0KfS+mrhiz6heuJo3dwg8UQ16GW&#10;ZsAphttO3idJJi22HBsa7GndUHXcnqyGtwmn1YN6GTfHw/r8vUvfvzaKtL69mVfPIALN4e8YLvgR&#10;HcrItHcnNl50GuIj4XdePJU+ZSD2UaWJykCWhfzPX/4AAAD//wMAUEsBAi0AFAAGAAgAAAAhALaD&#10;OJL+AAAA4QEAABMAAAAAAAAAAAAAAAAAAAAAAFtDb250ZW50X1R5cGVzXS54bWxQSwECLQAUAAYA&#10;CAAAACEAOP0h/9YAAACUAQAACwAAAAAAAAAAAAAAAAAvAQAAX3JlbHMvLnJlbHNQSwECLQAUAAYA&#10;CAAAACEAmzJFHOUHAAC+PgAADgAAAAAAAAAAAAAAAAAuAgAAZHJzL2Uyb0RvYy54bWxQSwECLQAU&#10;AAYACAAAACEAunG9Qd0AAAAHAQAADwAAAAAAAAAAAAAAAAA/CgAAZHJzL2Rvd25yZXYueG1sUEsF&#10;BgAAAAAEAAQA8wAAAEkL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strokecolor="white" strokeweight="1pt">
                <v:fill color2="#575131" rotate="t" focusposition=".5,.5" focussize="" focus="100%" type="gradientRadial"/>
              </v:rec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strokecolor="white" strokeweight="1pt">
                <v:shadow color="#d8d8d8" offset="3pt,3pt"/>
                <v:textbox inset="18pt,108pt,36pt">
                  <w:txbxContent>
                    <w:p w:rsidR="00C90CD9" w:rsidRPr="00266463" w:rsidRDefault="00C90CD9">
                      <w:pPr>
                        <w:pStyle w:val="a3"/>
                        <w:rPr>
                          <w:color w:val="FFFFFF"/>
                          <w:sz w:val="80"/>
                          <w:szCs w:val="80"/>
                        </w:rPr>
                      </w:pPr>
                      <w:r>
                        <w:rPr>
                          <w:color w:val="FFFFFF"/>
                          <w:sz w:val="80"/>
                          <w:szCs w:val="80"/>
                        </w:rPr>
                        <w:t>Информационный практико-ориентированный</w:t>
                      </w:r>
                      <w:r w:rsidRPr="00266463">
                        <w:rPr>
                          <w:color w:val="FFFFFF"/>
                          <w:sz w:val="80"/>
                          <w:szCs w:val="80"/>
                        </w:rPr>
                        <w:t xml:space="preserve"> проект:</w:t>
                      </w:r>
                    </w:p>
                    <w:p w:rsidR="00C90CD9" w:rsidRPr="00266463" w:rsidRDefault="00C90CD9">
                      <w:pPr>
                        <w:pStyle w:val="a3"/>
                        <w:rPr>
                          <w:color w:val="FFFFFF"/>
                          <w:sz w:val="40"/>
                          <w:szCs w:val="40"/>
                        </w:rPr>
                      </w:pPr>
                      <w:r>
                        <w:rPr>
                          <w:b/>
                          <w:i/>
                          <w:color w:val="FFFFFF"/>
                          <w:sz w:val="52"/>
                          <w:szCs w:val="40"/>
                        </w:rPr>
                        <w:t>«Посмотри вокру</w:t>
                      </w:r>
                      <w:proofErr w:type="gramStart"/>
                      <w:r>
                        <w:rPr>
                          <w:b/>
                          <w:i/>
                          <w:color w:val="FFFFFF"/>
                          <w:sz w:val="52"/>
                          <w:szCs w:val="40"/>
                        </w:rPr>
                        <w:t>г</w:t>
                      </w:r>
                      <w:r w:rsidR="005628B3">
                        <w:rPr>
                          <w:b/>
                          <w:i/>
                          <w:color w:val="FFFFFF"/>
                          <w:sz w:val="52"/>
                          <w:szCs w:val="40"/>
                        </w:rPr>
                        <w:t>-</w:t>
                      </w:r>
                      <w:proofErr w:type="gramEnd"/>
                      <w:r>
                        <w:rPr>
                          <w:b/>
                          <w:i/>
                          <w:color w:val="FFFFFF"/>
                          <w:sz w:val="52"/>
                          <w:szCs w:val="40"/>
                        </w:rPr>
                        <w:t xml:space="preserve"> светофор наш лучший друг</w:t>
                      </w:r>
                      <w:r w:rsidRPr="00266463">
                        <w:rPr>
                          <w:b/>
                          <w:i/>
                          <w:color w:val="FFFFFF"/>
                          <w:sz w:val="52"/>
                          <w:szCs w:val="40"/>
                        </w:rPr>
                        <w:t>»</w:t>
                      </w:r>
                    </w:p>
                    <w:p w:rsidR="00C90CD9" w:rsidRPr="00266463" w:rsidRDefault="00C90CD9">
                      <w:pPr>
                        <w:pStyle w:val="a3"/>
                        <w:rPr>
                          <w:color w:val="FFFFFF"/>
                        </w:rPr>
                      </w:pPr>
                    </w:p>
                    <w:p w:rsidR="00C90CD9" w:rsidRPr="00266463" w:rsidRDefault="00C90CD9">
                      <w:pPr>
                        <w:pStyle w:val="a3"/>
                        <w:rPr>
                          <w:color w:val="FFFFFF"/>
                        </w:rPr>
                      </w:pPr>
                      <w:r>
                        <w:rPr>
                          <w:i/>
                          <w:color w:val="FFFFFF"/>
                          <w:sz w:val="32"/>
                        </w:rPr>
                        <w:t>(Формирование у</w:t>
                      </w:r>
                      <w:r w:rsidRPr="00266463">
                        <w:rPr>
                          <w:i/>
                          <w:color w:val="FFFFFF"/>
                          <w:sz w:val="32"/>
                        </w:rPr>
                        <w:t xml:space="preserve"> детей среднего дошкольного воз</w:t>
                      </w:r>
                      <w:r>
                        <w:rPr>
                          <w:i/>
                          <w:color w:val="FFFFFF"/>
                          <w:sz w:val="32"/>
                        </w:rPr>
                        <w:t>раста навыков безопасного поведения на дорогах через ознакомление с ПДД</w:t>
                      </w:r>
                      <w:r w:rsidRPr="00266463">
                        <w:rPr>
                          <w:i/>
                          <w:color w:val="FFFFFF"/>
                          <w:sz w:val="32"/>
                        </w:rPr>
                        <w:t xml:space="preserve">) </w:t>
                      </w:r>
                    </w:p>
                    <w:p w:rsidR="00C90CD9" w:rsidRPr="00266463" w:rsidRDefault="00C90CD9">
                      <w:pPr>
                        <w:pStyle w:val="a3"/>
                        <w:rPr>
                          <w:color w:val="FFFFFF"/>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strokecolor="white"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strokecolor="white"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strokecolor="white"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strokecolor="white"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strokecolor="white"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strokecolor="white" strokeweight="1pt">
                  <v:fill opacity="32896f"/>
                  <v:shadow color="#d8d8d8"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strokecolor="white" strokeweight="1pt">
                <v:shadow color="#d8d8d8" offset="3pt,3pt"/>
                <v:textbox>
                  <w:txbxContent>
                    <w:p w:rsidR="00C90CD9" w:rsidRPr="00266463" w:rsidRDefault="00C90CD9">
                      <w:pPr>
                        <w:jc w:val="center"/>
                        <w:rPr>
                          <w:color w:val="FFFFFF"/>
                          <w:sz w:val="48"/>
                          <w:szCs w:val="48"/>
                        </w:rPr>
                      </w:pPr>
                      <w:r w:rsidRPr="00266463">
                        <w:rPr>
                          <w:color w:val="FFFFFF"/>
                          <w:sz w:val="52"/>
                          <w:szCs w:val="52"/>
                        </w:rPr>
                        <w:t xml:space="preserve">2013-2014 </w:t>
                      </w:r>
                      <w:proofErr w:type="spellStart"/>
                      <w:r w:rsidRPr="00266463">
                        <w:rPr>
                          <w:color w:val="FFFFFF"/>
                          <w:sz w:val="52"/>
                          <w:szCs w:val="52"/>
                        </w:rPr>
                        <w:t>ууууч</w:t>
                      </w:r>
                      <w:proofErr w:type="spellEnd"/>
                    </w:p>
                  </w:txbxContent>
                </v:textbox>
              </v:rect>
            </v:group>
            <v:group id="Group 14" o:spid="_x0000_s1038" style="position:absolute;left:3446;top:12842;width:8169;height:2298" coordorigin="3446,12842" coordsize="8169,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strokecolor="white"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strokecolor="white"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strokecolor="white" strokeweight="1pt">
                  <v:fill opacity="32896f"/>
                  <v:shadow color="#d8d8d8" offset="3pt,3pt"/>
                </v:rect>
              </v:group>
              <v:rect id="Rectangle 19" o:spid="_x0000_s1043" style="position:absolute;left:3446;top:12842;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p w:rsidR="00C90CD9" w:rsidRPr="00266463" w:rsidRDefault="00C90CD9" w:rsidP="001166A7">
                      <w:pPr>
                        <w:pStyle w:val="a3"/>
                        <w:jc w:val="center"/>
                        <w:rPr>
                          <w:color w:val="FFFFFF"/>
                          <w:sz w:val="20"/>
                        </w:rPr>
                      </w:pPr>
                      <w:r w:rsidRPr="00266463">
                        <w:rPr>
                          <w:color w:val="FFFFFF"/>
                          <w:sz w:val="28"/>
                        </w:rPr>
                        <w:t>ГБДОУ детский сад №52 Фрунзенского района Санкт-Петербурга</w:t>
                      </w:r>
                    </w:p>
                    <w:p w:rsidR="00C90CD9" w:rsidRPr="00266463" w:rsidRDefault="00C90CD9">
                      <w:pPr>
                        <w:pStyle w:val="a3"/>
                        <w:jc w:val="right"/>
                        <w:rPr>
                          <w:color w:val="FFFFFF"/>
                          <w:sz w:val="32"/>
                        </w:rPr>
                      </w:pPr>
                      <w:r w:rsidRPr="00266463">
                        <w:rPr>
                          <w:color w:val="FFFFFF"/>
                          <w:sz w:val="2"/>
                        </w:rPr>
                        <w:t xml:space="preserve">     </w:t>
                      </w:r>
                    </w:p>
                    <w:p w:rsidR="00C90CD9" w:rsidRPr="00266463" w:rsidRDefault="00C90CD9">
                      <w:pPr>
                        <w:pStyle w:val="a3"/>
                        <w:jc w:val="right"/>
                        <w:rPr>
                          <w:color w:val="FFFFFF"/>
                          <w:sz w:val="20"/>
                        </w:rPr>
                      </w:pPr>
                      <w:r>
                        <w:rPr>
                          <w:color w:val="FFFFFF"/>
                          <w:sz w:val="28"/>
                        </w:rPr>
                        <w:t>10.04.2014</w:t>
                      </w:r>
                    </w:p>
                    <w:p w:rsidR="00C90CD9" w:rsidRPr="001166A7" w:rsidRDefault="00C90CD9">
                      <w:pPr>
                        <w:rPr>
                          <w:sz w:val="20"/>
                        </w:rPr>
                      </w:pPr>
                    </w:p>
                  </w:txbxContent>
                </v:textbox>
              </v:rect>
            </v:group>
            <w10:wrap anchorx="page" anchory="page"/>
          </v:group>
        </w:pict>
      </w:r>
    </w:p>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p w:rsidR="00637C56" w:rsidRDefault="00637C56" w:rsidP="00F461BB">
      <w:pPr>
        <w:shd w:val="clear" w:color="auto" w:fill="FFFFFF"/>
        <w:spacing w:before="100" w:beforeAutospacing="1" w:after="100" w:afterAutospacing="1" w:line="240" w:lineRule="auto"/>
        <w:ind w:firstLine="300"/>
        <w:jc w:val="both"/>
        <w:rPr>
          <w:sz w:val="32"/>
          <w:szCs w:val="40"/>
        </w:rPr>
      </w:pPr>
      <w:r w:rsidRPr="00F30BEA">
        <w:rPr>
          <w:b/>
          <w:i/>
          <w:sz w:val="32"/>
          <w:szCs w:val="40"/>
        </w:rPr>
        <w:lastRenderedPageBreak/>
        <w:t xml:space="preserve">Актуальность:   </w:t>
      </w:r>
      <w:r w:rsidR="0071663D" w:rsidRPr="00F30BEA">
        <w:rPr>
          <w:sz w:val="28"/>
          <w:szCs w:val="40"/>
        </w:rPr>
        <w:t xml:space="preserve">Дошкольный возраст-период, когда </w:t>
      </w:r>
      <w:proofErr w:type="gramStart"/>
      <w:r w:rsidR="0071663D" w:rsidRPr="00F30BEA">
        <w:rPr>
          <w:sz w:val="28"/>
          <w:szCs w:val="40"/>
        </w:rPr>
        <w:t>формируется человеческая личность и закладываются</w:t>
      </w:r>
      <w:proofErr w:type="gramEnd"/>
      <w:r w:rsidR="0071663D" w:rsidRPr="00F30BEA">
        <w:rPr>
          <w:sz w:val="28"/>
          <w:szCs w:val="40"/>
        </w:rPr>
        <w:t xml:space="preserve"> прочные основы опыта жизнедеятельности. Ребёнок по своим физиологическим особенностям не может самостоятельно определить всю меру опасности своего существования. Поэтому на взрослого человека возложена мис</w:t>
      </w:r>
      <w:r w:rsidR="00F461BB" w:rsidRPr="00F30BEA">
        <w:rPr>
          <w:sz w:val="28"/>
          <w:szCs w:val="40"/>
        </w:rPr>
        <w:t>с</w:t>
      </w:r>
      <w:r w:rsidR="0071663D" w:rsidRPr="00F30BEA">
        <w:rPr>
          <w:sz w:val="28"/>
          <w:szCs w:val="40"/>
        </w:rPr>
        <w:t>ия</w:t>
      </w:r>
      <w:r w:rsidR="00F461BB" w:rsidRPr="00F30BEA">
        <w:rPr>
          <w:sz w:val="28"/>
          <w:szCs w:val="40"/>
        </w:rPr>
        <w:t xml:space="preserve"> защиты своего ребёнка. Дети в среднем дошкольном возрасте ещё не в должной степени умеют управлять своим поведением, у них ещё не выработалась способность предвидеть возможную опасность, поэтому они безмятежно выбегают на дорогу. Во многом безопасность пешехода зависит от соблюдения им правил поведения на дороге, поэтому необходимо обучать детей Правилам безопасного поведения на дорогах через сюжетно-ролевые, дидактические и подвижные игры, просмотр видеоматериалов и личный пример взрослых.</w:t>
      </w:r>
    </w:p>
    <w:p w:rsidR="00637C56" w:rsidRPr="005D27F7" w:rsidRDefault="00F461BB" w:rsidP="00E54505">
      <w:pPr>
        <w:rPr>
          <w:b/>
          <w:i/>
          <w:sz w:val="32"/>
          <w:szCs w:val="32"/>
        </w:rPr>
      </w:pPr>
      <w:r>
        <w:rPr>
          <w:b/>
          <w:i/>
          <w:sz w:val="32"/>
          <w:szCs w:val="32"/>
        </w:rPr>
        <w:t>Цель</w:t>
      </w:r>
      <w:r w:rsidR="00637C56" w:rsidRPr="005D27F7">
        <w:rPr>
          <w:b/>
          <w:i/>
          <w:sz w:val="32"/>
          <w:szCs w:val="32"/>
        </w:rPr>
        <w:t>:</w:t>
      </w:r>
    </w:p>
    <w:p w:rsidR="004B52BF" w:rsidRPr="00F30BEA" w:rsidRDefault="001D7245" w:rsidP="004B52BF">
      <w:pPr>
        <w:pStyle w:val="a7"/>
        <w:numPr>
          <w:ilvl w:val="0"/>
          <w:numId w:val="1"/>
        </w:numPr>
        <w:rPr>
          <w:sz w:val="28"/>
          <w:szCs w:val="32"/>
        </w:rPr>
      </w:pPr>
      <w:r w:rsidRPr="00F30BEA">
        <w:rPr>
          <w:sz w:val="28"/>
          <w:szCs w:val="32"/>
        </w:rPr>
        <w:t>Формирование у детей среднего дошкольного возраста навыков безопасного поведения на дорогах, улицах города через ознакомление с правилами дорожного движения</w:t>
      </w:r>
    </w:p>
    <w:p w:rsidR="00637C56" w:rsidRPr="00F30BEA" w:rsidRDefault="00637C56" w:rsidP="00EB5A86">
      <w:pPr>
        <w:rPr>
          <w:b/>
          <w:i/>
          <w:sz w:val="28"/>
          <w:szCs w:val="32"/>
        </w:rPr>
      </w:pPr>
      <w:r w:rsidRPr="005D27F7">
        <w:rPr>
          <w:b/>
          <w:i/>
          <w:sz w:val="32"/>
          <w:szCs w:val="32"/>
        </w:rPr>
        <w:t>Задачи:</w:t>
      </w:r>
    </w:p>
    <w:p w:rsidR="00637C56" w:rsidRPr="00F30BEA" w:rsidRDefault="001D7245" w:rsidP="00EB5A86">
      <w:pPr>
        <w:pStyle w:val="a7"/>
        <w:numPr>
          <w:ilvl w:val="0"/>
          <w:numId w:val="2"/>
        </w:numPr>
        <w:rPr>
          <w:sz w:val="28"/>
          <w:szCs w:val="32"/>
        </w:rPr>
      </w:pPr>
      <w:r w:rsidRPr="00F30BEA">
        <w:rPr>
          <w:sz w:val="28"/>
          <w:szCs w:val="32"/>
        </w:rPr>
        <w:t>с</w:t>
      </w:r>
      <w:r w:rsidR="00637C56" w:rsidRPr="00F30BEA">
        <w:rPr>
          <w:sz w:val="28"/>
          <w:szCs w:val="32"/>
        </w:rPr>
        <w:t>озда</w:t>
      </w:r>
      <w:r w:rsidRPr="00F30BEA">
        <w:rPr>
          <w:sz w:val="28"/>
          <w:szCs w:val="32"/>
        </w:rPr>
        <w:t>ва</w:t>
      </w:r>
      <w:r w:rsidR="00637C56" w:rsidRPr="00F30BEA">
        <w:rPr>
          <w:sz w:val="28"/>
          <w:szCs w:val="32"/>
        </w:rPr>
        <w:t>ть</w:t>
      </w:r>
      <w:r w:rsidRPr="00F30BEA">
        <w:rPr>
          <w:sz w:val="28"/>
          <w:szCs w:val="32"/>
        </w:rPr>
        <w:t xml:space="preserve"> условия для сознательного изучения детьми ПДД;</w:t>
      </w:r>
    </w:p>
    <w:p w:rsidR="001D7245" w:rsidRPr="00F30BEA" w:rsidRDefault="005628B3" w:rsidP="00EB5A86">
      <w:pPr>
        <w:pStyle w:val="a7"/>
        <w:numPr>
          <w:ilvl w:val="0"/>
          <w:numId w:val="2"/>
        </w:numPr>
        <w:rPr>
          <w:sz w:val="28"/>
          <w:szCs w:val="32"/>
        </w:rPr>
      </w:pPr>
      <w:r>
        <w:rPr>
          <w:sz w:val="28"/>
          <w:szCs w:val="32"/>
        </w:rPr>
        <w:t xml:space="preserve">знакомить  с </w:t>
      </w:r>
      <w:r w:rsidR="001D7245" w:rsidRPr="00F30BEA">
        <w:rPr>
          <w:sz w:val="28"/>
          <w:szCs w:val="32"/>
        </w:rPr>
        <w:t xml:space="preserve"> видами транспортных средств </w:t>
      </w:r>
      <w:r>
        <w:rPr>
          <w:sz w:val="28"/>
          <w:szCs w:val="32"/>
        </w:rPr>
        <w:t xml:space="preserve">и их назначением </w:t>
      </w:r>
      <w:r w:rsidR="00EE0DD0">
        <w:rPr>
          <w:sz w:val="28"/>
          <w:szCs w:val="32"/>
        </w:rPr>
        <w:t xml:space="preserve"> (</w:t>
      </w:r>
      <w:proofErr w:type="gramStart"/>
      <w:r w:rsidR="00B71F64">
        <w:rPr>
          <w:sz w:val="28"/>
          <w:szCs w:val="32"/>
        </w:rPr>
        <w:t>специальный</w:t>
      </w:r>
      <w:proofErr w:type="gramEnd"/>
      <w:r>
        <w:rPr>
          <w:sz w:val="28"/>
          <w:szCs w:val="32"/>
        </w:rPr>
        <w:t>, грузовой</w:t>
      </w:r>
      <w:r w:rsidR="00EE0DD0">
        <w:rPr>
          <w:sz w:val="28"/>
          <w:szCs w:val="32"/>
        </w:rPr>
        <w:t>, легковой, пассажирский)</w:t>
      </w:r>
    </w:p>
    <w:p w:rsidR="001D7245" w:rsidRPr="00F30BEA" w:rsidRDefault="001D7245" w:rsidP="00EB5A86">
      <w:pPr>
        <w:pStyle w:val="a7"/>
        <w:numPr>
          <w:ilvl w:val="0"/>
          <w:numId w:val="2"/>
        </w:numPr>
        <w:rPr>
          <w:sz w:val="28"/>
          <w:szCs w:val="32"/>
        </w:rPr>
      </w:pPr>
      <w:r w:rsidRPr="00F30BEA">
        <w:rPr>
          <w:sz w:val="28"/>
          <w:szCs w:val="32"/>
        </w:rPr>
        <w:t>формировать представления детей об окружающей дорожной среде и правилах дорожного поведения;</w:t>
      </w:r>
    </w:p>
    <w:p w:rsidR="001D7245" w:rsidRPr="00F30BEA" w:rsidRDefault="001D7245" w:rsidP="00EB5A86">
      <w:pPr>
        <w:pStyle w:val="a7"/>
        <w:numPr>
          <w:ilvl w:val="0"/>
          <w:numId w:val="2"/>
        </w:numPr>
        <w:rPr>
          <w:sz w:val="28"/>
          <w:szCs w:val="32"/>
        </w:rPr>
      </w:pPr>
      <w:r w:rsidRPr="00F30BEA">
        <w:rPr>
          <w:sz w:val="28"/>
          <w:szCs w:val="32"/>
        </w:rPr>
        <w:t>закрепит</w:t>
      </w:r>
      <w:r w:rsidR="00EE0DD0">
        <w:rPr>
          <w:sz w:val="28"/>
          <w:szCs w:val="32"/>
        </w:rPr>
        <w:t xml:space="preserve">ь </w:t>
      </w:r>
      <w:r w:rsidRPr="00F30BEA">
        <w:rPr>
          <w:sz w:val="28"/>
          <w:szCs w:val="32"/>
        </w:rPr>
        <w:t xml:space="preserve"> знания детей о светофоре, его функциях и назначении;</w:t>
      </w:r>
    </w:p>
    <w:p w:rsidR="001D7245" w:rsidRPr="00F30BEA" w:rsidRDefault="001D7245" w:rsidP="00EB5A86">
      <w:pPr>
        <w:pStyle w:val="a7"/>
        <w:numPr>
          <w:ilvl w:val="0"/>
          <w:numId w:val="2"/>
        </w:numPr>
        <w:rPr>
          <w:sz w:val="28"/>
          <w:szCs w:val="32"/>
        </w:rPr>
      </w:pPr>
      <w:r w:rsidRPr="00F30BEA">
        <w:rPr>
          <w:sz w:val="28"/>
          <w:szCs w:val="32"/>
        </w:rPr>
        <w:t>дать понятия « тротуар», « проезжая часть», « пешеходный переход» и их назначение;</w:t>
      </w:r>
      <w:r w:rsidR="0070295F" w:rsidRPr="0070295F">
        <w:rPr>
          <w:sz w:val="28"/>
          <w:szCs w:val="32"/>
        </w:rPr>
        <w:t xml:space="preserve"> </w:t>
      </w:r>
      <w:r w:rsidR="00EE0DD0">
        <w:rPr>
          <w:sz w:val="28"/>
          <w:szCs w:val="32"/>
        </w:rPr>
        <w:t>регулировщик</w:t>
      </w:r>
    </w:p>
    <w:p w:rsidR="001D7245" w:rsidRPr="00F30BEA" w:rsidRDefault="001D7245" w:rsidP="00EB5A86">
      <w:pPr>
        <w:pStyle w:val="a7"/>
        <w:numPr>
          <w:ilvl w:val="0"/>
          <w:numId w:val="2"/>
        </w:numPr>
        <w:rPr>
          <w:sz w:val="28"/>
          <w:szCs w:val="32"/>
        </w:rPr>
      </w:pPr>
      <w:r w:rsidRPr="00F30BEA">
        <w:rPr>
          <w:sz w:val="28"/>
          <w:szCs w:val="32"/>
        </w:rPr>
        <w:t>продолжать воспитывать доброжелательные отношения в детском коллективе, умение считаться с желаниями и интересами товарищей;</w:t>
      </w:r>
    </w:p>
    <w:p w:rsidR="001D7245" w:rsidRPr="00F30BEA" w:rsidRDefault="001D7245" w:rsidP="00EB5A86">
      <w:pPr>
        <w:pStyle w:val="a7"/>
        <w:numPr>
          <w:ilvl w:val="0"/>
          <w:numId w:val="2"/>
        </w:numPr>
        <w:rPr>
          <w:sz w:val="28"/>
          <w:szCs w:val="32"/>
        </w:rPr>
      </w:pPr>
      <w:r w:rsidRPr="00F30BEA">
        <w:rPr>
          <w:sz w:val="28"/>
          <w:szCs w:val="32"/>
        </w:rPr>
        <w:t xml:space="preserve">воспитывать нравственные качества: дружбу, </w:t>
      </w:r>
      <w:r w:rsidR="00F84951" w:rsidRPr="00F30BEA">
        <w:rPr>
          <w:sz w:val="28"/>
          <w:szCs w:val="32"/>
        </w:rPr>
        <w:t>вежливость, уважение к взрослым и любовь к родному городу.</w:t>
      </w:r>
    </w:p>
    <w:p w:rsidR="004B52BF" w:rsidRDefault="004B52BF" w:rsidP="004B52BF">
      <w:pPr>
        <w:pStyle w:val="a7"/>
        <w:rPr>
          <w:sz w:val="32"/>
          <w:szCs w:val="32"/>
        </w:rPr>
      </w:pPr>
    </w:p>
    <w:p w:rsidR="004B52BF" w:rsidRPr="0050311F" w:rsidRDefault="004B52BF" w:rsidP="004B52BF">
      <w:pPr>
        <w:pStyle w:val="a7"/>
        <w:rPr>
          <w:sz w:val="32"/>
          <w:szCs w:val="32"/>
        </w:rPr>
      </w:pPr>
      <w:r w:rsidRPr="004B52BF">
        <w:rPr>
          <w:b/>
          <w:i/>
          <w:sz w:val="32"/>
          <w:szCs w:val="32"/>
        </w:rPr>
        <w:t>Вид проекта</w:t>
      </w:r>
      <w:r>
        <w:rPr>
          <w:sz w:val="32"/>
          <w:szCs w:val="32"/>
        </w:rPr>
        <w:t xml:space="preserve"> </w:t>
      </w:r>
      <w:r w:rsidRPr="00F30BEA">
        <w:rPr>
          <w:sz w:val="28"/>
          <w:szCs w:val="32"/>
        </w:rPr>
        <w:t>: информационный практико-ориентированный, среднесрочный</w:t>
      </w:r>
      <w:proofErr w:type="gramStart"/>
      <w:r w:rsidRPr="00F30BEA">
        <w:rPr>
          <w:sz w:val="28"/>
          <w:szCs w:val="32"/>
        </w:rPr>
        <w:t xml:space="preserve"> ,</w:t>
      </w:r>
      <w:proofErr w:type="gramEnd"/>
      <w:r w:rsidRPr="00F30BEA">
        <w:rPr>
          <w:sz w:val="28"/>
          <w:szCs w:val="32"/>
        </w:rPr>
        <w:t xml:space="preserve"> групповой.</w:t>
      </w:r>
    </w:p>
    <w:p w:rsidR="00637C56" w:rsidRDefault="00637C56" w:rsidP="0082441F">
      <w:pPr>
        <w:pStyle w:val="a7"/>
        <w:rPr>
          <w:b/>
          <w:i/>
          <w:sz w:val="32"/>
          <w:szCs w:val="32"/>
        </w:rPr>
      </w:pPr>
    </w:p>
    <w:p w:rsidR="00637C56" w:rsidRDefault="00637C56" w:rsidP="001166A7">
      <w:pPr>
        <w:pStyle w:val="a7"/>
        <w:jc w:val="center"/>
        <w:rPr>
          <w:b/>
          <w:i/>
          <w:sz w:val="32"/>
          <w:szCs w:val="32"/>
        </w:rPr>
      </w:pPr>
      <w:r>
        <w:rPr>
          <w:b/>
          <w:i/>
          <w:sz w:val="32"/>
          <w:szCs w:val="32"/>
        </w:rPr>
        <w:lastRenderedPageBreak/>
        <w:t>Разработчики проекта: воспитатели</w:t>
      </w:r>
      <w:r w:rsidR="00EE0DD0">
        <w:rPr>
          <w:b/>
          <w:i/>
          <w:sz w:val="32"/>
          <w:szCs w:val="32"/>
        </w:rPr>
        <w:t xml:space="preserve"> средней группы - </w:t>
      </w:r>
      <w:r>
        <w:rPr>
          <w:b/>
          <w:i/>
          <w:sz w:val="32"/>
          <w:szCs w:val="32"/>
        </w:rPr>
        <w:t xml:space="preserve"> Медведева К.А.</w:t>
      </w:r>
      <w:r w:rsidR="00F84951" w:rsidRPr="00F84951">
        <w:rPr>
          <w:b/>
          <w:i/>
          <w:sz w:val="32"/>
          <w:szCs w:val="32"/>
        </w:rPr>
        <w:t xml:space="preserve"> </w:t>
      </w:r>
      <w:r w:rsidR="00F84951">
        <w:rPr>
          <w:b/>
          <w:i/>
          <w:sz w:val="32"/>
          <w:szCs w:val="32"/>
        </w:rPr>
        <w:t>Нарышкина А.В</w:t>
      </w:r>
    </w:p>
    <w:p w:rsidR="00637C56" w:rsidRPr="0082441F" w:rsidRDefault="00637C56" w:rsidP="0082441F">
      <w:pPr>
        <w:pStyle w:val="a7"/>
        <w:rPr>
          <w:b/>
          <w:i/>
          <w:sz w:val="32"/>
          <w:szCs w:val="32"/>
        </w:rPr>
      </w:pPr>
    </w:p>
    <w:p w:rsidR="00637C56" w:rsidRPr="00F30BEA" w:rsidRDefault="00637C56" w:rsidP="001E391B">
      <w:pPr>
        <w:pStyle w:val="a7"/>
        <w:jc w:val="right"/>
        <w:rPr>
          <w:sz w:val="28"/>
          <w:szCs w:val="32"/>
        </w:rPr>
      </w:pPr>
      <w:r w:rsidRPr="0082441F">
        <w:rPr>
          <w:b/>
          <w:i/>
          <w:sz w:val="32"/>
          <w:szCs w:val="32"/>
        </w:rPr>
        <w:t>Участники проекта</w:t>
      </w:r>
      <w:r w:rsidRPr="0082441F">
        <w:rPr>
          <w:sz w:val="32"/>
          <w:szCs w:val="32"/>
        </w:rPr>
        <w:t xml:space="preserve">:                                                                                      </w:t>
      </w:r>
      <w:r w:rsidRPr="00F30BEA">
        <w:rPr>
          <w:sz w:val="28"/>
          <w:szCs w:val="32"/>
        </w:rPr>
        <w:t>Воспитатель  - Нарышкина А.В.</w:t>
      </w:r>
    </w:p>
    <w:p w:rsidR="00637C56" w:rsidRPr="00F30BEA" w:rsidRDefault="00637C56" w:rsidP="001E391B">
      <w:pPr>
        <w:pStyle w:val="a7"/>
        <w:jc w:val="right"/>
        <w:rPr>
          <w:sz w:val="28"/>
          <w:szCs w:val="32"/>
        </w:rPr>
      </w:pPr>
      <w:r w:rsidRPr="00F30BEA">
        <w:rPr>
          <w:sz w:val="28"/>
          <w:szCs w:val="32"/>
        </w:rPr>
        <w:t>Воспитатель – Медведева К.А.</w:t>
      </w:r>
    </w:p>
    <w:p w:rsidR="00637C56" w:rsidRPr="00F30BEA" w:rsidRDefault="00637C56" w:rsidP="001E391B">
      <w:pPr>
        <w:pStyle w:val="a7"/>
        <w:jc w:val="right"/>
        <w:rPr>
          <w:sz w:val="28"/>
          <w:szCs w:val="32"/>
        </w:rPr>
      </w:pPr>
    </w:p>
    <w:p w:rsidR="00637C56" w:rsidRPr="00F30BEA" w:rsidRDefault="00637C56" w:rsidP="001E391B">
      <w:pPr>
        <w:pStyle w:val="a7"/>
        <w:jc w:val="right"/>
        <w:rPr>
          <w:sz w:val="28"/>
          <w:szCs w:val="32"/>
        </w:rPr>
      </w:pPr>
      <w:r w:rsidRPr="00F30BEA">
        <w:rPr>
          <w:sz w:val="28"/>
          <w:szCs w:val="32"/>
        </w:rPr>
        <w:t xml:space="preserve">                                Дети  средней  группы </w:t>
      </w:r>
    </w:p>
    <w:p w:rsidR="00637C56" w:rsidRPr="00F30BEA" w:rsidRDefault="00637C56" w:rsidP="001E391B">
      <w:pPr>
        <w:pStyle w:val="a7"/>
        <w:jc w:val="right"/>
        <w:rPr>
          <w:sz w:val="28"/>
          <w:szCs w:val="32"/>
        </w:rPr>
      </w:pPr>
      <w:r w:rsidRPr="00F30BEA">
        <w:rPr>
          <w:sz w:val="28"/>
          <w:szCs w:val="32"/>
        </w:rPr>
        <w:t>Родители</w:t>
      </w:r>
    </w:p>
    <w:p w:rsidR="00637C56" w:rsidRPr="005D27F7" w:rsidRDefault="00637C56" w:rsidP="002B4F0E">
      <w:pPr>
        <w:rPr>
          <w:b/>
          <w:i/>
          <w:sz w:val="32"/>
          <w:szCs w:val="32"/>
        </w:rPr>
      </w:pPr>
      <w:r w:rsidRPr="005D27F7">
        <w:rPr>
          <w:b/>
          <w:i/>
          <w:sz w:val="32"/>
          <w:szCs w:val="32"/>
        </w:rPr>
        <w:t>Продукт проекта:</w:t>
      </w:r>
    </w:p>
    <w:p w:rsidR="00637C56" w:rsidRDefault="00F84951" w:rsidP="002B4F0E">
      <w:pPr>
        <w:pStyle w:val="a7"/>
        <w:numPr>
          <w:ilvl w:val="0"/>
          <w:numId w:val="3"/>
        </w:numPr>
        <w:rPr>
          <w:sz w:val="28"/>
          <w:szCs w:val="32"/>
        </w:rPr>
      </w:pPr>
      <w:r w:rsidRPr="00F30BEA">
        <w:rPr>
          <w:sz w:val="28"/>
          <w:szCs w:val="32"/>
        </w:rPr>
        <w:t>Выставка работ совместного творчества детей и родителей «Безопасная дорога»</w:t>
      </w:r>
    </w:p>
    <w:p w:rsidR="00EE0DD0" w:rsidRPr="00F30BEA" w:rsidRDefault="00EE0DD0" w:rsidP="002B4F0E">
      <w:pPr>
        <w:pStyle w:val="a7"/>
        <w:numPr>
          <w:ilvl w:val="0"/>
          <w:numId w:val="3"/>
        </w:numPr>
        <w:rPr>
          <w:sz w:val="28"/>
          <w:szCs w:val="32"/>
        </w:rPr>
      </w:pPr>
      <w:r>
        <w:rPr>
          <w:sz w:val="28"/>
          <w:szCs w:val="32"/>
        </w:rPr>
        <w:t>Открытое мероприятие</w:t>
      </w:r>
      <w:proofErr w:type="gramStart"/>
      <w:r>
        <w:rPr>
          <w:sz w:val="28"/>
          <w:szCs w:val="32"/>
        </w:rPr>
        <w:t xml:space="preserve"> :</w:t>
      </w:r>
      <w:proofErr w:type="gramEnd"/>
      <w:r>
        <w:rPr>
          <w:sz w:val="28"/>
          <w:szCs w:val="32"/>
        </w:rPr>
        <w:t xml:space="preserve"> викторина « Занимательные правила»</w:t>
      </w:r>
    </w:p>
    <w:p w:rsidR="00637C56" w:rsidRDefault="00637C56" w:rsidP="00252633">
      <w:pPr>
        <w:pStyle w:val="a7"/>
        <w:ind w:left="774"/>
        <w:rPr>
          <w:sz w:val="32"/>
          <w:szCs w:val="32"/>
        </w:rPr>
      </w:pPr>
    </w:p>
    <w:p w:rsidR="00637C56" w:rsidRDefault="00637C56" w:rsidP="006E4F0E">
      <w:pPr>
        <w:rPr>
          <w:sz w:val="32"/>
          <w:szCs w:val="32"/>
        </w:rPr>
      </w:pPr>
      <w:r w:rsidRPr="005D27F7">
        <w:rPr>
          <w:b/>
          <w:i/>
          <w:sz w:val="32"/>
          <w:szCs w:val="32"/>
        </w:rPr>
        <w:t>Сроки реализации</w:t>
      </w:r>
      <w:r w:rsidR="00F84951">
        <w:rPr>
          <w:sz w:val="32"/>
          <w:szCs w:val="32"/>
        </w:rPr>
        <w:t>: 10.04.2014г. по 23.04.2014</w:t>
      </w:r>
      <w:r>
        <w:rPr>
          <w:sz w:val="32"/>
          <w:szCs w:val="32"/>
        </w:rPr>
        <w:t>г.</w:t>
      </w:r>
    </w:p>
    <w:p w:rsidR="00637C56" w:rsidRDefault="00637C56" w:rsidP="006E4F0E">
      <w:pPr>
        <w:rPr>
          <w:sz w:val="32"/>
          <w:szCs w:val="32"/>
        </w:rPr>
      </w:pPr>
    </w:p>
    <w:p w:rsidR="00637C56" w:rsidRDefault="00637C56" w:rsidP="006E4F0E">
      <w:pPr>
        <w:jc w:val="right"/>
        <w:rPr>
          <w:sz w:val="32"/>
          <w:szCs w:val="32"/>
        </w:rPr>
      </w:pPr>
      <w:r w:rsidRPr="005D27F7">
        <w:rPr>
          <w:b/>
          <w:i/>
          <w:sz w:val="32"/>
          <w:szCs w:val="32"/>
        </w:rPr>
        <w:t>Этапы проекта</w:t>
      </w:r>
      <w:r>
        <w:rPr>
          <w:sz w:val="32"/>
          <w:szCs w:val="32"/>
        </w:rPr>
        <w:t xml:space="preserve">: </w:t>
      </w:r>
      <w:proofErr w:type="gramStart"/>
      <w:r>
        <w:rPr>
          <w:sz w:val="32"/>
          <w:szCs w:val="32"/>
          <w:lang w:val="en-US"/>
        </w:rPr>
        <w:t>I</w:t>
      </w:r>
      <w:r w:rsidRPr="004F6496">
        <w:rPr>
          <w:sz w:val="32"/>
          <w:szCs w:val="32"/>
        </w:rPr>
        <w:t xml:space="preserve"> </w:t>
      </w:r>
      <w:proofErr w:type="spellStart"/>
      <w:r>
        <w:rPr>
          <w:sz w:val="32"/>
          <w:szCs w:val="32"/>
        </w:rPr>
        <w:t>этап-подготовительный</w:t>
      </w:r>
      <w:proofErr w:type="spellEnd"/>
      <w:r w:rsidR="00F84951">
        <w:rPr>
          <w:sz w:val="32"/>
          <w:szCs w:val="32"/>
        </w:rPr>
        <w:t xml:space="preserve"> </w:t>
      </w:r>
      <w:r w:rsidR="004B52BF">
        <w:rPr>
          <w:sz w:val="32"/>
          <w:szCs w:val="32"/>
        </w:rPr>
        <w:t>(10.04.14г. по 1</w:t>
      </w:r>
      <w:r w:rsidR="003225BD">
        <w:rPr>
          <w:sz w:val="32"/>
          <w:szCs w:val="32"/>
        </w:rPr>
        <w:t>4.04.14</w:t>
      </w:r>
      <w:r>
        <w:rPr>
          <w:sz w:val="32"/>
          <w:szCs w:val="32"/>
        </w:rPr>
        <w:t>г.)</w:t>
      </w:r>
      <w:proofErr w:type="gramEnd"/>
    </w:p>
    <w:p w:rsidR="00637C56" w:rsidRDefault="00637C56" w:rsidP="006E4F0E">
      <w:pPr>
        <w:jc w:val="right"/>
        <w:rPr>
          <w:sz w:val="32"/>
          <w:szCs w:val="32"/>
        </w:rPr>
      </w:pPr>
      <w:r>
        <w:rPr>
          <w:sz w:val="32"/>
          <w:szCs w:val="32"/>
        </w:rPr>
        <w:t xml:space="preserve">                              </w:t>
      </w:r>
      <w:proofErr w:type="gramStart"/>
      <w:r>
        <w:rPr>
          <w:sz w:val="32"/>
          <w:szCs w:val="32"/>
          <w:lang w:val="en-US"/>
        </w:rPr>
        <w:t>II</w:t>
      </w:r>
      <w:r w:rsidRPr="00B76F5A">
        <w:rPr>
          <w:sz w:val="32"/>
          <w:szCs w:val="32"/>
        </w:rPr>
        <w:t xml:space="preserve"> </w:t>
      </w:r>
      <w:proofErr w:type="spellStart"/>
      <w:r>
        <w:rPr>
          <w:sz w:val="32"/>
          <w:szCs w:val="32"/>
        </w:rPr>
        <w:t>этап-основной</w:t>
      </w:r>
      <w:proofErr w:type="spellEnd"/>
      <w:r w:rsidR="00F84951">
        <w:rPr>
          <w:sz w:val="32"/>
          <w:szCs w:val="32"/>
        </w:rPr>
        <w:t xml:space="preserve"> </w:t>
      </w:r>
      <w:r w:rsidR="003225BD">
        <w:rPr>
          <w:sz w:val="32"/>
          <w:szCs w:val="32"/>
        </w:rPr>
        <w:t>(14.12.13г. по 18</w:t>
      </w:r>
      <w:r>
        <w:rPr>
          <w:sz w:val="32"/>
          <w:szCs w:val="32"/>
        </w:rPr>
        <w:t>.12.13г.)</w:t>
      </w:r>
      <w:proofErr w:type="gramEnd"/>
    </w:p>
    <w:p w:rsidR="00F30BEA" w:rsidRDefault="00637C56" w:rsidP="00F30BEA">
      <w:pPr>
        <w:jc w:val="right"/>
        <w:rPr>
          <w:sz w:val="32"/>
          <w:szCs w:val="32"/>
        </w:rPr>
      </w:pPr>
      <w:r>
        <w:rPr>
          <w:sz w:val="32"/>
          <w:szCs w:val="32"/>
        </w:rPr>
        <w:t xml:space="preserve">                              </w:t>
      </w:r>
      <w:proofErr w:type="gramStart"/>
      <w:r>
        <w:rPr>
          <w:sz w:val="32"/>
          <w:szCs w:val="32"/>
          <w:lang w:val="en-US"/>
        </w:rPr>
        <w:t>III</w:t>
      </w:r>
      <w:r w:rsidRPr="00B76F5A">
        <w:rPr>
          <w:sz w:val="32"/>
          <w:szCs w:val="32"/>
        </w:rPr>
        <w:t xml:space="preserve"> </w:t>
      </w:r>
      <w:r>
        <w:rPr>
          <w:sz w:val="32"/>
          <w:szCs w:val="32"/>
        </w:rPr>
        <w:t>этап- итоговый</w:t>
      </w:r>
      <w:r w:rsidR="00F84951">
        <w:rPr>
          <w:sz w:val="32"/>
          <w:szCs w:val="32"/>
        </w:rPr>
        <w:t xml:space="preserve"> </w:t>
      </w:r>
      <w:r w:rsidR="00BD687D">
        <w:rPr>
          <w:sz w:val="32"/>
          <w:szCs w:val="32"/>
        </w:rPr>
        <w:t>(21.04.14г. по 25</w:t>
      </w:r>
      <w:r w:rsidR="003225BD">
        <w:rPr>
          <w:sz w:val="32"/>
          <w:szCs w:val="32"/>
        </w:rPr>
        <w:t>.04.14</w:t>
      </w:r>
      <w:r w:rsidR="00F30BEA">
        <w:rPr>
          <w:sz w:val="32"/>
          <w:szCs w:val="32"/>
        </w:rPr>
        <w:t>г.)</w:t>
      </w:r>
      <w:proofErr w:type="gramEnd"/>
    </w:p>
    <w:p w:rsidR="00637C56" w:rsidRPr="005D27F7" w:rsidRDefault="00637C56" w:rsidP="00430668">
      <w:pPr>
        <w:rPr>
          <w:b/>
          <w:i/>
          <w:sz w:val="32"/>
          <w:szCs w:val="32"/>
        </w:rPr>
      </w:pPr>
      <w:r w:rsidRPr="005D27F7">
        <w:rPr>
          <w:b/>
          <w:i/>
          <w:sz w:val="32"/>
          <w:szCs w:val="32"/>
        </w:rPr>
        <w:t>Прогнозируемый результат:</w:t>
      </w:r>
    </w:p>
    <w:p w:rsidR="00637C56" w:rsidRPr="002F1298" w:rsidRDefault="00637C56" w:rsidP="00430668">
      <w:pPr>
        <w:pStyle w:val="a7"/>
        <w:numPr>
          <w:ilvl w:val="0"/>
          <w:numId w:val="4"/>
        </w:numPr>
        <w:rPr>
          <w:sz w:val="28"/>
          <w:szCs w:val="32"/>
        </w:rPr>
      </w:pPr>
      <w:r w:rsidRPr="002F1298">
        <w:rPr>
          <w:sz w:val="28"/>
          <w:szCs w:val="32"/>
        </w:rPr>
        <w:t>Позитивные изменения взаимоотношений между родителями и ОУ</w:t>
      </w:r>
    </w:p>
    <w:p w:rsidR="003225BD" w:rsidRPr="002F1298" w:rsidRDefault="003225BD" w:rsidP="00430668">
      <w:pPr>
        <w:pStyle w:val="a7"/>
        <w:numPr>
          <w:ilvl w:val="0"/>
          <w:numId w:val="4"/>
        </w:numPr>
        <w:rPr>
          <w:sz w:val="28"/>
          <w:szCs w:val="32"/>
        </w:rPr>
      </w:pPr>
      <w:r w:rsidRPr="002F1298">
        <w:rPr>
          <w:sz w:val="28"/>
          <w:szCs w:val="32"/>
        </w:rPr>
        <w:t>Зна</w:t>
      </w:r>
      <w:r w:rsidR="002F1298">
        <w:rPr>
          <w:sz w:val="28"/>
          <w:szCs w:val="32"/>
        </w:rPr>
        <w:t xml:space="preserve">ние детьми основных правил </w:t>
      </w:r>
      <w:r w:rsidRPr="002F1298">
        <w:rPr>
          <w:sz w:val="28"/>
          <w:szCs w:val="32"/>
        </w:rPr>
        <w:t xml:space="preserve"> безопасности на дороге</w:t>
      </w:r>
    </w:p>
    <w:p w:rsidR="003225BD" w:rsidRPr="002F1298" w:rsidRDefault="003225BD" w:rsidP="00430668">
      <w:pPr>
        <w:pStyle w:val="a7"/>
        <w:numPr>
          <w:ilvl w:val="0"/>
          <w:numId w:val="4"/>
        </w:numPr>
        <w:rPr>
          <w:sz w:val="28"/>
          <w:szCs w:val="32"/>
        </w:rPr>
      </w:pPr>
      <w:r w:rsidRPr="002F1298">
        <w:rPr>
          <w:sz w:val="28"/>
          <w:szCs w:val="32"/>
        </w:rPr>
        <w:t>Осознанное поведение в общественном транспорте и на улице города</w:t>
      </w:r>
    </w:p>
    <w:p w:rsidR="003225BD" w:rsidRPr="002F1298" w:rsidRDefault="003225BD" w:rsidP="00430668">
      <w:pPr>
        <w:pStyle w:val="a7"/>
        <w:numPr>
          <w:ilvl w:val="0"/>
          <w:numId w:val="4"/>
        </w:numPr>
        <w:rPr>
          <w:sz w:val="28"/>
          <w:szCs w:val="32"/>
        </w:rPr>
      </w:pPr>
      <w:r w:rsidRPr="002F1298">
        <w:rPr>
          <w:sz w:val="28"/>
          <w:szCs w:val="32"/>
        </w:rPr>
        <w:t>Понимание последствий дорожных происшествий</w:t>
      </w:r>
    </w:p>
    <w:p w:rsidR="003225BD" w:rsidRPr="002F1298" w:rsidRDefault="003225BD" w:rsidP="00430668">
      <w:pPr>
        <w:pStyle w:val="a7"/>
        <w:numPr>
          <w:ilvl w:val="0"/>
          <w:numId w:val="4"/>
        </w:numPr>
        <w:rPr>
          <w:sz w:val="28"/>
          <w:szCs w:val="32"/>
        </w:rPr>
      </w:pPr>
      <w:r w:rsidRPr="002F1298">
        <w:rPr>
          <w:sz w:val="28"/>
          <w:szCs w:val="32"/>
        </w:rPr>
        <w:t>Понимание родителями необходимости личного положительного примера поведения на дороге.</w:t>
      </w:r>
    </w:p>
    <w:p w:rsidR="00F30BEA" w:rsidRDefault="00F30BEA" w:rsidP="00F30BEA">
      <w:pPr>
        <w:pStyle w:val="a7"/>
        <w:rPr>
          <w:sz w:val="32"/>
          <w:szCs w:val="32"/>
        </w:rPr>
      </w:pPr>
    </w:p>
    <w:p w:rsidR="00F30BEA" w:rsidRDefault="00F30BEA" w:rsidP="00F30BEA">
      <w:pPr>
        <w:pStyle w:val="a7"/>
        <w:rPr>
          <w:sz w:val="32"/>
          <w:szCs w:val="32"/>
        </w:rPr>
      </w:pPr>
    </w:p>
    <w:p w:rsidR="00F30BEA" w:rsidRDefault="00F30BEA" w:rsidP="002F1298">
      <w:pPr>
        <w:pStyle w:val="a7"/>
        <w:ind w:left="0"/>
        <w:rPr>
          <w:sz w:val="32"/>
          <w:szCs w:val="32"/>
        </w:rPr>
      </w:pPr>
    </w:p>
    <w:p w:rsidR="00F30BEA" w:rsidRDefault="00F30BEA" w:rsidP="00F30BEA">
      <w:pPr>
        <w:pStyle w:val="a7"/>
        <w:rPr>
          <w:sz w:val="32"/>
          <w:szCs w:val="32"/>
        </w:rPr>
      </w:pPr>
    </w:p>
    <w:p w:rsidR="00F30BEA" w:rsidRPr="00FB6DAB" w:rsidRDefault="00F30BEA" w:rsidP="00F30BEA">
      <w:pPr>
        <w:pStyle w:val="a7"/>
        <w:rPr>
          <w:sz w:val="32"/>
          <w:szCs w:val="32"/>
        </w:rPr>
      </w:pPr>
    </w:p>
    <w:p w:rsidR="00637C56" w:rsidRPr="00FB6DAB" w:rsidRDefault="00637C56" w:rsidP="00874D66">
      <w:pPr>
        <w:pStyle w:val="a7"/>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5"/>
        <w:gridCol w:w="2460"/>
        <w:gridCol w:w="2597"/>
        <w:gridCol w:w="2018"/>
      </w:tblGrid>
      <w:tr w:rsidR="005D5E76" w:rsidRPr="00266463" w:rsidTr="002F1298">
        <w:trPr>
          <w:trHeight w:val="744"/>
        </w:trPr>
        <w:tc>
          <w:tcPr>
            <w:tcW w:w="1825" w:type="dxa"/>
          </w:tcPr>
          <w:p w:rsidR="00637C56" w:rsidRDefault="00637C56" w:rsidP="00266463">
            <w:pPr>
              <w:spacing w:after="0" w:line="240" w:lineRule="auto"/>
              <w:rPr>
                <w:sz w:val="32"/>
                <w:szCs w:val="32"/>
              </w:rPr>
            </w:pPr>
          </w:p>
          <w:p w:rsidR="00F30BEA" w:rsidRDefault="00F30BEA" w:rsidP="00266463">
            <w:pPr>
              <w:spacing w:after="0" w:line="240" w:lineRule="auto"/>
              <w:rPr>
                <w:sz w:val="32"/>
                <w:szCs w:val="32"/>
              </w:rPr>
            </w:pPr>
          </w:p>
          <w:p w:rsidR="00F30BEA" w:rsidRPr="00266463" w:rsidRDefault="00F30BEA" w:rsidP="00266463">
            <w:pPr>
              <w:spacing w:after="0" w:line="240" w:lineRule="auto"/>
              <w:rPr>
                <w:sz w:val="32"/>
                <w:szCs w:val="32"/>
              </w:rPr>
            </w:pPr>
          </w:p>
        </w:tc>
        <w:tc>
          <w:tcPr>
            <w:tcW w:w="2388" w:type="dxa"/>
          </w:tcPr>
          <w:p w:rsidR="00637C56" w:rsidRPr="00266463" w:rsidRDefault="00637C56" w:rsidP="00266463">
            <w:pPr>
              <w:spacing w:after="0" w:line="240" w:lineRule="auto"/>
              <w:rPr>
                <w:sz w:val="32"/>
                <w:szCs w:val="32"/>
              </w:rPr>
            </w:pPr>
            <w:r w:rsidRPr="00266463">
              <w:rPr>
                <w:sz w:val="32"/>
                <w:szCs w:val="32"/>
              </w:rPr>
              <w:t>Название мероприятия</w:t>
            </w:r>
          </w:p>
        </w:tc>
        <w:tc>
          <w:tcPr>
            <w:tcW w:w="2476" w:type="dxa"/>
          </w:tcPr>
          <w:p w:rsidR="00637C56" w:rsidRPr="00266463" w:rsidRDefault="00637C56" w:rsidP="00266463">
            <w:pPr>
              <w:spacing w:after="0" w:line="240" w:lineRule="auto"/>
              <w:rPr>
                <w:sz w:val="32"/>
                <w:szCs w:val="32"/>
              </w:rPr>
            </w:pPr>
            <w:r w:rsidRPr="00266463">
              <w:rPr>
                <w:sz w:val="32"/>
                <w:szCs w:val="32"/>
              </w:rPr>
              <w:t>Цели мероприятия</w:t>
            </w:r>
          </w:p>
        </w:tc>
        <w:tc>
          <w:tcPr>
            <w:tcW w:w="1951" w:type="dxa"/>
          </w:tcPr>
          <w:p w:rsidR="00637C56" w:rsidRPr="00266463" w:rsidRDefault="00637C56" w:rsidP="00266463">
            <w:pPr>
              <w:spacing w:after="0" w:line="240" w:lineRule="auto"/>
              <w:rPr>
                <w:sz w:val="32"/>
                <w:szCs w:val="32"/>
              </w:rPr>
            </w:pPr>
            <w:proofErr w:type="gramStart"/>
            <w:r w:rsidRPr="00266463">
              <w:rPr>
                <w:sz w:val="28"/>
                <w:szCs w:val="32"/>
              </w:rPr>
              <w:t>Ответственные</w:t>
            </w:r>
            <w:proofErr w:type="gramEnd"/>
            <w:r w:rsidRPr="00266463">
              <w:rPr>
                <w:sz w:val="32"/>
                <w:szCs w:val="32"/>
              </w:rPr>
              <w:t xml:space="preserve"> за поведение, дата.</w:t>
            </w:r>
          </w:p>
        </w:tc>
      </w:tr>
      <w:tr w:rsidR="002471A5" w:rsidRPr="00266463" w:rsidTr="002F1298">
        <w:trPr>
          <w:trHeight w:val="1265"/>
        </w:trPr>
        <w:tc>
          <w:tcPr>
            <w:tcW w:w="1825" w:type="dxa"/>
          </w:tcPr>
          <w:p w:rsidR="002471A5" w:rsidRPr="00F30BEA" w:rsidRDefault="002471A5" w:rsidP="00266463">
            <w:pPr>
              <w:spacing w:after="0" w:line="240" w:lineRule="auto"/>
              <w:rPr>
                <w:sz w:val="32"/>
                <w:szCs w:val="32"/>
              </w:rPr>
            </w:pPr>
            <w:r>
              <w:rPr>
                <w:sz w:val="32"/>
                <w:szCs w:val="32"/>
                <w:lang w:val="en-US"/>
              </w:rPr>
              <w:t>I</w:t>
            </w:r>
            <w:r w:rsidRPr="00266463">
              <w:rPr>
                <w:sz w:val="32"/>
                <w:szCs w:val="32"/>
              </w:rPr>
              <w:t xml:space="preserve"> этап</w:t>
            </w:r>
          </w:p>
        </w:tc>
        <w:tc>
          <w:tcPr>
            <w:tcW w:w="2388" w:type="dxa"/>
          </w:tcPr>
          <w:p w:rsidR="002471A5" w:rsidRDefault="002471A5" w:rsidP="00E9526E">
            <w:pPr>
              <w:spacing w:after="0" w:line="240" w:lineRule="auto"/>
              <w:rPr>
                <w:i/>
                <w:sz w:val="28"/>
                <w:szCs w:val="28"/>
              </w:rPr>
            </w:pPr>
            <w:r w:rsidRPr="00181CBA">
              <w:rPr>
                <w:i/>
                <w:sz w:val="28"/>
                <w:szCs w:val="28"/>
              </w:rPr>
              <w:t>1)Анкетирование родителей по теме «Для чего нам ПДД?»</w:t>
            </w:r>
          </w:p>
          <w:p w:rsidR="002471A5" w:rsidRDefault="002471A5" w:rsidP="00E9526E">
            <w:pPr>
              <w:spacing w:after="0" w:line="240" w:lineRule="auto"/>
              <w:rPr>
                <w:i/>
                <w:sz w:val="28"/>
                <w:szCs w:val="28"/>
              </w:rPr>
            </w:pPr>
          </w:p>
          <w:p w:rsidR="002471A5" w:rsidRDefault="002471A5" w:rsidP="00E9526E">
            <w:pPr>
              <w:spacing w:after="0" w:line="240" w:lineRule="auto"/>
              <w:rPr>
                <w:i/>
                <w:sz w:val="28"/>
                <w:szCs w:val="28"/>
              </w:rPr>
            </w:pPr>
          </w:p>
          <w:p w:rsidR="002471A5" w:rsidRDefault="002471A5" w:rsidP="00E9526E">
            <w:pPr>
              <w:spacing w:after="0" w:line="240" w:lineRule="auto"/>
              <w:rPr>
                <w:i/>
                <w:sz w:val="28"/>
                <w:szCs w:val="28"/>
              </w:rPr>
            </w:pPr>
          </w:p>
          <w:p w:rsidR="002471A5" w:rsidRDefault="002471A5" w:rsidP="00E9526E">
            <w:pPr>
              <w:spacing w:after="0" w:line="240" w:lineRule="auto"/>
              <w:rPr>
                <w:i/>
                <w:sz w:val="28"/>
                <w:szCs w:val="28"/>
              </w:rPr>
            </w:pPr>
          </w:p>
          <w:p w:rsidR="002471A5" w:rsidRDefault="002471A5" w:rsidP="00E9526E">
            <w:pPr>
              <w:spacing w:after="0" w:line="240" w:lineRule="auto"/>
              <w:rPr>
                <w:i/>
                <w:sz w:val="28"/>
                <w:szCs w:val="28"/>
              </w:rPr>
            </w:pPr>
          </w:p>
          <w:p w:rsidR="002471A5" w:rsidRDefault="002471A5" w:rsidP="00E9526E">
            <w:pPr>
              <w:spacing w:after="0" w:line="240" w:lineRule="auto"/>
              <w:rPr>
                <w:i/>
                <w:sz w:val="28"/>
                <w:szCs w:val="28"/>
              </w:rPr>
            </w:pPr>
          </w:p>
          <w:p w:rsidR="002471A5" w:rsidRDefault="002471A5" w:rsidP="00E9526E">
            <w:pPr>
              <w:spacing w:after="0" w:line="240" w:lineRule="auto"/>
              <w:rPr>
                <w:i/>
                <w:sz w:val="28"/>
                <w:szCs w:val="28"/>
              </w:rPr>
            </w:pPr>
          </w:p>
          <w:p w:rsidR="002471A5" w:rsidRDefault="002471A5" w:rsidP="00E9526E">
            <w:pPr>
              <w:spacing w:after="0" w:line="240" w:lineRule="auto"/>
              <w:rPr>
                <w:i/>
                <w:sz w:val="28"/>
                <w:szCs w:val="28"/>
              </w:rPr>
            </w:pPr>
          </w:p>
          <w:p w:rsidR="002471A5" w:rsidRDefault="002471A5" w:rsidP="00E9526E">
            <w:pPr>
              <w:spacing w:after="0" w:line="240" w:lineRule="auto"/>
              <w:rPr>
                <w:i/>
                <w:sz w:val="28"/>
                <w:szCs w:val="28"/>
              </w:rPr>
            </w:pPr>
          </w:p>
          <w:p w:rsidR="002471A5" w:rsidRDefault="002471A5" w:rsidP="00E9526E">
            <w:pPr>
              <w:spacing w:after="0" w:line="240" w:lineRule="auto"/>
              <w:rPr>
                <w:i/>
                <w:sz w:val="28"/>
                <w:szCs w:val="28"/>
              </w:rPr>
            </w:pPr>
          </w:p>
          <w:p w:rsidR="002471A5" w:rsidRDefault="002471A5" w:rsidP="00E9526E">
            <w:pPr>
              <w:spacing w:after="0" w:line="240" w:lineRule="auto"/>
              <w:rPr>
                <w:i/>
                <w:sz w:val="28"/>
                <w:szCs w:val="28"/>
              </w:rPr>
            </w:pPr>
          </w:p>
          <w:p w:rsidR="002471A5" w:rsidRDefault="002471A5" w:rsidP="00E9526E">
            <w:pPr>
              <w:spacing w:after="0" w:line="240" w:lineRule="auto"/>
              <w:rPr>
                <w:i/>
                <w:sz w:val="28"/>
                <w:szCs w:val="28"/>
              </w:rPr>
            </w:pPr>
          </w:p>
          <w:p w:rsidR="002471A5" w:rsidRDefault="002471A5" w:rsidP="00E9526E">
            <w:pPr>
              <w:spacing w:after="0" w:line="240" w:lineRule="auto"/>
              <w:rPr>
                <w:i/>
                <w:sz w:val="28"/>
                <w:szCs w:val="28"/>
              </w:rPr>
            </w:pPr>
          </w:p>
          <w:p w:rsidR="002471A5" w:rsidRDefault="002471A5" w:rsidP="00E9526E">
            <w:pPr>
              <w:spacing w:after="0" w:line="240" w:lineRule="auto"/>
              <w:rPr>
                <w:i/>
                <w:sz w:val="28"/>
                <w:szCs w:val="28"/>
              </w:rPr>
            </w:pPr>
          </w:p>
          <w:p w:rsidR="002471A5" w:rsidRDefault="002471A5" w:rsidP="00E9526E">
            <w:pPr>
              <w:spacing w:after="0" w:line="240" w:lineRule="auto"/>
              <w:rPr>
                <w:i/>
                <w:sz w:val="28"/>
                <w:szCs w:val="28"/>
              </w:rPr>
            </w:pPr>
          </w:p>
          <w:p w:rsidR="002471A5" w:rsidRDefault="002471A5" w:rsidP="00E9526E">
            <w:pPr>
              <w:spacing w:after="0" w:line="240" w:lineRule="auto"/>
              <w:rPr>
                <w:i/>
                <w:sz w:val="28"/>
                <w:szCs w:val="28"/>
              </w:rPr>
            </w:pPr>
          </w:p>
          <w:p w:rsidR="002471A5" w:rsidRPr="00181CBA" w:rsidRDefault="002471A5" w:rsidP="00E9526E">
            <w:pPr>
              <w:spacing w:after="0" w:line="240" w:lineRule="auto"/>
              <w:rPr>
                <w:i/>
                <w:sz w:val="28"/>
                <w:szCs w:val="28"/>
              </w:rPr>
            </w:pPr>
            <w:r>
              <w:rPr>
                <w:i/>
                <w:sz w:val="28"/>
                <w:szCs w:val="28"/>
              </w:rPr>
              <w:t>2) Объявление родителям о проведении конкурса на лучшую творческую работу на тему «Безопасная дорога»</w:t>
            </w:r>
          </w:p>
          <w:p w:rsidR="002471A5" w:rsidRPr="00181CBA" w:rsidRDefault="002471A5" w:rsidP="00E9526E">
            <w:pPr>
              <w:spacing w:after="0" w:line="240" w:lineRule="auto"/>
              <w:rPr>
                <w:i/>
                <w:sz w:val="28"/>
                <w:szCs w:val="28"/>
                <w:highlight w:val="yellow"/>
              </w:rPr>
            </w:pPr>
          </w:p>
          <w:p w:rsidR="002471A5" w:rsidRPr="002F1298" w:rsidRDefault="002471A5" w:rsidP="002F1298">
            <w:pPr>
              <w:spacing w:after="0" w:line="240" w:lineRule="auto"/>
              <w:rPr>
                <w:i/>
                <w:sz w:val="28"/>
                <w:szCs w:val="28"/>
              </w:rPr>
            </w:pPr>
            <w:r>
              <w:rPr>
                <w:i/>
                <w:sz w:val="28"/>
                <w:szCs w:val="28"/>
              </w:rPr>
              <w:t>3</w:t>
            </w:r>
            <w:r w:rsidRPr="00181CBA">
              <w:rPr>
                <w:i/>
                <w:sz w:val="28"/>
                <w:szCs w:val="28"/>
              </w:rPr>
              <w:t xml:space="preserve">) Сбор необходимой информации, подбор </w:t>
            </w:r>
            <w:r w:rsidRPr="00181CBA">
              <w:rPr>
                <w:i/>
                <w:sz w:val="28"/>
                <w:szCs w:val="28"/>
              </w:rPr>
              <w:lastRenderedPageBreak/>
              <w:t>дидактического и наглядного материала, видеоматериалов и литературы.</w:t>
            </w:r>
          </w:p>
        </w:tc>
        <w:tc>
          <w:tcPr>
            <w:tcW w:w="2476" w:type="dxa"/>
          </w:tcPr>
          <w:p w:rsidR="002471A5" w:rsidRDefault="002471A5" w:rsidP="00E9526E">
            <w:pPr>
              <w:spacing w:after="0" w:line="240" w:lineRule="auto"/>
              <w:rPr>
                <w:i/>
                <w:sz w:val="28"/>
                <w:szCs w:val="28"/>
              </w:rPr>
            </w:pPr>
            <w:r w:rsidRPr="00266463">
              <w:rPr>
                <w:i/>
                <w:sz w:val="28"/>
                <w:szCs w:val="28"/>
              </w:rPr>
              <w:lastRenderedPageBreak/>
              <w:t>-</w:t>
            </w:r>
            <w:r>
              <w:rPr>
                <w:i/>
                <w:sz w:val="28"/>
                <w:szCs w:val="28"/>
              </w:rPr>
              <w:t>Выявить отношение родителей воспитанников к соблюдению ПДД как к норме поведения в обществе</w:t>
            </w:r>
          </w:p>
          <w:p w:rsidR="002471A5" w:rsidRPr="00266463" w:rsidRDefault="002471A5" w:rsidP="00E9526E">
            <w:pPr>
              <w:spacing w:after="0" w:line="240" w:lineRule="auto"/>
              <w:rPr>
                <w:i/>
                <w:sz w:val="28"/>
                <w:szCs w:val="28"/>
              </w:rPr>
            </w:pPr>
            <w:r>
              <w:rPr>
                <w:i/>
                <w:sz w:val="28"/>
                <w:szCs w:val="28"/>
              </w:rPr>
              <w:t>-Определить степень ответственности и осознания важности личного примера поведения родителей  на улице, в общественном транспорте.</w:t>
            </w:r>
          </w:p>
          <w:p w:rsidR="002471A5" w:rsidRPr="00266463" w:rsidRDefault="002471A5" w:rsidP="00E9526E">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F1298" w:rsidRDefault="002F1298" w:rsidP="00266463">
            <w:pPr>
              <w:spacing w:after="0" w:line="240" w:lineRule="auto"/>
              <w:rPr>
                <w:i/>
                <w:sz w:val="28"/>
                <w:szCs w:val="28"/>
              </w:rPr>
            </w:pPr>
          </w:p>
          <w:p w:rsidR="002471A5" w:rsidRPr="00266463" w:rsidRDefault="002471A5" w:rsidP="00266463">
            <w:pPr>
              <w:spacing w:after="0" w:line="240" w:lineRule="auto"/>
              <w:rPr>
                <w:i/>
                <w:sz w:val="28"/>
                <w:szCs w:val="28"/>
              </w:rPr>
            </w:pPr>
            <w:r>
              <w:rPr>
                <w:i/>
                <w:sz w:val="28"/>
                <w:szCs w:val="28"/>
              </w:rPr>
              <w:t xml:space="preserve">Создание условий для  реализации педагогического проекта, исходя из </w:t>
            </w:r>
            <w:r>
              <w:rPr>
                <w:i/>
                <w:sz w:val="28"/>
                <w:szCs w:val="28"/>
              </w:rPr>
              <w:lastRenderedPageBreak/>
              <w:t>поставленных задач</w:t>
            </w:r>
          </w:p>
          <w:p w:rsidR="002471A5" w:rsidRPr="00266463" w:rsidRDefault="002471A5" w:rsidP="00266463">
            <w:pPr>
              <w:spacing w:after="0" w:line="240" w:lineRule="auto"/>
              <w:rPr>
                <w:i/>
                <w:sz w:val="28"/>
                <w:szCs w:val="28"/>
              </w:rPr>
            </w:pPr>
          </w:p>
          <w:p w:rsidR="002471A5" w:rsidRPr="00266463" w:rsidRDefault="002471A5" w:rsidP="00266463">
            <w:pPr>
              <w:spacing w:after="0" w:line="240" w:lineRule="auto"/>
              <w:rPr>
                <w:i/>
                <w:sz w:val="28"/>
                <w:szCs w:val="28"/>
              </w:rPr>
            </w:pPr>
          </w:p>
        </w:tc>
        <w:tc>
          <w:tcPr>
            <w:tcW w:w="1951" w:type="dxa"/>
          </w:tcPr>
          <w:p w:rsidR="002471A5" w:rsidRPr="00266463" w:rsidRDefault="002471A5" w:rsidP="00266463">
            <w:pPr>
              <w:spacing w:after="0" w:line="240" w:lineRule="auto"/>
              <w:rPr>
                <w:i/>
                <w:sz w:val="28"/>
                <w:szCs w:val="28"/>
              </w:rPr>
            </w:pPr>
            <w:r w:rsidRPr="00266463">
              <w:rPr>
                <w:i/>
                <w:sz w:val="28"/>
                <w:szCs w:val="28"/>
              </w:rPr>
              <w:lastRenderedPageBreak/>
              <w:t>Воспитатель</w:t>
            </w:r>
          </w:p>
          <w:p w:rsidR="002471A5" w:rsidRPr="00266463" w:rsidRDefault="002471A5" w:rsidP="00266463">
            <w:pPr>
              <w:spacing w:after="0" w:line="240" w:lineRule="auto"/>
              <w:rPr>
                <w:i/>
                <w:sz w:val="28"/>
                <w:szCs w:val="28"/>
              </w:rPr>
            </w:pPr>
            <w:r w:rsidRPr="00266463">
              <w:rPr>
                <w:i/>
                <w:sz w:val="28"/>
                <w:szCs w:val="28"/>
              </w:rPr>
              <w:t xml:space="preserve"> Нарышкина А.</w:t>
            </w:r>
            <w:proofErr w:type="gramStart"/>
            <w:r w:rsidRPr="00266463">
              <w:rPr>
                <w:i/>
                <w:sz w:val="28"/>
                <w:szCs w:val="28"/>
              </w:rPr>
              <w:t>В</w:t>
            </w:r>
            <w:proofErr w:type="gramEnd"/>
            <w:r w:rsidRPr="00266463">
              <w:rPr>
                <w:i/>
                <w:sz w:val="28"/>
                <w:szCs w:val="28"/>
              </w:rPr>
              <w:t xml:space="preserve">  </w:t>
            </w:r>
          </w:p>
          <w:p w:rsidR="002471A5" w:rsidRDefault="002471A5" w:rsidP="00266463">
            <w:pPr>
              <w:spacing w:after="0" w:line="240" w:lineRule="auto"/>
              <w:rPr>
                <w:i/>
                <w:sz w:val="28"/>
                <w:szCs w:val="28"/>
              </w:rPr>
            </w:pPr>
            <w:r>
              <w:rPr>
                <w:i/>
                <w:sz w:val="28"/>
                <w:szCs w:val="28"/>
              </w:rPr>
              <w:t>10.04.2014</w:t>
            </w:r>
            <w:r w:rsidRPr="00266463">
              <w:rPr>
                <w:i/>
                <w:sz w:val="28"/>
                <w:szCs w:val="28"/>
              </w:rPr>
              <w:t>г.</w:t>
            </w: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r>
              <w:rPr>
                <w:i/>
                <w:sz w:val="28"/>
                <w:szCs w:val="28"/>
              </w:rPr>
              <w:t>11.04.14</w:t>
            </w:r>
          </w:p>
          <w:p w:rsidR="002471A5" w:rsidRDefault="002471A5" w:rsidP="00266463">
            <w:pPr>
              <w:spacing w:after="0" w:line="240" w:lineRule="auto"/>
              <w:rPr>
                <w:i/>
                <w:sz w:val="28"/>
                <w:szCs w:val="28"/>
              </w:rPr>
            </w:pPr>
            <w:r>
              <w:rPr>
                <w:i/>
                <w:sz w:val="28"/>
                <w:szCs w:val="28"/>
              </w:rPr>
              <w:t xml:space="preserve">Воспитатель </w:t>
            </w:r>
          </w:p>
          <w:p w:rsidR="002471A5" w:rsidRDefault="002471A5" w:rsidP="00266463">
            <w:pPr>
              <w:spacing w:after="0" w:line="240" w:lineRule="auto"/>
              <w:rPr>
                <w:i/>
                <w:sz w:val="28"/>
                <w:szCs w:val="28"/>
              </w:rPr>
            </w:pPr>
            <w:r>
              <w:rPr>
                <w:i/>
                <w:sz w:val="28"/>
                <w:szCs w:val="28"/>
              </w:rPr>
              <w:t>К.А. Медведева</w:t>
            </w: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Default="002471A5" w:rsidP="00266463">
            <w:pPr>
              <w:spacing w:after="0" w:line="240" w:lineRule="auto"/>
              <w:rPr>
                <w:i/>
                <w:sz w:val="28"/>
                <w:szCs w:val="28"/>
              </w:rPr>
            </w:pPr>
          </w:p>
          <w:p w:rsidR="002471A5" w:rsidRPr="00266463" w:rsidRDefault="002471A5" w:rsidP="00266463">
            <w:pPr>
              <w:spacing w:after="0" w:line="240" w:lineRule="auto"/>
              <w:rPr>
                <w:i/>
                <w:sz w:val="28"/>
                <w:szCs w:val="28"/>
              </w:rPr>
            </w:pPr>
            <w:r>
              <w:rPr>
                <w:i/>
                <w:sz w:val="28"/>
                <w:szCs w:val="28"/>
              </w:rPr>
              <w:t>14.04.2014-16.04.2014</w:t>
            </w:r>
          </w:p>
          <w:p w:rsidR="002471A5" w:rsidRPr="00266463" w:rsidRDefault="002471A5" w:rsidP="00181CBA">
            <w:pPr>
              <w:spacing w:after="0" w:line="240" w:lineRule="auto"/>
              <w:rPr>
                <w:i/>
                <w:sz w:val="28"/>
                <w:szCs w:val="28"/>
              </w:rPr>
            </w:pPr>
            <w:r>
              <w:rPr>
                <w:i/>
                <w:sz w:val="28"/>
                <w:szCs w:val="28"/>
              </w:rPr>
              <w:t>Воспитател</w:t>
            </w:r>
            <w:proofErr w:type="gramStart"/>
            <w:r>
              <w:rPr>
                <w:i/>
                <w:sz w:val="28"/>
                <w:szCs w:val="28"/>
              </w:rPr>
              <w:t>и</w:t>
            </w:r>
            <w:r w:rsidRPr="00266463">
              <w:rPr>
                <w:i/>
                <w:sz w:val="28"/>
                <w:szCs w:val="28"/>
              </w:rPr>
              <w:t>-</w:t>
            </w:r>
            <w:proofErr w:type="gramEnd"/>
            <w:r w:rsidRPr="00266463">
              <w:rPr>
                <w:i/>
                <w:sz w:val="28"/>
                <w:szCs w:val="28"/>
              </w:rPr>
              <w:t xml:space="preserve"> Нарышкина </w:t>
            </w:r>
            <w:r w:rsidRPr="00266463">
              <w:rPr>
                <w:i/>
                <w:sz w:val="28"/>
                <w:szCs w:val="28"/>
              </w:rPr>
              <w:lastRenderedPageBreak/>
              <w:t>А.В.</w:t>
            </w:r>
          </w:p>
          <w:p w:rsidR="002471A5" w:rsidRPr="00266463" w:rsidRDefault="002471A5" w:rsidP="00181CBA">
            <w:pPr>
              <w:spacing w:after="0" w:line="240" w:lineRule="auto"/>
              <w:rPr>
                <w:i/>
                <w:sz w:val="28"/>
                <w:szCs w:val="28"/>
              </w:rPr>
            </w:pPr>
            <w:r w:rsidRPr="00266463">
              <w:rPr>
                <w:i/>
                <w:sz w:val="28"/>
                <w:szCs w:val="28"/>
              </w:rPr>
              <w:t>Медведева К.А.</w:t>
            </w:r>
          </w:p>
          <w:p w:rsidR="002471A5" w:rsidRPr="00266463" w:rsidRDefault="002471A5" w:rsidP="00266463">
            <w:pPr>
              <w:spacing w:after="0" w:line="240" w:lineRule="auto"/>
              <w:rPr>
                <w:i/>
                <w:sz w:val="28"/>
                <w:szCs w:val="28"/>
              </w:rPr>
            </w:pPr>
          </w:p>
          <w:p w:rsidR="002471A5" w:rsidRPr="00266463" w:rsidRDefault="002471A5" w:rsidP="00E9526E">
            <w:pPr>
              <w:spacing w:after="0" w:line="240" w:lineRule="auto"/>
              <w:rPr>
                <w:i/>
                <w:sz w:val="28"/>
                <w:szCs w:val="28"/>
              </w:rPr>
            </w:pPr>
          </w:p>
        </w:tc>
      </w:tr>
      <w:tr w:rsidR="005D5E76" w:rsidRPr="00266463" w:rsidTr="002F1298">
        <w:trPr>
          <w:trHeight w:val="92"/>
        </w:trPr>
        <w:tc>
          <w:tcPr>
            <w:tcW w:w="1825" w:type="dxa"/>
          </w:tcPr>
          <w:p w:rsidR="00637C56" w:rsidRPr="005D5E76" w:rsidRDefault="005D5E76" w:rsidP="00266463">
            <w:pPr>
              <w:spacing w:after="0" w:line="240" w:lineRule="auto"/>
              <w:rPr>
                <w:sz w:val="28"/>
                <w:szCs w:val="28"/>
              </w:rPr>
            </w:pPr>
            <w:r>
              <w:rPr>
                <w:sz w:val="28"/>
                <w:szCs w:val="28"/>
                <w:lang w:val="en-US"/>
              </w:rPr>
              <w:lastRenderedPageBreak/>
              <w:t xml:space="preserve">II </w:t>
            </w:r>
            <w:r>
              <w:rPr>
                <w:sz w:val="28"/>
                <w:szCs w:val="28"/>
              </w:rPr>
              <w:t>Этап</w:t>
            </w:r>
          </w:p>
        </w:tc>
        <w:tc>
          <w:tcPr>
            <w:tcW w:w="2388" w:type="dxa"/>
          </w:tcPr>
          <w:p w:rsidR="00637C56" w:rsidRDefault="005D5E76" w:rsidP="002F1298">
            <w:pPr>
              <w:spacing w:after="0" w:line="240" w:lineRule="auto"/>
              <w:rPr>
                <w:i/>
                <w:sz w:val="28"/>
                <w:szCs w:val="28"/>
              </w:rPr>
            </w:pPr>
            <w:r>
              <w:rPr>
                <w:i/>
                <w:sz w:val="28"/>
                <w:szCs w:val="28"/>
              </w:rPr>
              <w:t>1</w:t>
            </w:r>
            <w:r w:rsidR="00181CBA">
              <w:rPr>
                <w:i/>
                <w:sz w:val="28"/>
                <w:szCs w:val="28"/>
              </w:rPr>
              <w:t xml:space="preserve">) Проведение НОД на тему </w:t>
            </w:r>
            <w:r w:rsidR="002F1298">
              <w:rPr>
                <w:i/>
                <w:sz w:val="28"/>
                <w:szCs w:val="28"/>
              </w:rPr>
              <w:t>«</w:t>
            </w:r>
            <w:r w:rsidR="00C51DFC">
              <w:rPr>
                <w:i/>
                <w:sz w:val="28"/>
                <w:szCs w:val="28"/>
              </w:rPr>
              <w:t>Школа пешеходных наук</w:t>
            </w:r>
            <w:r w:rsidR="0010026C">
              <w:rPr>
                <w:i/>
                <w:sz w:val="28"/>
                <w:szCs w:val="28"/>
              </w:rPr>
              <w:t xml:space="preserve">» Просмотр мультфильма </w:t>
            </w:r>
            <w:proofErr w:type="spellStart"/>
            <w:r w:rsidR="0010026C">
              <w:rPr>
                <w:i/>
                <w:sz w:val="28"/>
                <w:szCs w:val="28"/>
              </w:rPr>
              <w:t>Смешарики</w:t>
            </w:r>
            <w:proofErr w:type="spellEnd"/>
            <w:r w:rsidR="0010026C">
              <w:rPr>
                <w:i/>
                <w:sz w:val="28"/>
                <w:szCs w:val="28"/>
              </w:rPr>
              <w:t xml:space="preserve"> из серии « Уроки безопасности» </w:t>
            </w:r>
          </w:p>
          <w:p w:rsidR="00C51DFC" w:rsidRDefault="00C51DFC" w:rsidP="002F1298">
            <w:pPr>
              <w:spacing w:after="0" w:line="240" w:lineRule="auto"/>
              <w:rPr>
                <w:i/>
                <w:sz w:val="28"/>
                <w:szCs w:val="28"/>
              </w:rPr>
            </w:pPr>
          </w:p>
          <w:p w:rsidR="00C51DFC" w:rsidRDefault="00C51DFC" w:rsidP="002F1298">
            <w:pPr>
              <w:spacing w:after="0" w:line="240" w:lineRule="auto"/>
              <w:rPr>
                <w:i/>
                <w:sz w:val="28"/>
                <w:szCs w:val="28"/>
              </w:rPr>
            </w:pPr>
          </w:p>
          <w:p w:rsidR="005D5E76" w:rsidRDefault="005D5E76" w:rsidP="002F1298">
            <w:pPr>
              <w:spacing w:after="0" w:line="240" w:lineRule="auto"/>
              <w:rPr>
                <w:i/>
                <w:sz w:val="28"/>
                <w:szCs w:val="28"/>
              </w:rPr>
            </w:pPr>
            <w:r>
              <w:rPr>
                <w:i/>
                <w:sz w:val="28"/>
                <w:szCs w:val="28"/>
              </w:rPr>
              <w:t>2)Прове</w:t>
            </w:r>
            <w:r w:rsidR="00C51DFC">
              <w:rPr>
                <w:i/>
                <w:sz w:val="28"/>
                <w:szCs w:val="28"/>
              </w:rPr>
              <w:t>дение НОД на тему «Зелёный, Жёлтый, Красный</w:t>
            </w:r>
            <w:r>
              <w:rPr>
                <w:i/>
                <w:sz w:val="28"/>
                <w:szCs w:val="28"/>
              </w:rPr>
              <w:t>»</w:t>
            </w:r>
          </w:p>
          <w:p w:rsidR="002471A5" w:rsidRDefault="002471A5" w:rsidP="002471A5">
            <w:pPr>
              <w:spacing w:after="0" w:line="240" w:lineRule="auto"/>
              <w:rPr>
                <w:i/>
                <w:sz w:val="28"/>
                <w:szCs w:val="28"/>
              </w:rPr>
            </w:pPr>
          </w:p>
          <w:p w:rsidR="005D5E76" w:rsidRDefault="005D5E76" w:rsidP="002471A5">
            <w:pPr>
              <w:spacing w:after="0" w:line="240" w:lineRule="auto"/>
              <w:rPr>
                <w:i/>
                <w:sz w:val="28"/>
                <w:szCs w:val="28"/>
              </w:rPr>
            </w:pPr>
          </w:p>
          <w:p w:rsidR="002471A5" w:rsidRDefault="005D5E76" w:rsidP="002471A5">
            <w:pPr>
              <w:spacing w:after="0" w:line="240" w:lineRule="auto"/>
              <w:rPr>
                <w:i/>
                <w:sz w:val="28"/>
                <w:szCs w:val="28"/>
              </w:rPr>
            </w:pPr>
            <w:r>
              <w:rPr>
                <w:i/>
                <w:sz w:val="28"/>
                <w:szCs w:val="28"/>
              </w:rPr>
              <w:t>3</w:t>
            </w:r>
            <w:r w:rsidR="0010026C">
              <w:rPr>
                <w:i/>
                <w:sz w:val="28"/>
                <w:szCs w:val="28"/>
              </w:rPr>
              <w:t>)</w:t>
            </w:r>
            <w:r w:rsidR="002471A5">
              <w:rPr>
                <w:i/>
                <w:sz w:val="28"/>
                <w:szCs w:val="28"/>
              </w:rPr>
              <w:t xml:space="preserve">  Коллективная </w:t>
            </w:r>
          </w:p>
          <w:p w:rsidR="002471A5" w:rsidRPr="00181CBA" w:rsidRDefault="002471A5" w:rsidP="002471A5">
            <w:pPr>
              <w:spacing w:after="0" w:line="240" w:lineRule="auto"/>
              <w:rPr>
                <w:i/>
                <w:sz w:val="28"/>
                <w:szCs w:val="28"/>
              </w:rPr>
            </w:pPr>
            <w:r>
              <w:rPr>
                <w:i/>
                <w:sz w:val="28"/>
                <w:szCs w:val="28"/>
              </w:rPr>
              <w:t>консультация для родителей</w:t>
            </w:r>
            <w:proofErr w:type="gramStart"/>
            <w:r>
              <w:rPr>
                <w:i/>
                <w:sz w:val="28"/>
                <w:szCs w:val="28"/>
              </w:rPr>
              <w:t xml:space="preserve"> .</w:t>
            </w:r>
            <w:proofErr w:type="gramEnd"/>
            <w:r>
              <w:rPr>
                <w:i/>
                <w:sz w:val="28"/>
                <w:szCs w:val="28"/>
              </w:rPr>
              <w:t xml:space="preserve"> Тема  «Берегите жизнь детей»</w:t>
            </w:r>
          </w:p>
          <w:p w:rsidR="0010026C" w:rsidRPr="00266463" w:rsidRDefault="0010026C" w:rsidP="0010026C">
            <w:pPr>
              <w:spacing w:after="0" w:line="240" w:lineRule="auto"/>
              <w:jc w:val="center"/>
              <w:rPr>
                <w:i/>
                <w:sz w:val="28"/>
                <w:szCs w:val="28"/>
              </w:rPr>
            </w:pPr>
          </w:p>
        </w:tc>
        <w:tc>
          <w:tcPr>
            <w:tcW w:w="2476" w:type="dxa"/>
          </w:tcPr>
          <w:p w:rsidR="00637C56" w:rsidRDefault="00C51DFC" w:rsidP="00266463">
            <w:pPr>
              <w:spacing w:after="0" w:line="240" w:lineRule="auto"/>
              <w:rPr>
                <w:i/>
                <w:sz w:val="28"/>
                <w:szCs w:val="28"/>
              </w:rPr>
            </w:pPr>
            <w:r>
              <w:rPr>
                <w:i/>
                <w:sz w:val="28"/>
                <w:szCs w:val="28"/>
              </w:rPr>
              <w:t>-познакомить дет</w:t>
            </w:r>
            <w:proofErr w:type="gramStart"/>
            <w:r>
              <w:rPr>
                <w:i/>
                <w:sz w:val="28"/>
                <w:szCs w:val="28"/>
              </w:rPr>
              <w:t>.</w:t>
            </w:r>
            <w:proofErr w:type="gramEnd"/>
            <w:r>
              <w:rPr>
                <w:i/>
                <w:sz w:val="28"/>
                <w:szCs w:val="28"/>
              </w:rPr>
              <w:t xml:space="preserve"> </w:t>
            </w:r>
            <w:proofErr w:type="gramStart"/>
            <w:r>
              <w:rPr>
                <w:i/>
                <w:sz w:val="28"/>
                <w:szCs w:val="28"/>
              </w:rPr>
              <w:t>с</w:t>
            </w:r>
            <w:proofErr w:type="gramEnd"/>
            <w:r>
              <w:rPr>
                <w:i/>
                <w:sz w:val="28"/>
                <w:szCs w:val="28"/>
              </w:rPr>
              <w:t xml:space="preserve"> дорожными знаками</w:t>
            </w:r>
          </w:p>
          <w:p w:rsidR="00C51DFC" w:rsidRDefault="00C51DFC" w:rsidP="00266463">
            <w:pPr>
              <w:spacing w:after="0" w:line="240" w:lineRule="auto"/>
              <w:rPr>
                <w:i/>
                <w:sz w:val="28"/>
                <w:szCs w:val="28"/>
              </w:rPr>
            </w:pPr>
            <w:r>
              <w:rPr>
                <w:i/>
                <w:sz w:val="28"/>
                <w:szCs w:val="28"/>
              </w:rPr>
              <w:t xml:space="preserve">-закрепить правила перехода улицы </w:t>
            </w:r>
          </w:p>
          <w:p w:rsidR="00C51DFC" w:rsidRDefault="00C51DFC" w:rsidP="00266463">
            <w:pPr>
              <w:spacing w:after="0" w:line="240" w:lineRule="auto"/>
              <w:rPr>
                <w:i/>
                <w:sz w:val="28"/>
                <w:szCs w:val="28"/>
              </w:rPr>
            </w:pPr>
            <w:r>
              <w:rPr>
                <w:i/>
                <w:sz w:val="28"/>
                <w:szCs w:val="28"/>
              </w:rPr>
              <w:t xml:space="preserve">-закрепить правила поведения в </w:t>
            </w:r>
            <w:proofErr w:type="spellStart"/>
            <w:r>
              <w:rPr>
                <w:i/>
                <w:sz w:val="28"/>
                <w:szCs w:val="28"/>
              </w:rPr>
              <w:t>общ</w:t>
            </w:r>
            <w:proofErr w:type="gramStart"/>
            <w:r>
              <w:rPr>
                <w:i/>
                <w:sz w:val="28"/>
                <w:szCs w:val="28"/>
              </w:rPr>
              <w:t>.т</w:t>
            </w:r>
            <w:proofErr w:type="gramEnd"/>
            <w:r>
              <w:rPr>
                <w:i/>
                <w:sz w:val="28"/>
                <w:szCs w:val="28"/>
              </w:rPr>
              <w:t>ранспорте</w:t>
            </w:r>
            <w:proofErr w:type="spellEnd"/>
          </w:p>
          <w:p w:rsidR="00C51DFC" w:rsidRDefault="00C51DFC" w:rsidP="00266463">
            <w:pPr>
              <w:spacing w:after="0" w:line="240" w:lineRule="auto"/>
              <w:rPr>
                <w:i/>
                <w:sz w:val="28"/>
                <w:szCs w:val="28"/>
              </w:rPr>
            </w:pPr>
          </w:p>
          <w:p w:rsidR="00C51DFC" w:rsidRDefault="00C51DFC" w:rsidP="00266463">
            <w:pPr>
              <w:spacing w:after="0" w:line="240" w:lineRule="auto"/>
              <w:rPr>
                <w:i/>
                <w:sz w:val="28"/>
                <w:szCs w:val="28"/>
              </w:rPr>
            </w:pPr>
          </w:p>
          <w:p w:rsidR="00C51DFC" w:rsidRDefault="00C51DFC" w:rsidP="00266463">
            <w:pPr>
              <w:spacing w:after="0" w:line="240" w:lineRule="auto"/>
              <w:rPr>
                <w:i/>
                <w:sz w:val="28"/>
                <w:szCs w:val="28"/>
              </w:rPr>
            </w:pPr>
            <w:r>
              <w:rPr>
                <w:i/>
                <w:sz w:val="28"/>
                <w:szCs w:val="28"/>
              </w:rPr>
              <w:t>-закрепить знания дет</w:t>
            </w:r>
            <w:proofErr w:type="gramStart"/>
            <w:r>
              <w:rPr>
                <w:i/>
                <w:sz w:val="28"/>
                <w:szCs w:val="28"/>
              </w:rPr>
              <w:t>.о</w:t>
            </w:r>
            <w:proofErr w:type="gramEnd"/>
            <w:r>
              <w:rPr>
                <w:i/>
                <w:sz w:val="28"/>
                <w:szCs w:val="28"/>
              </w:rPr>
              <w:t xml:space="preserve"> светофоре и его сигналах</w:t>
            </w:r>
          </w:p>
          <w:p w:rsidR="00C51DFC" w:rsidRDefault="00C51DFC" w:rsidP="00266463">
            <w:pPr>
              <w:spacing w:after="0" w:line="240" w:lineRule="auto"/>
              <w:rPr>
                <w:i/>
                <w:sz w:val="28"/>
                <w:szCs w:val="28"/>
              </w:rPr>
            </w:pPr>
            <w:r>
              <w:rPr>
                <w:i/>
                <w:sz w:val="28"/>
                <w:szCs w:val="28"/>
              </w:rPr>
              <w:t>-</w:t>
            </w:r>
            <w:proofErr w:type="spellStart"/>
            <w:r>
              <w:rPr>
                <w:i/>
                <w:sz w:val="28"/>
                <w:szCs w:val="28"/>
              </w:rPr>
              <w:t>систематизирова</w:t>
            </w:r>
            <w:proofErr w:type="spellEnd"/>
            <w:r>
              <w:rPr>
                <w:i/>
                <w:sz w:val="28"/>
                <w:szCs w:val="28"/>
              </w:rPr>
              <w:t xml:space="preserve"> </w:t>
            </w:r>
          </w:p>
          <w:p w:rsidR="00C51DFC" w:rsidRDefault="00C51DFC" w:rsidP="00266463">
            <w:pPr>
              <w:spacing w:after="0" w:line="240" w:lineRule="auto"/>
              <w:rPr>
                <w:i/>
                <w:sz w:val="28"/>
                <w:szCs w:val="28"/>
              </w:rPr>
            </w:pPr>
            <w:proofErr w:type="spellStart"/>
            <w:r>
              <w:rPr>
                <w:i/>
                <w:sz w:val="28"/>
                <w:szCs w:val="28"/>
              </w:rPr>
              <w:t>ть</w:t>
            </w:r>
            <w:proofErr w:type="spellEnd"/>
            <w:r>
              <w:rPr>
                <w:i/>
                <w:sz w:val="28"/>
                <w:szCs w:val="28"/>
              </w:rPr>
              <w:t xml:space="preserve"> знания детей о дорожных знаках </w:t>
            </w:r>
          </w:p>
          <w:p w:rsidR="00C51DFC" w:rsidRPr="00266463" w:rsidRDefault="00C51DFC" w:rsidP="00266463">
            <w:pPr>
              <w:spacing w:after="0" w:line="240" w:lineRule="auto"/>
              <w:rPr>
                <w:i/>
                <w:sz w:val="28"/>
                <w:szCs w:val="28"/>
              </w:rPr>
            </w:pPr>
          </w:p>
          <w:p w:rsidR="00637C56" w:rsidRDefault="00AD18FA" w:rsidP="00266463">
            <w:pPr>
              <w:spacing w:after="0" w:line="240" w:lineRule="auto"/>
              <w:rPr>
                <w:i/>
                <w:sz w:val="28"/>
                <w:szCs w:val="28"/>
              </w:rPr>
            </w:pPr>
            <w:r w:rsidRPr="00AD18FA">
              <w:rPr>
                <w:i/>
                <w:sz w:val="28"/>
                <w:szCs w:val="28"/>
              </w:rPr>
              <w:t>-</w:t>
            </w:r>
            <w:r>
              <w:rPr>
                <w:i/>
                <w:sz w:val="28"/>
                <w:szCs w:val="28"/>
              </w:rPr>
              <w:t>анализ проведённого анкетирования</w:t>
            </w:r>
          </w:p>
          <w:p w:rsidR="00AD18FA" w:rsidRDefault="00AD18FA" w:rsidP="00266463">
            <w:pPr>
              <w:spacing w:after="0" w:line="240" w:lineRule="auto"/>
              <w:rPr>
                <w:i/>
                <w:sz w:val="28"/>
                <w:szCs w:val="28"/>
              </w:rPr>
            </w:pPr>
            <w:r>
              <w:rPr>
                <w:i/>
                <w:sz w:val="28"/>
                <w:szCs w:val="28"/>
              </w:rPr>
              <w:t>-обсудить проблему безопасности детей на дороге, озвучить статистику аварий на дорогах города с участием детей</w:t>
            </w:r>
          </w:p>
          <w:p w:rsidR="00AD18FA" w:rsidRPr="00AD18FA" w:rsidRDefault="00AD18FA" w:rsidP="00266463">
            <w:pPr>
              <w:spacing w:after="0" w:line="240" w:lineRule="auto"/>
              <w:rPr>
                <w:i/>
                <w:sz w:val="28"/>
                <w:szCs w:val="28"/>
              </w:rPr>
            </w:pPr>
            <w:r>
              <w:rPr>
                <w:i/>
                <w:sz w:val="28"/>
                <w:szCs w:val="28"/>
              </w:rPr>
              <w:t>-</w:t>
            </w:r>
            <w:proofErr w:type="gramStart"/>
            <w:r>
              <w:rPr>
                <w:i/>
                <w:sz w:val="28"/>
                <w:szCs w:val="28"/>
              </w:rPr>
              <w:t>родители-главный</w:t>
            </w:r>
            <w:proofErr w:type="gramEnd"/>
            <w:r>
              <w:rPr>
                <w:i/>
                <w:sz w:val="28"/>
                <w:szCs w:val="28"/>
              </w:rPr>
              <w:t xml:space="preserve"> пример для ребёнка</w:t>
            </w:r>
          </w:p>
        </w:tc>
        <w:tc>
          <w:tcPr>
            <w:tcW w:w="1951" w:type="dxa"/>
          </w:tcPr>
          <w:p w:rsidR="005D5E76" w:rsidRDefault="005D5E76" w:rsidP="00266463">
            <w:pPr>
              <w:spacing w:after="0" w:line="240" w:lineRule="auto"/>
              <w:rPr>
                <w:i/>
                <w:sz w:val="28"/>
                <w:szCs w:val="28"/>
              </w:rPr>
            </w:pPr>
            <w:r>
              <w:rPr>
                <w:i/>
                <w:sz w:val="28"/>
                <w:szCs w:val="28"/>
              </w:rPr>
              <w:t>17.04.2014</w:t>
            </w:r>
          </w:p>
          <w:p w:rsidR="00637C56" w:rsidRPr="00266463" w:rsidRDefault="005D5E76" w:rsidP="00266463">
            <w:pPr>
              <w:spacing w:after="0" w:line="240" w:lineRule="auto"/>
              <w:rPr>
                <w:i/>
                <w:sz w:val="28"/>
                <w:szCs w:val="28"/>
              </w:rPr>
            </w:pPr>
            <w:r>
              <w:rPr>
                <w:i/>
                <w:sz w:val="28"/>
                <w:szCs w:val="28"/>
              </w:rPr>
              <w:t xml:space="preserve">Воспитатель </w:t>
            </w:r>
            <w:r w:rsidR="00637C56" w:rsidRPr="00266463">
              <w:rPr>
                <w:i/>
                <w:sz w:val="28"/>
                <w:szCs w:val="28"/>
              </w:rPr>
              <w:t xml:space="preserve"> </w:t>
            </w:r>
          </w:p>
          <w:p w:rsidR="00637C56" w:rsidRPr="00266463" w:rsidRDefault="00637C56" w:rsidP="00266463">
            <w:pPr>
              <w:spacing w:after="0" w:line="240" w:lineRule="auto"/>
              <w:rPr>
                <w:i/>
                <w:sz w:val="28"/>
                <w:szCs w:val="28"/>
              </w:rPr>
            </w:pPr>
            <w:r w:rsidRPr="00266463">
              <w:rPr>
                <w:i/>
                <w:sz w:val="28"/>
                <w:szCs w:val="28"/>
              </w:rPr>
              <w:t>Медведева К.А.</w:t>
            </w:r>
          </w:p>
          <w:p w:rsidR="0010026C" w:rsidRDefault="0010026C" w:rsidP="00266463">
            <w:pPr>
              <w:spacing w:after="0" w:line="240" w:lineRule="auto"/>
              <w:rPr>
                <w:i/>
                <w:sz w:val="28"/>
                <w:szCs w:val="28"/>
              </w:rPr>
            </w:pPr>
          </w:p>
          <w:p w:rsidR="005D5E76" w:rsidRDefault="005D5E76" w:rsidP="00266463">
            <w:pPr>
              <w:spacing w:after="0" w:line="240" w:lineRule="auto"/>
              <w:rPr>
                <w:i/>
                <w:sz w:val="28"/>
                <w:szCs w:val="28"/>
              </w:rPr>
            </w:pPr>
          </w:p>
          <w:p w:rsidR="005D5E76" w:rsidRDefault="005D5E76" w:rsidP="00266463">
            <w:pPr>
              <w:spacing w:after="0" w:line="240" w:lineRule="auto"/>
              <w:rPr>
                <w:i/>
                <w:sz w:val="28"/>
                <w:szCs w:val="28"/>
              </w:rPr>
            </w:pPr>
          </w:p>
          <w:p w:rsidR="005D5E76" w:rsidRDefault="005D5E76" w:rsidP="00266463">
            <w:pPr>
              <w:spacing w:after="0" w:line="240" w:lineRule="auto"/>
              <w:rPr>
                <w:i/>
                <w:sz w:val="28"/>
                <w:szCs w:val="28"/>
              </w:rPr>
            </w:pPr>
          </w:p>
          <w:p w:rsidR="005D5E76" w:rsidRDefault="005D5E76" w:rsidP="00266463">
            <w:pPr>
              <w:spacing w:after="0" w:line="240" w:lineRule="auto"/>
              <w:rPr>
                <w:i/>
                <w:sz w:val="28"/>
                <w:szCs w:val="28"/>
              </w:rPr>
            </w:pPr>
          </w:p>
          <w:p w:rsidR="005D5E76" w:rsidRDefault="005D5E76" w:rsidP="00266463">
            <w:pPr>
              <w:spacing w:after="0" w:line="240" w:lineRule="auto"/>
              <w:rPr>
                <w:i/>
                <w:sz w:val="28"/>
                <w:szCs w:val="28"/>
              </w:rPr>
            </w:pPr>
          </w:p>
          <w:p w:rsidR="00C51DFC" w:rsidRDefault="00C51DFC" w:rsidP="00266463">
            <w:pPr>
              <w:spacing w:after="0" w:line="240" w:lineRule="auto"/>
              <w:rPr>
                <w:i/>
                <w:sz w:val="28"/>
                <w:szCs w:val="28"/>
              </w:rPr>
            </w:pPr>
          </w:p>
          <w:p w:rsidR="00637C56" w:rsidRPr="00266463" w:rsidRDefault="0010026C" w:rsidP="00266463">
            <w:pPr>
              <w:spacing w:after="0" w:line="240" w:lineRule="auto"/>
              <w:rPr>
                <w:i/>
                <w:sz w:val="28"/>
                <w:szCs w:val="28"/>
              </w:rPr>
            </w:pPr>
            <w:r>
              <w:rPr>
                <w:i/>
                <w:sz w:val="28"/>
                <w:szCs w:val="28"/>
              </w:rPr>
              <w:t>21.04.2014</w:t>
            </w:r>
            <w:r w:rsidR="00637C56" w:rsidRPr="00266463">
              <w:rPr>
                <w:i/>
                <w:sz w:val="28"/>
                <w:szCs w:val="28"/>
              </w:rPr>
              <w:t>г.</w:t>
            </w:r>
          </w:p>
          <w:p w:rsidR="00637C56" w:rsidRDefault="005D5E76" w:rsidP="00266463">
            <w:pPr>
              <w:spacing w:after="0" w:line="240" w:lineRule="auto"/>
              <w:rPr>
                <w:i/>
                <w:sz w:val="28"/>
                <w:szCs w:val="28"/>
              </w:rPr>
            </w:pPr>
            <w:r>
              <w:rPr>
                <w:i/>
                <w:sz w:val="28"/>
                <w:szCs w:val="28"/>
              </w:rPr>
              <w:t xml:space="preserve">Воспитатель </w:t>
            </w:r>
            <w:r w:rsidR="00637C56" w:rsidRPr="00266463">
              <w:rPr>
                <w:i/>
                <w:sz w:val="28"/>
                <w:szCs w:val="28"/>
              </w:rPr>
              <w:t xml:space="preserve"> Нарышкина А.В.</w:t>
            </w:r>
          </w:p>
          <w:p w:rsidR="005D5E76" w:rsidRDefault="005D5E76" w:rsidP="002471A5">
            <w:pPr>
              <w:spacing w:after="0" w:line="240" w:lineRule="auto"/>
              <w:rPr>
                <w:i/>
                <w:sz w:val="28"/>
                <w:szCs w:val="28"/>
              </w:rPr>
            </w:pPr>
          </w:p>
          <w:p w:rsidR="00C51DFC" w:rsidRDefault="00C51DFC" w:rsidP="002471A5">
            <w:pPr>
              <w:spacing w:after="0" w:line="240" w:lineRule="auto"/>
              <w:rPr>
                <w:i/>
                <w:sz w:val="28"/>
                <w:szCs w:val="28"/>
              </w:rPr>
            </w:pPr>
          </w:p>
          <w:p w:rsidR="00C51DFC" w:rsidRDefault="00C51DFC" w:rsidP="002471A5">
            <w:pPr>
              <w:spacing w:after="0" w:line="240" w:lineRule="auto"/>
              <w:rPr>
                <w:i/>
                <w:sz w:val="28"/>
                <w:szCs w:val="28"/>
              </w:rPr>
            </w:pPr>
          </w:p>
          <w:p w:rsidR="002471A5" w:rsidRPr="00266463" w:rsidRDefault="002471A5" w:rsidP="002471A5">
            <w:pPr>
              <w:spacing w:after="0" w:line="240" w:lineRule="auto"/>
              <w:rPr>
                <w:i/>
                <w:sz w:val="28"/>
                <w:szCs w:val="28"/>
              </w:rPr>
            </w:pPr>
            <w:r>
              <w:rPr>
                <w:i/>
                <w:sz w:val="28"/>
                <w:szCs w:val="28"/>
              </w:rPr>
              <w:t>22.04.2014</w:t>
            </w:r>
            <w:r w:rsidRPr="00266463">
              <w:rPr>
                <w:i/>
                <w:sz w:val="28"/>
                <w:szCs w:val="28"/>
              </w:rPr>
              <w:t>г.</w:t>
            </w:r>
          </w:p>
          <w:p w:rsidR="002471A5" w:rsidRPr="00266463" w:rsidRDefault="005D5E76" w:rsidP="002471A5">
            <w:pPr>
              <w:spacing w:after="0" w:line="240" w:lineRule="auto"/>
              <w:rPr>
                <w:i/>
                <w:sz w:val="28"/>
                <w:szCs w:val="28"/>
              </w:rPr>
            </w:pPr>
            <w:r>
              <w:rPr>
                <w:i/>
                <w:sz w:val="28"/>
                <w:szCs w:val="28"/>
              </w:rPr>
              <w:t xml:space="preserve">Воспитатели </w:t>
            </w:r>
            <w:r w:rsidR="002471A5" w:rsidRPr="00266463">
              <w:rPr>
                <w:i/>
                <w:sz w:val="28"/>
                <w:szCs w:val="28"/>
              </w:rPr>
              <w:t xml:space="preserve">Медведева К.А </w:t>
            </w:r>
          </w:p>
          <w:p w:rsidR="002471A5" w:rsidRPr="00266463" w:rsidRDefault="002471A5" w:rsidP="002471A5">
            <w:pPr>
              <w:spacing w:after="0" w:line="240" w:lineRule="auto"/>
              <w:rPr>
                <w:i/>
                <w:sz w:val="28"/>
                <w:szCs w:val="28"/>
              </w:rPr>
            </w:pPr>
            <w:r w:rsidRPr="00266463">
              <w:rPr>
                <w:i/>
                <w:sz w:val="28"/>
                <w:szCs w:val="28"/>
              </w:rPr>
              <w:t>Нарышкина А.</w:t>
            </w:r>
            <w:proofErr w:type="gramStart"/>
            <w:r w:rsidRPr="00266463">
              <w:rPr>
                <w:i/>
                <w:sz w:val="28"/>
                <w:szCs w:val="28"/>
              </w:rPr>
              <w:t>В</w:t>
            </w:r>
            <w:proofErr w:type="gramEnd"/>
          </w:p>
        </w:tc>
      </w:tr>
      <w:tr w:rsidR="005D5E76" w:rsidRPr="00266463" w:rsidTr="002F1298">
        <w:trPr>
          <w:trHeight w:val="92"/>
        </w:trPr>
        <w:tc>
          <w:tcPr>
            <w:tcW w:w="1825" w:type="dxa"/>
          </w:tcPr>
          <w:p w:rsidR="00637C56" w:rsidRPr="00266463" w:rsidRDefault="00637C56" w:rsidP="00266463">
            <w:pPr>
              <w:spacing w:after="0" w:line="240" w:lineRule="auto"/>
              <w:rPr>
                <w:i/>
                <w:sz w:val="28"/>
                <w:szCs w:val="28"/>
              </w:rPr>
            </w:pPr>
          </w:p>
        </w:tc>
        <w:tc>
          <w:tcPr>
            <w:tcW w:w="2388" w:type="dxa"/>
          </w:tcPr>
          <w:p w:rsidR="00637C56" w:rsidRDefault="00637C56" w:rsidP="00BD687D">
            <w:pPr>
              <w:spacing w:after="0" w:line="240" w:lineRule="auto"/>
              <w:rPr>
                <w:i/>
                <w:sz w:val="28"/>
                <w:szCs w:val="28"/>
              </w:rPr>
            </w:pPr>
            <w:r w:rsidRPr="00266463">
              <w:rPr>
                <w:i/>
                <w:sz w:val="28"/>
                <w:szCs w:val="28"/>
              </w:rPr>
              <w:t>4)</w:t>
            </w:r>
            <w:r w:rsidR="00BD687D">
              <w:rPr>
                <w:i/>
                <w:sz w:val="28"/>
                <w:szCs w:val="28"/>
              </w:rPr>
              <w:t>Открытое мероприятие</w:t>
            </w:r>
          </w:p>
          <w:p w:rsidR="00BD687D" w:rsidRPr="00266463" w:rsidRDefault="00BD687D" w:rsidP="00BD687D">
            <w:pPr>
              <w:spacing w:after="0" w:line="240" w:lineRule="auto"/>
              <w:rPr>
                <w:i/>
                <w:sz w:val="28"/>
                <w:szCs w:val="28"/>
              </w:rPr>
            </w:pPr>
            <w:r>
              <w:rPr>
                <w:i/>
                <w:sz w:val="28"/>
                <w:szCs w:val="28"/>
              </w:rPr>
              <w:t>В</w:t>
            </w:r>
            <w:r w:rsidR="00AD18FA">
              <w:rPr>
                <w:i/>
                <w:sz w:val="28"/>
                <w:szCs w:val="28"/>
              </w:rPr>
              <w:t xml:space="preserve">икторина « Занимательные </w:t>
            </w:r>
            <w:r w:rsidR="00AD18FA">
              <w:rPr>
                <w:i/>
                <w:sz w:val="28"/>
                <w:szCs w:val="28"/>
              </w:rPr>
              <w:lastRenderedPageBreak/>
              <w:t>правила</w:t>
            </w:r>
            <w:r>
              <w:rPr>
                <w:i/>
                <w:sz w:val="28"/>
                <w:szCs w:val="28"/>
              </w:rPr>
              <w:t>»</w:t>
            </w:r>
          </w:p>
        </w:tc>
        <w:tc>
          <w:tcPr>
            <w:tcW w:w="2476" w:type="dxa"/>
          </w:tcPr>
          <w:p w:rsidR="00637C56" w:rsidRDefault="00AD18FA" w:rsidP="00BD687D">
            <w:pPr>
              <w:spacing w:after="0" w:line="240" w:lineRule="auto"/>
              <w:rPr>
                <w:i/>
                <w:sz w:val="28"/>
                <w:szCs w:val="28"/>
              </w:rPr>
            </w:pPr>
            <w:r>
              <w:rPr>
                <w:i/>
                <w:sz w:val="28"/>
                <w:szCs w:val="28"/>
              </w:rPr>
              <w:lastRenderedPageBreak/>
              <w:t>-формировать у дет</w:t>
            </w:r>
            <w:proofErr w:type="gramStart"/>
            <w:r>
              <w:rPr>
                <w:i/>
                <w:sz w:val="28"/>
                <w:szCs w:val="28"/>
              </w:rPr>
              <w:t>.</w:t>
            </w:r>
            <w:proofErr w:type="gramEnd"/>
            <w:r>
              <w:rPr>
                <w:i/>
                <w:sz w:val="28"/>
                <w:szCs w:val="28"/>
              </w:rPr>
              <w:t xml:space="preserve"> </w:t>
            </w:r>
            <w:proofErr w:type="gramStart"/>
            <w:r>
              <w:rPr>
                <w:i/>
                <w:sz w:val="28"/>
                <w:szCs w:val="28"/>
              </w:rPr>
              <w:t>н</w:t>
            </w:r>
            <w:proofErr w:type="gramEnd"/>
            <w:r>
              <w:rPr>
                <w:i/>
                <w:sz w:val="28"/>
                <w:szCs w:val="28"/>
              </w:rPr>
              <w:t>авыков безопасного поведения на улице</w:t>
            </w:r>
          </w:p>
          <w:p w:rsidR="00AD18FA" w:rsidRDefault="00AD18FA" w:rsidP="00BD687D">
            <w:pPr>
              <w:spacing w:after="0" w:line="240" w:lineRule="auto"/>
              <w:rPr>
                <w:i/>
                <w:sz w:val="28"/>
                <w:szCs w:val="28"/>
              </w:rPr>
            </w:pPr>
            <w:r>
              <w:rPr>
                <w:i/>
                <w:sz w:val="28"/>
                <w:szCs w:val="28"/>
              </w:rPr>
              <w:lastRenderedPageBreak/>
              <w:t>-научить давать полный ответ на вопрос</w:t>
            </w:r>
          </w:p>
          <w:p w:rsidR="00AD18FA" w:rsidRDefault="00AD18FA" w:rsidP="00BD687D">
            <w:pPr>
              <w:spacing w:after="0" w:line="240" w:lineRule="auto"/>
              <w:rPr>
                <w:i/>
                <w:sz w:val="28"/>
                <w:szCs w:val="28"/>
              </w:rPr>
            </w:pPr>
            <w:r>
              <w:rPr>
                <w:i/>
                <w:sz w:val="28"/>
                <w:szCs w:val="28"/>
              </w:rPr>
              <w:t>-продолжать знакомство с дорожными знаками</w:t>
            </w:r>
          </w:p>
          <w:p w:rsidR="00AD18FA" w:rsidRDefault="00AD18FA" w:rsidP="00BD687D">
            <w:pPr>
              <w:spacing w:after="0" w:line="240" w:lineRule="auto"/>
              <w:rPr>
                <w:i/>
                <w:sz w:val="28"/>
                <w:szCs w:val="28"/>
              </w:rPr>
            </w:pPr>
            <w:r>
              <w:rPr>
                <w:i/>
                <w:sz w:val="28"/>
                <w:szCs w:val="28"/>
              </w:rPr>
              <w:t xml:space="preserve">-закрепить знания </w:t>
            </w:r>
            <w:proofErr w:type="gramStart"/>
            <w:r>
              <w:rPr>
                <w:i/>
                <w:sz w:val="28"/>
                <w:szCs w:val="28"/>
              </w:rPr>
              <w:t>о</w:t>
            </w:r>
            <w:proofErr w:type="gramEnd"/>
            <w:r>
              <w:rPr>
                <w:i/>
                <w:sz w:val="28"/>
                <w:szCs w:val="28"/>
              </w:rPr>
              <w:t xml:space="preserve"> </w:t>
            </w:r>
            <w:proofErr w:type="gramStart"/>
            <w:r>
              <w:rPr>
                <w:i/>
                <w:sz w:val="28"/>
                <w:szCs w:val="28"/>
              </w:rPr>
              <w:t>спец</w:t>
            </w:r>
            <w:proofErr w:type="gramEnd"/>
            <w:r>
              <w:rPr>
                <w:i/>
                <w:sz w:val="28"/>
                <w:szCs w:val="28"/>
              </w:rPr>
              <w:t>. транспорте, частях дороги</w:t>
            </w:r>
          </w:p>
          <w:p w:rsidR="00AD18FA" w:rsidRPr="00266463" w:rsidRDefault="00AD18FA" w:rsidP="00BD687D">
            <w:pPr>
              <w:spacing w:after="0" w:line="240" w:lineRule="auto"/>
              <w:rPr>
                <w:i/>
                <w:sz w:val="28"/>
                <w:szCs w:val="28"/>
              </w:rPr>
            </w:pPr>
            <w:r>
              <w:rPr>
                <w:i/>
                <w:sz w:val="28"/>
                <w:szCs w:val="28"/>
              </w:rPr>
              <w:t>-</w:t>
            </w:r>
            <w:proofErr w:type="spellStart"/>
            <w:r>
              <w:rPr>
                <w:i/>
                <w:sz w:val="28"/>
                <w:szCs w:val="28"/>
              </w:rPr>
              <w:t>воспит</w:t>
            </w:r>
            <w:proofErr w:type="spellEnd"/>
            <w:r>
              <w:rPr>
                <w:i/>
                <w:sz w:val="28"/>
                <w:szCs w:val="28"/>
              </w:rPr>
              <w:t>. уважение к взрослым и сверстникам</w:t>
            </w:r>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tc>
        <w:tc>
          <w:tcPr>
            <w:tcW w:w="1951" w:type="dxa"/>
          </w:tcPr>
          <w:p w:rsidR="00BD687D" w:rsidRPr="00266463" w:rsidRDefault="00BD687D" w:rsidP="00BD687D">
            <w:pPr>
              <w:spacing w:after="0" w:line="240" w:lineRule="auto"/>
              <w:rPr>
                <w:i/>
                <w:sz w:val="28"/>
                <w:szCs w:val="28"/>
              </w:rPr>
            </w:pPr>
            <w:r>
              <w:rPr>
                <w:i/>
                <w:sz w:val="28"/>
                <w:szCs w:val="28"/>
              </w:rPr>
              <w:lastRenderedPageBreak/>
              <w:t>24.04.2014</w:t>
            </w:r>
            <w:r w:rsidRPr="00266463">
              <w:rPr>
                <w:i/>
                <w:sz w:val="28"/>
                <w:szCs w:val="28"/>
              </w:rPr>
              <w:t>г.</w:t>
            </w:r>
          </w:p>
          <w:p w:rsidR="00BD687D" w:rsidRPr="00266463" w:rsidRDefault="00BD687D" w:rsidP="00BD687D">
            <w:pPr>
              <w:spacing w:after="0" w:line="240" w:lineRule="auto"/>
              <w:rPr>
                <w:i/>
                <w:sz w:val="28"/>
                <w:szCs w:val="28"/>
              </w:rPr>
            </w:pPr>
            <w:r>
              <w:rPr>
                <w:i/>
                <w:sz w:val="28"/>
                <w:szCs w:val="28"/>
              </w:rPr>
              <w:t xml:space="preserve">Воспитатели </w:t>
            </w:r>
            <w:r w:rsidRPr="00266463">
              <w:rPr>
                <w:i/>
                <w:sz w:val="28"/>
                <w:szCs w:val="28"/>
              </w:rPr>
              <w:t xml:space="preserve">Медведева К.А </w:t>
            </w:r>
          </w:p>
          <w:p w:rsidR="00637C56" w:rsidRPr="00266463" w:rsidRDefault="00BD687D" w:rsidP="00BD687D">
            <w:pPr>
              <w:spacing w:after="0" w:line="240" w:lineRule="auto"/>
              <w:rPr>
                <w:i/>
                <w:sz w:val="28"/>
                <w:szCs w:val="28"/>
              </w:rPr>
            </w:pPr>
            <w:r w:rsidRPr="00266463">
              <w:rPr>
                <w:i/>
                <w:sz w:val="28"/>
                <w:szCs w:val="28"/>
              </w:rPr>
              <w:t xml:space="preserve">Нарышкина </w:t>
            </w:r>
            <w:r w:rsidRPr="00266463">
              <w:rPr>
                <w:i/>
                <w:sz w:val="28"/>
                <w:szCs w:val="28"/>
              </w:rPr>
              <w:lastRenderedPageBreak/>
              <w:t>А.</w:t>
            </w:r>
            <w:proofErr w:type="gramStart"/>
            <w:r w:rsidRPr="00266463">
              <w:rPr>
                <w:i/>
                <w:sz w:val="28"/>
                <w:szCs w:val="28"/>
              </w:rPr>
              <w:t>В</w:t>
            </w:r>
            <w:proofErr w:type="gramEnd"/>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tc>
      </w:tr>
      <w:tr w:rsidR="005D5E76" w:rsidRPr="00266463" w:rsidTr="002F1298">
        <w:trPr>
          <w:trHeight w:val="92"/>
        </w:trPr>
        <w:tc>
          <w:tcPr>
            <w:tcW w:w="1825" w:type="dxa"/>
          </w:tcPr>
          <w:p w:rsidR="00637C56" w:rsidRPr="00BD687D" w:rsidRDefault="00BD687D" w:rsidP="00266463">
            <w:pPr>
              <w:spacing w:after="0" w:line="240" w:lineRule="auto"/>
              <w:rPr>
                <w:sz w:val="28"/>
                <w:szCs w:val="28"/>
              </w:rPr>
            </w:pPr>
            <w:r>
              <w:rPr>
                <w:i/>
                <w:sz w:val="28"/>
                <w:szCs w:val="28"/>
                <w:lang w:val="en-US"/>
              </w:rPr>
              <w:lastRenderedPageBreak/>
              <w:t>III</w:t>
            </w:r>
            <w:r w:rsidRPr="00AD18FA">
              <w:rPr>
                <w:i/>
                <w:sz w:val="28"/>
                <w:szCs w:val="28"/>
              </w:rPr>
              <w:t xml:space="preserve"> </w:t>
            </w:r>
            <w:r>
              <w:rPr>
                <w:i/>
                <w:sz w:val="28"/>
                <w:szCs w:val="28"/>
              </w:rPr>
              <w:t>Этап</w:t>
            </w:r>
          </w:p>
        </w:tc>
        <w:tc>
          <w:tcPr>
            <w:tcW w:w="2388" w:type="dxa"/>
          </w:tcPr>
          <w:p w:rsidR="00637C56" w:rsidRPr="00BD687D" w:rsidRDefault="00BD687D" w:rsidP="00266463">
            <w:pPr>
              <w:spacing w:after="0" w:line="240" w:lineRule="auto"/>
              <w:rPr>
                <w:i/>
                <w:sz w:val="28"/>
                <w:szCs w:val="28"/>
              </w:rPr>
            </w:pPr>
            <w:r>
              <w:rPr>
                <w:i/>
                <w:sz w:val="28"/>
                <w:szCs w:val="28"/>
              </w:rPr>
              <w:t>Подведение итогов конкурса на лучшую совместную творческую работу детей и родителей. Организация выставки работ.</w:t>
            </w:r>
          </w:p>
        </w:tc>
        <w:tc>
          <w:tcPr>
            <w:tcW w:w="2476" w:type="dxa"/>
          </w:tcPr>
          <w:p w:rsidR="00637C56" w:rsidRPr="00266463" w:rsidRDefault="00637C56" w:rsidP="00BD687D">
            <w:pPr>
              <w:spacing w:after="0" w:line="240" w:lineRule="auto"/>
              <w:rPr>
                <w:i/>
                <w:sz w:val="28"/>
                <w:szCs w:val="28"/>
              </w:rPr>
            </w:pPr>
          </w:p>
        </w:tc>
        <w:tc>
          <w:tcPr>
            <w:tcW w:w="1951" w:type="dxa"/>
          </w:tcPr>
          <w:p w:rsidR="00BD687D" w:rsidRPr="00266463" w:rsidRDefault="00BD687D" w:rsidP="00BD687D">
            <w:pPr>
              <w:spacing w:after="0" w:line="240" w:lineRule="auto"/>
              <w:rPr>
                <w:i/>
                <w:sz w:val="28"/>
                <w:szCs w:val="28"/>
              </w:rPr>
            </w:pPr>
            <w:r>
              <w:rPr>
                <w:i/>
                <w:sz w:val="28"/>
                <w:szCs w:val="28"/>
              </w:rPr>
              <w:t>25.04.2014</w:t>
            </w:r>
            <w:r w:rsidRPr="00266463">
              <w:rPr>
                <w:i/>
                <w:sz w:val="28"/>
                <w:szCs w:val="28"/>
              </w:rPr>
              <w:t>г.</w:t>
            </w:r>
          </w:p>
          <w:p w:rsidR="00BD687D" w:rsidRPr="00266463" w:rsidRDefault="00BD687D" w:rsidP="00BD687D">
            <w:pPr>
              <w:spacing w:after="0" w:line="240" w:lineRule="auto"/>
              <w:rPr>
                <w:i/>
                <w:sz w:val="28"/>
                <w:szCs w:val="28"/>
              </w:rPr>
            </w:pPr>
            <w:r>
              <w:rPr>
                <w:i/>
                <w:sz w:val="28"/>
                <w:szCs w:val="28"/>
              </w:rPr>
              <w:t xml:space="preserve">Воспитатели </w:t>
            </w:r>
            <w:r w:rsidRPr="00266463">
              <w:rPr>
                <w:i/>
                <w:sz w:val="28"/>
                <w:szCs w:val="28"/>
              </w:rPr>
              <w:t xml:space="preserve">Медведева К.А </w:t>
            </w:r>
          </w:p>
          <w:p w:rsidR="00BD687D" w:rsidRPr="00266463" w:rsidRDefault="00BD687D" w:rsidP="00BD687D">
            <w:pPr>
              <w:spacing w:after="0" w:line="240" w:lineRule="auto"/>
              <w:rPr>
                <w:i/>
                <w:sz w:val="28"/>
                <w:szCs w:val="28"/>
              </w:rPr>
            </w:pPr>
            <w:r w:rsidRPr="00266463">
              <w:rPr>
                <w:i/>
                <w:sz w:val="28"/>
                <w:szCs w:val="28"/>
              </w:rPr>
              <w:t>Нарышкина А.</w:t>
            </w:r>
            <w:proofErr w:type="gramStart"/>
            <w:r w:rsidRPr="00266463">
              <w:rPr>
                <w:i/>
                <w:sz w:val="28"/>
                <w:szCs w:val="28"/>
              </w:rPr>
              <w:t>В</w:t>
            </w:r>
            <w:proofErr w:type="gramEnd"/>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jc w:val="center"/>
              <w:rPr>
                <w:i/>
                <w:sz w:val="28"/>
                <w:szCs w:val="28"/>
              </w:rPr>
            </w:pPr>
          </w:p>
        </w:tc>
      </w:tr>
      <w:tr w:rsidR="005D5E76" w:rsidRPr="00266463" w:rsidTr="002F1298">
        <w:trPr>
          <w:trHeight w:val="92"/>
        </w:trPr>
        <w:tc>
          <w:tcPr>
            <w:tcW w:w="1825" w:type="dxa"/>
          </w:tcPr>
          <w:p w:rsidR="00637C56" w:rsidRPr="00266463" w:rsidRDefault="00637C56" w:rsidP="00BD687D">
            <w:pPr>
              <w:pStyle w:val="a7"/>
              <w:spacing w:after="0" w:line="240" w:lineRule="auto"/>
              <w:ind w:left="360"/>
              <w:rPr>
                <w:i/>
                <w:sz w:val="28"/>
                <w:szCs w:val="28"/>
              </w:rPr>
            </w:pPr>
          </w:p>
        </w:tc>
        <w:tc>
          <w:tcPr>
            <w:tcW w:w="2388" w:type="dxa"/>
          </w:tcPr>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tc>
        <w:tc>
          <w:tcPr>
            <w:tcW w:w="2476" w:type="dxa"/>
          </w:tcPr>
          <w:p w:rsidR="00BD687D" w:rsidRPr="00266463" w:rsidRDefault="00BD687D" w:rsidP="00BD687D">
            <w:pPr>
              <w:spacing w:after="0" w:line="240" w:lineRule="auto"/>
              <w:rPr>
                <w:i/>
                <w:sz w:val="28"/>
                <w:szCs w:val="28"/>
              </w:rPr>
            </w:pPr>
          </w:p>
          <w:p w:rsidR="00637C56" w:rsidRPr="00266463" w:rsidRDefault="00637C56" w:rsidP="00266463">
            <w:pPr>
              <w:spacing w:after="0" w:line="240" w:lineRule="auto"/>
              <w:rPr>
                <w:i/>
                <w:sz w:val="28"/>
                <w:szCs w:val="28"/>
              </w:rPr>
            </w:pPr>
          </w:p>
        </w:tc>
        <w:tc>
          <w:tcPr>
            <w:tcW w:w="1951" w:type="dxa"/>
          </w:tcPr>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p>
          <w:p w:rsidR="00637C56" w:rsidRPr="00266463" w:rsidRDefault="00637C56" w:rsidP="00266463">
            <w:pPr>
              <w:spacing w:after="0" w:line="240" w:lineRule="auto"/>
              <w:rPr>
                <w:i/>
                <w:sz w:val="28"/>
                <w:szCs w:val="28"/>
              </w:rPr>
            </w:pPr>
            <w:r w:rsidRPr="00266463">
              <w:rPr>
                <w:i/>
                <w:sz w:val="28"/>
                <w:szCs w:val="28"/>
              </w:rPr>
              <w:t xml:space="preserve"> </w:t>
            </w:r>
          </w:p>
        </w:tc>
      </w:tr>
    </w:tbl>
    <w:p w:rsidR="00637C56" w:rsidRPr="00FB6DAB" w:rsidRDefault="00637C56" w:rsidP="00874D66">
      <w:pPr>
        <w:rPr>
          <w:i/>
          <w:sz w:val="28"/>
          <w:szCs w:val="28"/>
        </w:rPr>
      </w:pPr>
    </w:p>
    <w:p w:rsidR="00637C56" w:rsidRDefault="00637C56" w:rsidP="006E4F0E">
      <w:pPr>
        <w:rPr>
          <w:sz w:val="32"/>
          <w:szCs w:val="32"/>
        </w:rPr>
      </w:pPr>
    </w:p>
    <w:p w:rsidR="00637C56" w:rsidRPr="00FB6DAB" w:rsidRDefault="00637C56" w:rsidP="00252633">
      <w:pPr>
        <w:pStyle w:val="a7"/>
        <w:ind w:left="774"/>
        <w:rPr>
          <w:sz w:val="32"/>
          <w:szCs w:val="32"/>
        </w:rPr>
      </w:pPr>
    </w:p>
    <w:p w:rsidR="00637C56" w:rsidRDefault="00637C56" w:rsidP="00BD687D">
      <w:pPr>
        <w:rPr>
          <w:sz w:val="36"/>
          <w:szCs w:val="36"/>
        </w:rPr>
      </w:pPr>
      <w:bookmarkStart w:id="0" w:name="_GoBack"/>
      <w:bookmarkEnd w:id="0"/>
    </w:p>
    <w:p w:rsidR="00637C56" w:rsidRPr="00BA52A2" w:rsidRDefault="00637C56" w:rsidP="00970D19">
      <w:pPr>
        <w:pStyle w:val="a7"/>
        <w:rPr>
          <w:sz w:val="36"/>
          <w:szCs w:val="36"/>
        </w:rPr>
      </w:pPr>
    </w:p>
    <w:p w:rsidR="00637C56" w:rsidRDefault="00637C56"/>
    <w:sectPr w:rsidR="00637C56" w:rsidSect="00E54505">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C47" w:rsidRDefault="00E32C47" w:rsidP="00F30BEA">
      <w:pPr>
        <w:spacing w:after="0" w:line="240" w:lineRule="auto"/>
      </w:pPr>
      <w:r>
        <w:separator/>
      </w:r>
    </w:p>
  </w:endnote>
  <w:endnote w:type="continuationSeparator" w:id="0">
    <w:p w:rsidR="00E32C47" w:rsidRDefault="00E32C47" w:rsidP="00F30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C47" w:rsidRDefault="00E32C47" w:rsidP="00F30BEA">
      <w:pPr>
        <w:spacing w:after="0" w:line="240" w:lineRule="auto"/>
      </w:pPr>
      <w:r>
        <w:separator/>
      </w:r>
    </w:p>
  </w:footnote>
  <w:footnote w:type="continuationSeparator" w:id="0">
    <w:p w:rsidR="00E32C47" w:rsidRDefault="00E32C47" w:rsidP="00F30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E62"/>
    <w:multiLevelType w:val="hybridMultilevel"/>
    <w:tmpl w:val="569638BA"/>
    <w:lvl w:ilvl="0" w:tplc="01B6FF1A">
      <w:start w:val="3"/>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7F20F3"/>
    <w:multiLevelType w:val="hybridMultilevel"/>
    <w:tmpl w:val="61823F7A"/>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
    <w:nsid w:val="1FA06C4E"/>
    <w:multiLevelType w:val="hybridMultilevel"/>
    <w:tmpl w:val="C3981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C15669"/>
    <w:multiLevelType w:val="hybridMultilevel"/>
    <w:tmpl w:val="56AA26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AB663A"/>
    <w:multiLevelType w:val="hybridMultilevel"/>
    <w:tmpl w:val="6E588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F9450F"/>
    <w:multiLevelType w:val="hybridMultilevel"/>
    <w:tmpl w:val="95BCF580"/>
    <w:lvl w:ilvl="0" w:tplc="80246010">
      <w:start w:val="1"/>
      <w:numFmt w:val="bullet"/>
      <w:lvlText w:val="≈"/>
      <w:lvlJc w:val="left"/>
      <w:pPr>
        <w:ind w:left="720" w:hanging="360"/>
      </w:pPr>
      <w:rPr>
        <w:rFonts w:ascii="Book Antiqua" w:hAnsi="Book Antiqu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4"/>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1BA1"/>
    <w:rsid w:val="0010026C"/>
    <w:rsid w:val="00111B26"/>
    <w:rsid w:val="001166A7"/>
    <w:rsid w:val="00120600"/>
    <w:rsid w:val="0013040B"/>
    <w:rsid w:val="0016374A"/>
    <w:rsid w:val="00166C4B"/>
    <w:rsid w:val="00181CBA"/>
    <w:rsid w:val="001D7245"/>
    <w:rsid w:val="001E391B"/>
    <w:rsid w:val="002122F2"/>
    <w:rsid w:val="002471A5"/>
    <w:rsid w:val="00252633"/>
    <w:rsid w:val="00266463"/>
    <w:rsid w:val="002B4F0E"/>
    <w:rsid w:val="002F1298"/>
    <w:rsid w:val="003225BD"/>
    <w:rsid w:val="00324098"/>
    <w:rsid w:val="00331D86"/>
    <w:rsid w:val="00355C13"/>
    <w:rsid w:val="003B14B5"/>
    <w:rsid w:val="00430668"/>
    <w:rsid w:val="004B52BF"/>
    <w:rsid w:val="004E3D00"/>
    <w:rsid w:val="004F6496"/>
    <w:rsid w:val="0050311F"/>
    <w:rsid w:val="005628B3"/>
    <w:rsid w:val="005B448C"/>
    <w:rsid w:val="005C5D33"/>
    <w:rsid w:val="005D27F7"/>
    <w:rsid w:val="005D5E76"/>
    <w:rsid w:val="005E378D"/>
    <w:rsid w:val="00637C56"/>
    <w:rsid w:val="006E4F0E"/>
    <w:rsid w:val="0070295F"/>
    <w:rsid w:val="00712D81"/>
    <w:rsid w:val="0071663D"/>
    <w:rsid w:val="00717441"/>
    <w:rsid w:val="007174CB"/>
    <w:rsid w:val="007F30B4"/>
    <w:rsid w:val="007F3707"/>
    <w:rsid w:val="0082441F"/>
    <w:rsid w:val="00874D66"/>
    <w:rsid w:val="00877BB1"/>
    <w:rsid w:val="00884396"/>
    <w:rsid w:val="008D1BA1"/>
    <w:rsid w:val="00937F46"/>
    <w:rsid w:val="00952195"/>
    <w:rsid w:val="00970D19"/>
    <w:rsid w:val="00A6255E"/>
    <w:rsid w:val="00AD18FA"/>
    <w:rsid w:val="00B65343"/>
    <w:rsid w:val="00B71F64"/>
    <w:rsid w:val="00B76F5A"/>
    <w:rsid w:val="00B87023"/>
    <w:rsid w:val="00B9409A"/>
    <w:rsid w:val="00BA52A2"/>
    <w:rsid w:val="00BD687D"/>
    <w:rsid w:val="00C2787E"/>
    <w:rsid w:val="00C51DFC"/>
    <w:rsid w:val="00C90CD9"/>
    <w:rsid w:val="00CB5FF9"/>
    <w:rsid w:val="00CC2310"/>
    <w:rsid w:val="00DE7501"/>
    <w:rsid w:val="00E32C47"/>
    <w:rsid w:val="00E3352E"/>
    <w:rsid w:val="00E54505"/>
    <w:rsid w:val="00E9526E"/>
    <w:rsid w:val="00EB5A86"/>
    <w:rsid w:val="00EE0DD0"/>
    <w:rsid w:val="00EE4C2F"/>
    <w:rsid w:val="00F21A7D"/>
    <w:rsid w:val="00F30BEA"/>
    <w:rsid w:val="00F461BB"/>
    <w:rsid w:val="00F62A08"/>
    <w:rsid w:val="00F84951"/>
    <w:rsid w:val="00FB6DAB"/>
    <w:rsid w:val="00FC5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3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54505"/>
    <w:rPr>
      <w:rFonts w:eastAsia="Times New Roman"/>
      <w:sz w:val="22"/>
      <w:szCs w:val="22"/>
    </w:rPr>
  </w:style>
  <w:style w:type="character" w:customStyle="1" w:styleId="a4">
    <w:name w:val="Без интервала Знак"/>
    <w:basedOn w:val="a0"/>
    <w:link w:val="a3"/>
    <w:uiPriority w:val="99"/>
    <w:locked/>
    <w:rsid w:val="00E54505"/>
    <w:rPr>
      <w:rFonts w:eastAsia="Times New Roman"/>
      <w:sz w:val="22"/>
      <w:szCs w:val="22"/>
      <w:lang w:val="ru-RU" w:eastAsia="ru-RU" w:bidi="ar-SA"/>
    </w:rPr>
  </w:style>
  <w:style w:type="paragraph" w:styleId="a5">
    <w:name w:val="Balloon Text"/>
    <w:basedOn w:val="a"/>
    <w:link w:val="a6"/>
    <w:uiPriority w:val="99"/>
    <w:semiHidden/>
    <w:rsid w:val="00E545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E54505"/>
    <w:rPr>
      <w:rFonts w:ascii="Tahoma" w:hAnsi="Tahoma" w:cs="Tahoma"/>
      <w:sz w:val="16"/>
      <w:szCs w:val="16"/>
    </w:rPr>
  </w:style>
  <w:style w:type="paragraph" w:styleId="a7">
    <w:name w:val="List Paragraph"/>
    <w:basedOn w:val="a"/>
    <w:uiPriority w:val="99"/>
    <w:qFormat/>
    <w:rsid w:val="00E54505"/>
    <w:pPr>
      <w:ind w:left="720"/>
      <w:contextualSpacing/>
    </w:pPr>
  </w:style>
  <w:style w:type="table" w:styleId="a8">
    <w:name w:val="Table Grid"/>
    <w:basedOn w:val="a1"/>
    <w:uiPriority w:val="99"/>
    <w:rsid w:val="00874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5E378D"/>
    <w:rPr>
      <w:rFonts w:cs="Times New Roman"/>
      <w:b/>
      <w:bCs/>
    </w:rPr>
  </w:style>
  <w:style w:type="character" w:styleId="aa">
    <w:name w:val="Emphasis"/>
    <w:basedOn w:val="a0"/>
    <w:uiPriority w:val="99"/>
    <w:qFormat/>
    <w:rsid w:val="005E378D"/>
    <w:rPr>
      <w:rFonts w:cs="Times New Roman"/>
      <w:i/>
      <w:iCs/>
    </w:rPr>
  </w:style>
  <w:style w:type="paragraph" w:styleId="ab">
    <w:name w:val="header"/>
    <w:basedOn w:val="a"/>
    <w:link w:val="ac"/>
    <w:uiPriority w:val="99"/>
    <w:semiHidden/>
    <w:unhideWhenUsed/>
    <w:rsid w:val="00F30BEA"/>
    <w:pPr>
      <w:tabs>
        <w:tab w:val="center" w:pos="4677"/>
        <w:tab w:val="right" w:pos="9355"/>
      </w:tabs>
    </w:pPr>
  </w:style>
  <w:style w:type="character" w:customStyle="1" w:styleId="ac">
    <w:name w:val="Верхний колонтитул Знак"/>
    <w:basedOn w:val="a0"/>
    <w:link w:val="ab"/>
    <w:uiPriority w:val="99"/>
    <w:semiHidden/>
    <w:rsid w:val="00F30BEA"/>
    <w:rPr>
      <w:lang w:eastAsia="en-US"/>
    </w:rPr>
  </w:style>
  <w:style w:type="paragraph" w:styleId="ad">
    <w:name w:val="footer"/>
    <w:basedOn w:val="a"/>
    <w:link w:val="ae"/>
    <w:uiPriority w:val="99"/>
    <w:semiHidden/>
    <w:unhideWhenUsed/>
    <w:rsid w:val="00F30BEA"/>
    <w:pPr>
      <w:tabs>
        <w:tab w:val="center" w:pos="4677"/>
        <w:tab w:val="right" w:pos="9355"/>
      </w:tabs>
    </w:pPr>
  </w:style>
  <w:style w:type="character" w:customStyle="1" w:styleId="ae">
    <w:name w:val="Нижний колонтитул Знак"/>
    <w:basedOn w:val="a0"/>
    <w:link w:val="ad"/>
    <w:uiPriority w:val="99"/>
    <w:semiHidden/>
    <w:rsid w:val="00F30BEA"/>
    <w:rPr>
      <w:lang w:eastAsia="en-US"/>
    </w:rPr>
  </w:style>
</w:styles>
</file>

<file path=word/webSettings.xml><?xml version="1.0" encoding="utf-8"?>
<w:webSettings xmlns:r="http://schemas.openxmlformats.org/officeDocument/2006/relationships" xmlns:w="http://schemas.openxmlformats.org/wordprocessingml/2006/main">
  <w:divs>
    <w:div w:id="1377317626">
      <w:marLeft w:val="0"/>
      <w:marRight w:val="0"/>
      <w:marTop w:val="0"/>
      <w:marBottom w:val="0"/>
      <w:divBdr>
        <w:top w:val="none" w:sz="0" w:space="0" w:color="auto"/>
        <w:left w:val="none" w:sz="0" w:space="0" w:color="auto"/>
        <w:bottom w:val="none" w:sz="0" w:space="0" w:color="auto"/>
        <w:right w:val="none" w:sz="0" w:space="0" w:color="auto"/>
      </w:divBdr>
      <w:divsChild>
        <w:div w:id="1377317622">
          <w:marLeft w:val="0"/>
          <w:marRight w:val="0"/>
          <w:marTop w:val="0"/>
          <w:marBottom w:val="0"/>
          <w:divBdr>
            <w:top w:val="none" w:sz="0" w:space="0" w:color="auto"/>
            <w:left w:val="none" w:sz="0" w:space="0" w:color="auto"/>
            <w:bottom w:val="none" w:sz="0" w:space="0" w:color="auto"/>
            <w:right w:val="none" w:sz="0" w:space="0" w:color="auto"/>
          </w:divBdr>
          <w:divsChild>
            <w:div w:id="1377317624">
              <w:marLeft w:val="0"/>
              <w:marRight w:val="0"/>
              <w:marTop w:val="0"/>
              <w:marBottom w:val="0"/>
              <w:divBdr>
                <w:top w:val="none" w:sz="0" w:space="0" w:color="auto"/>
                <w:left w:val="none" w:sz="0" w:space="0" w:color="auto"/>
                <w:bottom w:val="none" w:sz="0" w:space="0" w:color="auto"/>
                <w:right w:val="none" w:sz="0" w:space="0" w:color="auto"/>
              </w:divBdr>
              <w:divsChild>
                <w:div w:id="1377317621">
                  <w:marLeft w:val="0"/>
                  <w:marRight w:val="0"/>
                  <w:marTop w:val="0"/>
                  <w:marBottom w:val="0"/>
                  <w:divBdr>
                    <w:top w:val="none" w:sz="0" w:space="0" w:color="auto"/>
                    <w:left w:val="none" w:sz="0" w:space="0" w:color="auto"/>
                    <w:bottom w:val="none" w:sz="0" w:space="0" w:color="auto"/>
                    <w:right w:val="none" w:sz="0" w:space="0" w:color="auto"/>
                  </w:divBdr>
                  <w:divsChild>
                    <w:div w:id="1377317625">
                      <w:marLeft w:val="0"/>
                      <w:marRight w:val="0"/>
                      <w:marTop w:val="0"/>
                      <w:marBottom w:val="300"/>
                      <w:divBdr>
                        <w:top w:val="none" w:sz="0" w:space="0" w:color="auto"/>
                        <w:left w:val="none" w:sz="0" w:space="0" w:color="auto"/>
                        <w:bottom w:val="none" w:sz="0" w:space="0" w:color="auto"/>
                        <w:right w:val="none" w:sz="0" w:space="0" w:color="auto"/>
                      </w:divBdr>
                      <w:divsChild>
                        <w:div w:id="13773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25B8-08E5-46E4-878A-77053A6C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7</Pages>
  <Words>585</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Образовательный проект:</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Образовательный проект:</dc:title>
  <dc:subject>«Елочка красавица»</dc:subject>
  <dc:creator>ГБДОУ детский сад №52 Фрунзенского района Санкт-Петербурга</dc:creator>
  <cp:lastModifiedBy>RePack by SPecialiST</cp:lastModifiedBy>
  <cp:revision>6</cp:revision>
  <cp:lastPrinted>2014-04-15T19:37:00Z</cp:lastPrinted>
  <dcterms:created xsi:type="dcterms:W3CDTF">2013-11-24T11:15:00Z</dcterms:created>
  <dcterms:modified xsi:type="dcterms:W3CDTF">2014-04-15T19:39:00Z</dcterms:modified>
</cp:coreProperties>
</file>