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54" w:rsidRDefault="00C74E5B" w:rsidP="00C74E5B">
      <w:pPr>
        <w:pBdr>
          <w:bottom w:val="single" w:sz="12" w:space="1" w:color="auto"/>
        </w:pBdr>
        <w:tabs>
          <w:tab w:val="left" w:pos="556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учебная программа </w:t>
      </w:r>
    </w:p>
    <w:p w:rsidR="00C74E5B" w:rsidRDefault="00C74E5B" w:rsidP="00F73754">
      <w:pPr>
        <w:pBdr>
          <w:bottom w:val="single" w:sz="12" w:space="1" w:color="auto"/>
        </w:pBdr>
        <w:tabs>
          <w:tab w:val="left" w:pos="556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F73754">
        <w:rPr>
          <w:b/>
          <w:sz w:val="28"/>
          <w:szCs w:val="28"/>
        </w:rPr>
        <w:t>математике</w:t>
      </w:r>
    </w:p>
    <w:p w:rsidR="00C74E5B" w:rsidRDefault="00C74E5B" w:rsidP="00C74E5B">
      <w:pPr>
        <w:tabs>
          <w:tab w:val="left" w:pos="5565"/>
        </w:tabs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учебного предмета \ курса)</w:t>
      </w:r>
    </w:p>
    <w:p w:rsidR="00C74E5B" w:rsidRDefault="00C74E5B" w:rsidP="00C74E5B">
      <w:pPr>
        <w:tabs>
          <w:tab w:val="left" w:pos="5565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начальные классы  </w:t>
      </w:r>
    </w:p>
    <w:p w:rsidR="00C74E5B" w:rsidRDefault="00C74E5B" w:rsidP="00C74E5B">
      <w:pPr>
        <w:tabs>
          <w:tab w:val="left" w:pos="5565"/>
        </w:tabs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(ступень образования  </w:t>
      </w:r>
      <w:r w:rsidRPr="00E5629F">
        <w:rPr>
          <w:sz w:val="28"/>
          <w:szCs w:val="28"/>
          <w:vertAlign w:val="superscript"/>
        </w:rPr>
        <w:t>\3 класс</w:t>
      </w:r>
      <w:r>
        <w:rPr>
          <w:sz w:val="28"/>
          <w:szCs w:val="28"/>
          <w:vertAlign w:val="superscript"/>
        </w:rPr>
        <w:t xml:space="preserve"> «Б</w:t>
      </w:r>
      <w:r w:rsidRPr="00E5629F">
        <w:rPr>
          <w:sz w:val="28"/>
          <w:szCs w:val="28"/>
          <w:vertAlign w:val="superscript"/>
        </w:rPr>
        <w:t>»)</w:t>
      </w:r>
    </w:p>
    <w:p w:rsidR="00C74E5B" w:rsidRDefault="00C74E5B" w:rsidP="00C74E5B">
      <w:pPr>
        <w:tabs>
          <w:tab w:val="left" w:pos="556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2012-2013 г</w:t>
      </w:r>
      <w:proofErr w:type="gramStart"/>
      <w:r>
        <w:rPr>
          <w:b/>
          <w:sz w:val="28"/>
          <w:szCs w:val="28"/>
        </w:rPr>
        <w:t>.г</w:t>
      </w:r>
      <w:proofErr w:type="gramEnd"/>
    </w:p>
    <w:p w:rsidR="00C74E5B" w:rsidRDefault="00C74E5B" w:rsidP="00C74E5B">
      <w:pPr>
        <w:tabs>
          <w:tab w:val="left" w:pos="5565"/>
        </w:tabs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(срок реализации программы)</w:t>
      </w:r>
    </w:p>
    <w:p w:rsidR="00C74E5B" w:rsidRDefault="00C74E5B" w:rsidP="00C74E5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основе</w:t>
      </w:r>
      <w:r>
        <w:rPr>
          <w:b/>
          <w:sz w:val="28"/>
          <w:szCs w:val="28"/>
        </w:rPr>
        <w:t xml:space="preserve">: </w:t>
      </w:r>
      <w:r>
        <w:rPr>
          <w:b/>
          <w:iCs/>
          <w:color w:val="000000"/>
          <w:sz w:val="28"/>
          <w:szCs w:val="28"/>
        </w:rPr>
        <w:t xml:space="preserve">Программы образовательной </w:t>
      </w:r>
      <w:r w:rsidRPr="00331F1D">
        <w:rPr>
          <w:b/>
          <w:iCs/>
          <w:color w:val="000000"/>
          <w:sz w:val="28"/>
          <w:szCs w:val="28"/>
          <w:highlight w:val="yellow"/>
        </w:rPr>
        <w:t xml:space="preserve">системы </w:t>
      </w:r>
      <w:r w:rsidR="00FB77E0" w:rsidRPr="00331F1D">
        <w:rPr>
          <w:b/>
          <w:iCs/>
          <w:color w:val="000000"/>
          <w:sz w:val="28"/>
          <w:szCs w:val="28"/>
          <w:highlight w:val="yellow"/>
        </w:rPr>
        <w:t>«Перспектива</w:t>
      </w:r>
      <w:r w:rsidRPr="00331F1D">
        <w:rPr>
          <w:b/>
          <w:iCs/>
          <w:color w:val="000000"/>
          <w:sz w:val="28"/>
          <w:szCs w:val="28"/>
          <w:highlight w:val="yellow"/>
        </w:rPr>
        <w:t>».</w:t>
      </w:r>
    </w:p>
    <w:p w:rsidR="00C74E5B" w:rsidRDefault="00C74E5B" w:rsidP="00C74E5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iCs/>
          <w:color w:val="000000"/>
          <w:sz w:val="28"/>
          <w:szCs w:val="28"/>
        </w:rPr>
      </w:pPr>
    </w:p>
    <w:p w:rsidR="00C74E5B" w:rsidRDefault="00C74E5B" w:rsidP="00C74E5B">
      <w:pPr>
        <w:spacing w:line="240" w:lineRule="auto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Программу составила: Макеева Юлия Александровна</w:t>
      </w:r>
    </w:p>
    <w:p w:rsidR="00C74E5B" w:rsidRDefault="00C74E5B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06012" w:rsidRDefault="00006012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06012" w:rsidRDefault="00006012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06012" w:rsidRDefault="00006012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06012" w:rsidRDefault="00006012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06012" w:rsidRDefault="00006012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06012" w:rsidRDefault="00006012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06012" w:rsidRDefault="00006012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06012" w:rsidRDefault="00006012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06012" w:rsidRDefault="00006012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06012" w:rsidRDefault="00006012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06012" w:rsidRDefault="00006012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06012" w:rsidRDefault="00006012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06012" w:rsidRDefault="00006012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C74E5B" w:rsidRDefault="00C74E5B" w:rsidP="00C74E5B">
      <w:pPr>
        <w:spacing w:line="240" w:lineRule="auto"/>
        <w:ind w:left="426"/>
        <w:jc w:val="center"/>
        <w:rPr>
          <w:sz w:val="28"/>
          <w:szCs w:val="28"/>
        </w:rPr>
      </w:pPr>
    </w:p>
    <w:p w:rsidR="00092FB5" w:rsidRDefault="00092FB5" w:rsidP="00C74E5B">
      <w:pPr>
        <w:spacing w:line="240" w:lineRule="auto"/>
        <w:ind w:left="426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E4C1A">
        <w:rPr>
          <w:rFonts w:ascii="Times New Roman" w:hAnsi="Times New Roman"/>
          <w:b/>
          <w:bCs/>
          <w:caps/>
          <w:sz w:val="28"/>
          <w:szCs w:val="28"/>
        </w:rPr>
        <w:lastRenderedPageBreak/>
        <w:t>Пояснительная</w:t>
      </w:r>
      <w:r w:rsidRPr="007E4C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4C1A">
        <w:rPr>
          <w:rFonts w:ascii="Times New Roman" w:hAnsi="Times New Roman"/>
          <w:b/>
          <w:bCs/>
          <w:caps/>
          <w:sz w:val="28"/>
          <w:szCs w:val="28"/>
        </w:rPr>
        <w:t>записка</w:t>
      </w:r>
    </w:p>
    <w:p w:rsidR="00CC7959" w:rsidRPr="00F431C3" w:rsidRDefault="00092FB5" w:rsidP="00CC7959">
      <w:pPr>
        <w:pStyle w:val="c10"/>
        <w:spacing w:before="0" w:beforeAutospacing="0" w:after="0" w:afterAutospacing="0" w:line="276" w:lineRule="auto"/>
        <w:ind w:firstLine="708"/>
        <w:jc w:val="both"/>
      </w:pPr>
      <w:r w:rsidRPr="007E4C1A">
        <w:t xml:space="preserve">      </w:t>
      </w:r>
      <w:r>
        <w:t xml:space="preserve">     </w:t>
      </w:r>
      <w:r w:rsidR="00CC7959" w:rsidRPr="00F431C3">
        <w:rPr>
          <w:rStyle w:val="c4"/>
          <w:b/>
          <w:bCs/>
          <w:i/>
          <w:iCs/>
        </w:rPr>
        <w:t xml:space="preserve">Рабочая программа по </w:t>
      </w:r>
      <w:r w:rsidR="00CC7959">
        <w:rPr>
          <w:rStyle w:val="c4"/>
          <w:b/>
          <w:bCs/>
          <w:i/>
          <w:iCs/>
        </w:rPr>
        <w:t>математике</w:t>
      </w:r>
      <w:r w:rsidR="00CC7959" w:rsidRPr="00F431C3">
        <w:rPr>
          <w:rStyle w:val="c4"/>
          <w:b/>
          <w:bCs/>
          <w:i/>
          <w:iCs/>
        </w:rPr>
        <w:t xml:space="preserve"> разработана</w:t>
      </w:r>
      <w:r w:rsidR="00CC7959" w:rsidRPr="00F431C3">
        <w:rPr>
          <w:rStyle w:val="c4"/>
          <w:bCs/>
          <w:iCs/>
        </w:rPr>
        <w:t xml:space="preserve"> на основе</w:t>
      </w:r>
      <w:r w:rsidR="00CC7959" w:rsidRPr="00F431C3">
        <w:t xml:space="preserve">  авторской учебной программы </w:t>
      </w:r>
      <w:r w:rsidR="00275255">
        <w:t xml:space="preserve">по математике </w:t>
      </w:r>
      <w:proofErr w:type="spellStart"/>
      <w:r w:rsidR="00275255">
        <w:t>Л.Г.Петерсон</w:t>
      </w:r>
      <w:proofErr w:type="spellEnd"/>
      <w:r w:rsidR="007D71C8">
        <w:t xml:space="preserve">, входящей в </w:t>
      </w:r>
      <w:r w:rsidR="007D71C8" w:rsidRPr="00F431C3">
        <w:t>Образовательную систему «</w:t>
      </w:r>
      <w:r w:rsidR="007D71C8">
        <w:t xml:space="preserve">Перспектива» </w:t>
      </w:r>
      <w:r w:rsidR="00DE5512">
        <w:t xml:space="preserve"> и рекомендованной</w:t>
      </w:r>
      <w:r w:rsidR="007D71C8">
        <w:t xml:space="preserve"> для использования в</w:t>
      </w:r>
      <w:r w:rsidR="007D71C8" w:rsidRPr="007D71C8">
        <w:t xml:space="preserve"> </w:t>
      </w:r>
      <w:r w:rsidR="007D71C8" w:rsidRPr="00F431C3">
        <w:rPr>
          <w:rStyle w:val="c4"/>
        </w:rPr>
        <w:t xml:space="preserve"> </w:t>
      </w:r>
      <w:r w:rsidR="007D71C8">
        <w:t>Образовательной системе</w:t>
      </w:r>
      <w:r w:rsidR="007D71C8" w:rsidRPr="00F431C3">
        <w:t xml:space="preserve"> «Школа 2100»</w:t>
      </w:r>
      <w:r w:rsidR="007D71C8">
        <w:t>.</w:t>
      </w:r>
    </w:p>
    <w:p w:rsidR="00CC7959" w:rsidRPr="00F431C3" w:rsidRDefault="00CC7959" w:rsidP="00CC7959">
      <w:pPr>
        <w:pStyle w:val="c10"/>
        <w:spacing w:before="0" w:beforeAutospacing="0" w:after="0" w:afterAutospacing="0" w:line="276" w:lineRule="auto"/>
        <w:ind w:firstLine="708"/>
        <w:jc w:val="both"/>
      </w:pPr>
      <w:r w:rsidRPr="00F431C3">
        <w:t>Программа направлена, прежде всего, на развитие и совершенствования содержания образования и на реализацию в учебном процессе изложенных в Образовательной программе начального общего образования Образовательного центра ОАО «Газпром».</w:t>
      </w:r>
    </w:p>
    <w:p w:rsidR="00CC7959" w:rsidRPr="00F431C3" w:rsidRDefault="00CC7959" w:rsidP="00DE1810">
      <w:pPr>
        <w:pStyle w:val="c10"/>
        <w:spacing w:before="0" w:beforeAutospacing="0" w:after="0" w:afterAutospacing="0" w:line="276" w:lineRule="auto"/>
        <w:ind w:firstLine="360"/>
        <w:jc w:val="both"/>
        <w:rPr>
          <w:b/>
          <w:i/>
        </w:rPr>
      </w:pPr>
      <w:r w:rsidRPr="00F431C3">
        <w:t xml:space="preserve">Для реализации программного содержания курса </w:t>
      </w:r>
      <w:r w:rsidR="00C74E5B">
        <w:t>математики</w:t>
      </w:r>
      <w:r w:rsidRPr="00F431C3">
        <w:t xml:space="preserve"> используются следующий </w:t>
      </w:r>
      <w:r w:rsidRPr="00F431C3">
        <w:rPr>
          <w:b/>
          <w:i/>
        </w:rPr>
        <w:t>учебно-методический комплект:</w:t>
      </w:r>
    </w:p>
    <w:p w:rsidR="00F86B47" w:rsidRPr="003D2AFD" w:rsidRDefault="00F86B47" w:rsidP="00F86B47">
      <w:pPr>
        <w:pStyle w:val="a3"/>
        <w:numPr>
          <w:ilvl w:val="0"/>
          <w:numId w:val="7"/>
        </w:numPr>
        <w:jc w:val="both"/>
        <w:rPr>
          <w:rStyle w:val="a5"/>
          <w:rFonts w:ascii="Times New Roman" w:hAnsi="Times New Roman"/>
          <w:sz w:val="24"/>
          <w:szCs w:val="24"/>
        </w:rPr>
      </w:pPr>
      <w:proofErr w:type="spellStart"/>
      <w:r w:rsidRPr="003D2AFD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3D2AFD">
        <w:rPr>
          <w:rFonts w:ascii="Times New Roman" w:hAnsi="Times New Roman"/>
          <w:sz w:val="24"/>
          <w:szCs w:val="24"/>
        </w:rPr>
        <w:t xml:space="preserve"> Л.Г. </w:t>
      </w:r>
      <w:r w:rsidRPr="003D2AFD">
        <w:rPr>
          <w:rStyle w:val="a4"/>
          <w:rFonts w:ascii="Times New Roman" w:hAnsi="Times New Roman"/>
          <w:b w:val="0"/>
          <w:sz w:val="24"/>
          <w:szCs w:val="24"/>
        </w:rPr>
        <w:t>Математика. Учебник. 3 класс. В 3 частях</w:t>
      </w:r>
      <w:r w:rsidRPr="003D2AFD">
        <w:rPr>
          <w:rFonts w:ascii="Times New Roman" w:hAnsi="Times New Roman"/>
          <w:sz w:val="24"/>
          <w:szCs w:val="24"/>
        </w:rPr>
        <w:t xml:space="preserve">. </w:t>
      </w:r>
      <w:r w:rsidR="00391160">
        <w:rPr>
          <w:rFonts w:ascii="Times New Roman" w:hAnsi="Times New Roman"/>
          <w:sz w:val="24"/>
          <w:szCs w:val="24"/>
        </w:rPr>
        <w:t>(</w:t>
      </w:r>
      <w:r w:rsidRPr="003D2AFD">
        <w:rPr>
          <w:rStyle w:val="a5"/>
          <w:rFonts w:ascii="Times New Roman" w:hAnsi="Times New Roman"/>
          <w:i w:val="0"/>
          <w:sz w:val="24"/>
          <w:szCs w:val="24"/>
        </w:rPr>
        <w:t>Изд-во «</w:t>
      </w:r>
      <w:proofErr w:type="spellStart"/>
      <w:r w:rsidRPr="003D2AFD">
        <w:rPr>
          <w:rStyle w:val="a5"/>
          <w:rFonts w:ascii="Times New Roman" w:hAnsi="Times New Roman"/>
          <w:i w:val="0"/>
          <w:sz w:val="24"/>
          <w:szCs w:val="24"/>
        </w:rPr>
        <w:t>Ювента</w:t>
      </w:r>
      <w:proofErr w:type="spellEnd"/>
      <w:r w:rsidRPr="003D2AFD">
        <w:rPr>
          <w:rStyle w:val="a5"/>
          <w:rFonts w:ascii="Times New Roman" w:hAnsi="Times New Roman"/>
          <w:i w:val="0"/>
          <w:sz w:val="24"/>
          <w:szCs w:val="24"/>
        </w:rPr>
        <w:t>»</w:t>
      </w:r>
      <w:r w:rsidR="00391160">
        <w:rPr>
          <w:rStyle w:val="a5"/>
          <w:rFonts w:ascii="Times New Roman" w:hAnsi="Times New Roman"/>
          <w:i w:val="0"/>
          <w:sz w:val="24"/>
          <w:szCs w:val="24"/>
        </w:rPr>
        <w:t>, 2012)</w:t>
      </w:r>
    </w:p>
    <w:p w:rsidR="004E16B4" w:rsidRPr="004E16B4" w:rsidRDefault="004E16B4" w:rsidP="004E16B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16B4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4E16B4">
        <w:rPr>
          <w:rFonts w:ascii="Times New Roman" w:hAnsi="Times New Roman"/>
          <w:sz w:val="24"/>
          <w:szCs w:val="24"/>
        </w:rPr>
        <w:t xml:space="preserve"> Л.Г. </w:t>
      </w:r>
      <w:r w:rsidRPr="004E16B4">
        <w:rPr>
          <w:rFonts w:ascii="Times New Roman" w:hAnsi="Times New Roman"/>
          <w:bCs/>
          <w:sz w:val="24"/>
          <w:szCs w:val="24"/>
        </w:rPr>
        <w:t>Самостоятельные и контрольные работы для начальной школы. 3 класс. В 2 частях</w:t>
      </w:r>
      <w:r>
        <w:rPr>
          <w:rFonts w:ascii="Times New Roman" w:hAnsi="Times New Roman"/>
          <w:sz w:val="24"/>
          <w:szCs w:val="24"/>
        </w:rPr>
        <w:t>. (</w:t>
      </w:r>
      <w:r w:rsidRPr="004E16B4">
        <w:rPr>
          <w:rFonts w:ascii="Times New Roman" w:hAnsi="Times New Roman"/>
          <w:iCs/>
          <w:sz w:val="24"/>
          <w:szCs w:val="24"/>
        </w:rPr>
        <w:t>Изд-во «</w:t>
      </w:r>
      <w:proofErr w:type="spellStart"/>
      <w:r w:rsidRPr="004E16B4">
        <w:rPr>
          <w:rFonts w:ascii="Times New Roman" w:hAnsi="Times New Roman"/>
          <w:iCs/>
          <w:sz w:val="24"/>
          <w:szCs w:val="24"/>
        </w:rPr>
        <w:t>Ювента</w:t>
      </w:r>
      <w:proofErr w:type="spellEnd"/>
      <w:r>
        <w:rPr>
          <w:rFonts w:ascii="Times New Roman" w:hAnsi="Times New Roman"/>
          <w:iCs/>
          <w:sz w:val="24"/>
          <w:szCs w:val="24"/>
        </w:rPr>
        <w:t>», 2012)</w:t>
      </w:r>
      <w:r w:rsidRPr="004E16B4">
        <w:rPr>
          <w:rFonts w:ascii="Times New Roman" w:hAnsi="Times New Roman"/>
          <w:sz w:val="24"/>
          <w:szCs w:val="24"/>
        </w:rPr>
        <w:t xml:space="preserve"> </w:t>
      </w:r>
    </w:p>
    <w:p w:rsidR="00975E4A" w:rsidRPr="003D2AFD" w:rsidRDefault="00975E4A" w:rsidP="00975E4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D2AFD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3D2AFD">
        <w:rPr>
          <w:rFonts w:ascii="Times New Roman" w:hAnsi="Times New Roman"/>
          <w:sz w:val="24"/>
          <w:szCs w:val="24"/>
        </w:rPr>
        <w:t xml:space="preserve"> Л.Г. </w:t>
      </w:r>
      <w:r w:rsidRPr="003D2AFD">
        <w:rPr>
          <w:rStyle w:val="a4"/>
          <w:rFonts w:ascii="Times New Roman" w:hAnsi="Times New Roman"/>
          <w:b w:val="0"/>
          <w:sz w:val="24"/>
          <w:szCs w:val="24"/>
        </w:rPr>
        <w:t>Математика: Методические рекомендации. 3 класс.</w:t>
      </w:r>
      <w:r w:rsidRPr="003D2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D2AFD">
        <w:rPr>
          <w:rStyle w:val="a5"/>
          <w:rFonts w:ascii="Times New Roman" w:hAnsi="Times New Roman"/>
          <w:i w:val="0"/>
          <w:sz w:val="24"/>
          <w:szCs w:val="24"/>
        </w:rPr>
        <w:t>Изд-во «</w:t>
      </w:r>
      <w:proofErr w:type="spellStart"/>
      <w:r w:rsidRPr="003D2AFD">
        <w:rPr>
          <w:rStyle w:val="a5"/>
          <w:rFonts w:ascii="Times New Roman" w:hAnsi="Times New Roman"/>
          <w:i w:val="0"/>
          <w:sz w:val="24"/>
          <w:szCs w:val="24"/>
        </w:rPr>
        <w:t>Ювента</w:t>
      </w:r>
      <w:proofErr w:type="spellEnd"/>
      <w:r w:rsidRPr="003D2AFD">
        <w:rPr>
          <w:rStyle w:val="a5"/>
          <w:rFonts w:ascii="Times New Roman" w:hAnsi="Times New Roman"/>
          <w:i w:val="0"/>
          <w:sz w:val="24"/>
          <w:szCs w:val="24"/>
        </w:rPr>
        <w:t>»</w:t>
      </w:r>
      <w:r>
        <w:rPr>
          <w:rStyle w:val="a5"/>
          <w:rFonts w:ascii="Times New Roman" w:hAnsi="Times New Roman"/>
          <w:i w:val="0"/>
          <w:sz w:val="24"/>
          <w:szCs w:val="24"/>
        </w:rPr>
        <w:t>,2012)</w:t>
      </w:r>
    </w:p>
    <w:p w:rsidR="00CA1A9B" w:rsidRDefault="00975E4A" w:rsidP="00092F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2AFD">
        <w:rPr>
          <w:rFonts w:ascii="Times New Roman" w:hAnsi="Times New Roman"/>
          <w:color w:val="000000"/>
          <w:sz w:val="24"/>
          <w:szCs w:val="24"/>
        </w:rPr>
        <w:t>Петерсон</w:t>
      </w:r>
      <w:proofErr w:type="spellEnd"/>
      <w:r w:rsidRPr="003D2AFD">
        <w:rPr>
          <w:rFonts w:ascii="Times New Roman" w:hAnsi="Times New Roman"/>
          <w:color w:val="000000"/>
          <w:sz w:val="24"/>
          <w:szCs w:val="24"/>
        </w:rPr>
        <w:t xml:space="preserve">  Л.Г. «Устные упражнения на уроках математики». Методическое пособие.</w:t>
      </w:r>
    </w:p>
    <w:p w:rsidR="00C90F3C" w:rsidRPr="00C90F3C" w:rsidRDefault="00C90F3C" w:rsidP="00092F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781D" w:rsidRDefault="001F123F" w:rsidP="00C90F3C">
      <w:pPr>
        <w:pStyle w:val="c10"/>
        <w:spacing w:before="0" w:beforeAutospacing="0" w:after="0" w:afterAutospacing="0" w:line="276" w:lineRule="auto"/>
        <w:jc w:val="center"/>
        <w:rPr>
          <w:rStyle w:val="c4"/>
          <w:b/>
          <w:bCs/>
          <w:i/>
          <w:iCs/>
        </w:rPr>
      </w:pPr>
      <w:r w:rsidRPr="00F431C3">
        <w:rPr>
          <w:rStyle w:val="c4"/>
          <w:b/>
          <w:bCs/>
          <w:i/>
          <w:iCs/>
        </w:rPr>
        <w:t>Общая характеристика учебного предмета</w:t>
      </w:r>
    </w:p>
    <w:p w:rsidR="003E4706" w:rsidRPr="003E4706" w:rsidRDefault="003074DE" w:rsidP="003074D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c4"/>
          <w:rFonts w:ascii="Times New Roman" w:hAnsi="Times New Roman"/>
          <w:bCs/>
          <w:iCs/>
          <w:sz w:val="24"/>
          <w:szCs w:val="24"/>
        </w:rPr>
        <w:t>Предмет</w:t>
      </w:r>
      <w:r w:rsidR="003E4706" w:rsidRPr="003E4706">
        <w:rPr>
          <w:rStyle w:val="c4"/>
          <w:rFonts w:ascii="Times New Roman" w:hAnsi="Times New Roman"/>
          <w:bCs/>
          <w:iCs/>
          <w:sz w:val="24"/>
          <w:szCs w:val="24"/>
        </w:rPr>
        <w:t xml:space="preserve"> «</w:t>
      </w:r>
      <w:r>
        <w:rPr>
          <w:rStyle w:val="c4"/>
          <w:rFonts w:ascii="Times New Roman" w:hAnsi="Times New Roman"/>
          <w:bCs/>
          <w:iCs/>
          <w:sz w:val="24"/>
          <w:szCs w:val="24"/>
        </w:rPr>
        <w:t>Математика</w:t>
      </w:r>
      <w:r w:rsidR="003E4706" w:rsidRPr="003E4706">
        <w:rPr>
          <w:rStyle w:val="c4"/>
          <w:rFonts w:ascii="Times New Roman" w:hAnsi="Times New Roman"/>
          <w:bCs/>
          <w:iCs/>
          <w:sz w:val="24"/>
          <w:szCs w:val="24"/>
        </w:rPr>
        <w:t>» в начальной школе</w:t>
      </w:r>
      <w:r w:rsidR="003E4706" w:rsidRPr="003E4706">
        <w:rPr>
          <w:rFonts w:ascii="Times New Roman" w:hAnsi="Times New Roman"/>
          <w:sz w:val="24"/>
          <w:szCs w:val="24"/>
        </w:rPr>
        <w:t xml:space="preserve"> ставит своей целью создание интересной, содержательной и значимой с позиций общих представлений об окружающем мире системы</w:t>
      </w:r>
      <w:r>
        <w:rPr>
          <w:rFonts w:ascii="Times New Roman" w:hAnsi="Times New Roman"/>
          <w:sz w:val="24"/>
          <w:szCs w:val="24"/>
        </w:rPr>
        <w:t xml:space="preserve"> математических</w:t>
      </w:r>
      <w:r w:rsidR="00AE6920">
        <w:rPr>
          <w:rFonts w:ascii="Times New Roman" w:hAnsi="Times New Roman"/>
          <w:sz w:val="24"/>
          <w:szCs w:val="24"/>
        </w:rPr>
        <w:t xml:space="preserve"> понятий, </w:t>
      </w:r>
      <w:r w:rsidR="003E4706" w:rsidRPr="003E4706">
        <w:rPr>
          <w:rFonts w:ascii="Times New Roman" w:hAnsi="Times New Roman"/>
          <w:sz w:val="24"/>
          <w:szCs w:val="24"/>
        </w:rPr>
        <w:t>обучение школьников построению, исследованию и применению математическ</w:t>
      </w:r>
      <w:r w:rsidR="00AE6920">
        <w:rPr>
          <w:rFonts w:ascii="Times New Roman" w:hAnsi="Times New Roman"/>
          <w:sz w:val="24"/>
          <w:szCs w:val="24"/>
        </w:rPr>
        <w:t>их моделей окружающего их мира</w:t>
      </w:r>
      <w:r w:rsidR="003E4706" w:rsidRPr="003E4706">
        <w:rPr>
          <w:rFonts w:ascii="Times New Roman" w:hAnsi="Times New Roman"/>
          <w:sz w:val="24"/>
          <w:szCs w:val="24"/>
        </w:rPr>
        <w:t>:</w:t>
      </w:r>
    </w:p>
    <w:p w:rsidR="007C42C5" w:rsidRDefault="003E4706" w:rsidP="003E4706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4706">
        <w:rPr>
          <w:rFonts w:ascii="Times New Roman" w:hAnsi="Times New Roman"/>
          <w:sz w:val="24"/>
          <w:szCs w:val="24"/>
        </w:rPr>
        <w:t>этап математизации действительности, т.е. построения математической модели некоторого фрагмента действительности;</w:t>
      </w:r>
    </w:p>
    <w:p w:rsidR="007C42C5" w:rsidRDefault="003E4706" w:rsidP="003E4706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C42C5">
        <w:rPr>
          <w:rFonts w:ascii="Times New Roman" w:hAnsi="Times New Roman"/>
          <w:sz w:val="24"/>
          <w:szCs w:val="24"/>
        </w:rPr>
        <w:t>этап изучения математической модели, т.е. построение математической теории, описывающей свойства построения модели;</w:t>
      </w:r>
    </w:p>
    <w:p w:rsidR="003E4706" w:rsidRPr="007C42C5" w:rsidRDefault="003E4706" w:rsidP="003E4706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C42C5">
        <w:rPr>
          <w:rFonts w:ascii="Times New Roman" w:hAnsi="Times New Roman"/>
          <w:sz w:val="24"/>
          <w:szCs w:val="24"/>
        </w:rPr>
        <w:t>этап приложения полученных результатов к реальному миру.</w:t>
      </w:r>
    </w:p>
    <w:p w:rsidR="003E4706" w:rsidRPr="003E4706" w:rsidRDefault="003E4706" w:rsidP="003E470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4706">
        <w:rPr>
          <w:rFonts w:ascii="Times New Roman" w:hAnsi="Times New Roman"/>
          <w:sz w:val="24"/>
          <w:szCs w:val="24"/>
        </w:rPr>
        <w:t xml:space="preserve">     Запас геометрических представлений и навыков, который накоплен у детей к 3 классу, позволяет поставить перед ними новую, значительно более глубокую и увлекательную цель: исследование и открытие свойств геометрических фигур. С помощью построений и измерений они выявляют различные геометрические закономерности, которые формулируют как предложение, гипотезу.</w:t>
      </w:r>
    </w:p>
    <w:p w:rsidR="00CA1A9B" w:rsidRDefault="001F123F" w:rsidP="00C90F3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431C3">
        <w:br/>
      </w:r>
      <w:r w:rsidRPr="00300CE4">
        <w:rPr>
          <w:rStyle w:val="c4"/>
          <w:rFonts w:ascii="Times New Roman" w:hAnsi="Times New Roman"/>
          <w:b/>
          <w:bCs/>
          <w:i/>
          <w:iCs/>
          <w:sz w:val="24"/>
          <w:szCs w:val="24"/>
        </w:rPr>
        <w:t xml:space="preserve">        Цели, задачи и содержание курса русского языка в начальной школе</w:t>
      </w:r>
    </w:p>
    <w:p w:rsidR="00092FB5" w:rsidRPr="00F70010" w:rsidRDefault="00092FB5" w:rsidP="00F7001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     </w:t>
      </w:r>
      <w:r w:rsidRPr="00F70010">
        <w:rPr>
          <w:rFonts w:ascii="Times New Roman" w:hAnsi="Times New Roman"/>
          <w:b/>
          <w:sz w:val="24"/>
          <w:szCs w:val="24"/>
        </w:rPr>
        <w:t xml:space="preserve">    Цель курса </w:t>
      </w:r>
      <w:r w:rsidRPr="00F70010">
        <w:rPr>
          <w:rFonts w:ascii="Times New Roman" w:hAnsi="Times New Roman"/>
          <w:sz w:val="24"/>
          <w:szCs w:val="24"/>
        </w:rPr>
        <w:t>— формирование у учащихся основ умения учиться; развитие их мышления, качеств личности, интереса к математике; создание возможностей для математической подготовки каждого ребенка на высоком уровне.</w:t>
      </w:r>
    </w:p>
    <w:p w:rsidR="00092FB5" w:rsidRPr="00F70010" w:rsidRDefault="00092FB5" w:rsidP="00F7001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b/>
          <w:sz w:val="24"/>
          <w:szCs w:val="24"/>
        </w:rPr>
        <w:t xml:space="preserve">        </w:t>
      </w:r>
      <w:r w:rsidR="00F70010" w:rsidRPr="00F70010">
        <w:rPr>
          <w:rFonts w:ascii="Times New Roman" w:hAnsi="Times New Roman"/>
          <w:sz w:val="24"/>
          <w:szCs w:val="24"/>
        </w:rPr>
        <w:t xml:space="preserve">В соответствии с этой целью ставятся  </w:t>
      </w:r>
      <w:r w:rsidR="00F70010" w:rsidRPr="00F70010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092FB5" w:rsidRPr="00F70010" w:rsidRDefault="00092FB5" w:rsidP="00F700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формирование у учащихся способностей к организации своей учебной деятельности посредством освоения личностных, регулятивных и коммуникативных универсальных учебных действий.</w:t>
      </w:r>
    </w:p>
    <w:p w:rsidR="00092FB5" w:rsidRPr="00F70010" w:rsidRDefault="00092FB5" w:rsidP="00F700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приобретение опыта самостоятельной математической деятельности с целью получения нового знания, его преобразования и применения.</w:t>
      </w:r>
    </w:p>
    <w:p w:rsidR="00092FB5" w:rsidRPr="00F70010" w:rsidRDefault="00092FB5" w:rsidP="00F700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формирование специфических для математики качеств мышления, необходимых для полноценного функционирования в современном обществе, и в частности логического, алгоритмического и эвристического мышления;</w:t>
      </w:r>
    </w:p>
    <w:p w:rsidR="00092FB5" w:rsidRPr="00F70010" w:rsidRDefault="00092FB5" w:rsidP="00F700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 xml:space="preserve">духовно-нравственное развитие личности, предусматривающее с учетом специфики начального этапа обучения математике принятие нравственных установок созидания, </w:t>
      </w:r>
      <w:r w:rsidRPr="00F70010">
        <w:rPr>
          <w:rFonts w:ascii="Times New Roman" w:hAnsi="Times New Roman"/>
          <w:sz w:val="24"/>
          <w:szCs w:val="24"/>
        </w:rPr>
        <w:lastRenderedPageBreak/>
        <w:t>справедливости, добра, становление основ гражданской российской идентичности, любви и уважения к своему Отечеству;</w:t>
      </w:r>
    </w:p>
    <w:p w:rsidR="00092FB5" w:rsidRPr="00F70010" w:rsidRDefault="00092FB5" w:rsidP="00F700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</w:t>
      </w:r>
    </w:p>
    <w:p w:rsidR="00092FB5" w:rsidRPr="00F70010" w:rsidRDefault="00092FB5" w:rsidP="00F700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реализация возможностей математики в формировании научного мировоззрения учащихся, в освоении ими научной картины мира с учетом возрастных особенностей;</w:t>
      </w:r>
    </w:p>
    <w:p w:rsidR="00092FB5" w:rsidRPr="00F70010" w:rsidRDefault="00092FB5" w:rsidP="00F700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 xml:space="preserve">овладение системой математических знаний, умений и навыков, необходимых </w:t>
      </w:r>
      <w:proofErr w:type="spellStart"/>
      <w:r w:rsidRPr="00F70010">
        <w:rPr>
          <w:rFonts w:ascii="Times New Roman" w:hAnsi="Times New Roman"/>
          <w:sz w:val="24"/>
          <w:szCs w:val="24"/>
        </w:rPr>
        <w:t>ждя</w:t>
      </w:r>
      <w:proofErr w:type="spellEnd"/>
      <w:r w:rsidRPr="00F70010">
        <w:rPr>
          <w:rFonts w:ascii="Times New Roman" w:hAnsi="Times New Roman"/>
          <w:sz w:val="24"/>
          <w:szCs w:val="24"/>
        </w:rPr>
        <w:t xml:space="preserve"> повседневной жизни и для продолжения образования в средней школе;</w:t>
      </w:r>
    </w:p>
    <w:p w:rsidR="00092FB5" w:rsidRPr="00F70010" w:rsidRDefault="00092FB5" w:rsidP="00F700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 xml:space="preserve">создание </w:t>
      </w:r>
      <w:proofErr w:type="spellStart"/>
      <w:r w:rsidRPr="00F70010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F70010">
        <w:rPr>
          <w:rFonts w:ascii="Times New Roman" w:hAnsi="Times New Roman"/>
          <w:sz w:val="24"/>
          <w:szCs w:val="24"/>
        </w:rPr>
        <w:t xml:space="preserve"> информационно-образовательной среды.</w:t>
      </w:r>
    </w:p>
    <w:p w:rsidR="00092FB5" w:rsidRPr="00F70010" w:rsidRDefault="00092FB5" w:rsidP="00F7001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CE4" w:rsidRPr="00945DC9" w:rsidRDefault="00300CE4" w:rsidP="00C90F3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5DC9">
        <w:rPr>
          <w:rFonts w:ascii="Times New Roman" w:hAnsi="Times New Roman"/>
          <w:b/>
          <w:i/>
          <w:sz w:val="24"/>
          <w:szCs w:val="24"/>
        </w:rPr>
        <w:t>Описание ценностных ориентиров содержания учебного предмета</w:t>
      </w:r>
    </w:p>
    <w:p w:rsidR="00300CE4" w:rsidRPr="005F7192" w:rsidRDefault="00300CE4" w:rsidP="00300CE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7192">
        <w:rPr>
          <w:rFonts w:ascii="Times New Roman" w:hAnsi="Times New Roman"/>
          <w:sz w:val="24"/>
          <w:szCs w:val="24"/>
        </w:rPr>
        <w:t>В основе учебно-воспитательного процесса лежат следующие ценности математики:</w:t>
      </w:r>
    </w:p>
    <w:p w:rsidR="00300CE4" w:rsidRDefault="00300CE4" w:rsidP="00300CE4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7192">
        <w:rPr>
          <w:rFonts w:ascii="Times New Roman" w:hAnsi="Times New Roman"/>
          <w:sz w:val="24"/>
          <w:szCs w:val="24"/>
        </w:rPr>
        <w:t>понимание математических отношений является средством познания закономерностей су</w:t>
      </w:r>
      <w:r w:rsidRPr="005F7192">
        <w:rPr>
          <w:rFonts w:ascii="Times New Roman" w:hAnsi="Times New Roman"/>
          <w:sz w:val="24"/>
          <w:szCs w:val="24"/>
        </w:rPr>
        <w:softHyphen/>
        <w:t>ществования окружающего мира, фактов, процессов и явлений, происходящих в природе и в об</w:t>
      </w:r>
      <w:r w:rsidRPr="005F7192">
        <w:rPr>
          <w:rFonts w:ascii="Times New Roman" w:hAnsi="Times New Roman"/>
          <w:sz w:val="24"/>
          <w:szCs w:val="24"/>
        </w:rPr>
        <w:softHyphen/>
        <w:t>ществе (хронология событий, протяженность по времени, образование целого из частей, измене</w:t>
      </w:r>
      <w:r w:rsidRPr="005F7192">
        <w:rPr>
          <w:rFonts w:ascii="Times New Roman" w:hAnsi="Times New Roman"/>
          <w:sz w:val="24"/>
          <w:szCs w:val="24"/>
        </w:rPr>
        <w:softHyphen/>
        <w:t>ние формы, размера и т. д.);</w:t>
      </w:r>
    </w:p>
    <w:p w:rsidR="00300CE4" w:rsidRDefault="00300CE4" w:rsidP="00300CE4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7192">
        <w:rPr>
          <w:rFonts w:ascii="Times New Roman" w:hAnsi="Times New Roman"/>
          <w:sz w:val="24"/>
          <w:szCs w:val="24"/>
        </w:rPr>
        <w:t>математические представления о числах, величинах, геометрических фигурах являются ус</w:t>
      </w:r>
      <w:r w:rsidRPr="005F7192">
        <w:rPr>
          <w:rFonts w:ascii="Times New Roman" w:hAnsi="Times New Roman"/>
          <w:sz w:val="24"/>
          <w:szCs w:val="24"/>
        </w:rPr>
        <w:softHyphen/>
        <w:t>ловием целостного восприятия творений природы и человека (памятники архитектуры, сокрови</w:t>
      </w:r>
      <w:r w:rsidRPr="005F7192">
        <w:rPr>
          <w:rFonts w:ascii="Times New Roman" w:hAnsi="Times New Roman"/>
          <w:sz w:val="24"/>
          <w:szCs w:val="24"/>
        </w:rPr>
        <w:softHyphen/>
        <w:t>ща искусства и культуры, объекты природы);</w:t>
      </w:r>
    </w:p>
    <w:p w:rsidR="00300CE4" w:rsidRPr="00C90F3C" w:rsidRDefault="00300CE4" w:rsidP="00C90F3C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7192">
        <w:rPr>
          <w:rFonts w:ascii="Times New Roman" w:hAnsi="Times New Roman"/>
          <w:sz w:val="24"/>
          <w:szCs w:val="24"/>
        </w:rPr>
        <w:t>владение математическим языком, алгоритмами, элементами математической логики по</w:t>
      </w:r>
      <w:r w:rsidRPr="005F7192">
        <w:rPr>
          <w:rFonts w:ascii="Times New Roman" w:hAnsi="Times New Roman"/>
          <w:sz w:val="24"/>
          <w:szCs w:val="24"/>
        </w:rPr>
        <w:softHyphen/>
        <w:t>зволяет ученику совершенствовать коммуникативную деятельность (аргументировать свою точ</w:t>
      </w:r>
      <w:r w:rsidRPr="005F7192">
        <w:rPr>
          <w:rFonts w:ascii="Times New Roman" w:hAnsi="Times New Roman"/>
          <w:sz w:val="24"/>
          <w:szCs w:val="24"/>
        </w:rPr>
        <w:softHyphen/>
        <w:t>ку зрения, строить логические цепочки рассуждений; опровергать или подтверждать истинность предположения).</w:t>
      </w:r>
    </w:p>
    <w:p w:rsidR="004C6706" w:rsidRPr="003074DE" w:rsidRDefault="003074DE" w:rsidP="003074DE">
      <w:pPr>
        <w:pStyle w:val="a3"/>
        <w:spacing w:line="276" w:lineRule="auto"/>
        <w:ind w:firstLine="360"/>
        <w:jc w:val="both"/>
        <w:rPr>
          <w:rFonts w:ascii="Times New Roman" w:hAnsi="Times New Roman"/>
          <w:spacing w:val="6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математики ориентировано</w:t>
      </w:r>
      <w:r w:rsidRPr="003E4706">
        <w:rPr>
          <w:rFonts w:ascii="Times New Roman" w:hAnsi="Times New Roman"/>
          <w:sz w:val="24"/>
          <w:szCs w:val="24"/>
        </w:rPr>
        <w:t xml:space="preserve"> на развитие мышления, творческих сил детей, их интереса к математике, на формирование системы прочных математических знаний и умений, готовности к саморазвитию</w:t>
      </w:r>
      <w:r>
        <w:rPr>
          <w:rFonts w:ascii="Times New Roman" w:hAnsi="Times New Roman"/>
          <w:sz w:val="24"/>
          <w:szCs w:val="24"/>
        </w:rPr>
        <w:t xml:space="preserve"> и </w:t>
      </w:r>
      <w:r w:rsidR="004C6706">
        <w:rPr>
          <w:rFonts w:ascii="Times New Roman" w:hAnsi="Times New Roman"/>
          <w:sz w:val="24"/>
          <w:szCs w:val="24"/>
        </w:rPr>
        <w:t xml:space="preserve">обеспечивает реализацию </w:t>
      </w:r>
      <w:r w:rsidR="0021366C">
        <w:rPr>
          <w:rFonts w:ascii="Times New Roman" w:hAnsi="Times New Roman"/>
          <w:sz w:val="24"/>
          <w:szCs w:val="24"/>
        </w:rPr>
        <w:t>определенных</w:t>
      </w:r>
      <w:r w:rsidR="004C6706">
        <w:rPr>
          <w:rFonts w:ascii="Times New Roman" w:hAnsi="Times New Roman"/>
          <w:sz w:val="24"/>
          <w:szCs w:val="24"/>
        </w:rPr>
        <w:t xml:space="preserve"> личностных, </w:t>
      </w:r>
      <w:proofErr w:type="spellStart"/>
      <w:r w:rsidR="004C670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4C6706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3931A7" w:rsidRPr="00F70010" w:rsidRDefault="003931A7" w:rsidP="00F70010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 xml:space="preserve">В 3 классе </w:t>
      </w:r>
      <w:r w:rsidRPr="00F70010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F70010">
        <w:rPr>
          <w:rFonts w:ascii="Times New Roman" w:hAnsi="Times New Roman"/>
          <w:sz w:val="24"/>
          <w:szCs w:val="24"/>
        </w:rPr>
        <w:t xml:space="preserve"> изучения предмета «</w:t>
      </w:r>
      <w:r w:rsidR="003D143D" w:rsidRPr="00F70010">
        <w:rPr>
          <w:rFonts w:ascii="Times New Roman" w:hAnsi="Times New Roman"/>
          <w:sz w:val="24"/>
          <w:szCs w:val="24"/>
        </w:rPr>
        <w:t>Математика</w:t>
      </w:r>
      <w:r w:rsidRPr="00F70010">
        <w:rPr>
          <w:rFonts w:ascii="Times New Roman" w:hAnsi="Times New Roman"/>
          <w:sz w:val="24"/>
          <w:szCs w:val="24"/>
        </w:rPr>
        <w:t>» являются следующие умения и качества:</w:t>
      </w:r>
    </w:p>
    <w:p w:rsidR="009C2133" w:rsidRPr="00F70010" w:rsidRDefault="009C2133" w:rsidP="00F7001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ф</w:t>
      </w:r>
      <w:r w:rsidR="003D143D" w:rsidRPr="00F70010">
        <w:rPr>
          <w:rFonts w:ascii="Times New Roman" w:hAnsi="Times New Roman"/>
          <w:sz w:val="24"/>
          <w:szCs w:val="24"/>
        </w:rPr>
        <w:t>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развитие морально-этнических качеств личности, адекватных полноценной математической деятельности</w:t>
      </w:r>
      <w:r w:rsidRPr="00F70010">
        <w:rPr>
          <w:rFonts w:ascii="Times New Roman" w:hAnsi="Times New Roman"/>
          <w:sz w:val="24"/>
          <w:szCs w:val="24"/>
        </w:rPr>
        <w:t>;</w:t>
      </w:r>
    </w:p>
    <w:p w:rsidR="009C2133" w:rsidRPr="00F70010" w:rsidRDefault="009C2133" w:rsidP="00F7001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ц</w:t>
      </w:r>
      <w:r w:rsidR="003D143D" w:rsidRPr="00F70010">
        <w:rPr>
          <w:rFonts w:ascii="Times New Roman" w:hAnsi="Times New Roman"/>
          <w:sz w:val="24"/>
          <w:szCs w:val="24"/>
        </w:rPr>
        <w:t>елостное восприятие окружающего мира, начальные представления об истории развития математического знания, роли математики в системе знаний</w:t>
      </w:r>
      <w:r w:rsidRPr="00F70010">
        <w:rPr>
          <w:rFonts w:ascii="Times New Roman" w:hAnsi="Times New Roman"/>
          <w:sz w:val="24"/>
          <w:szCs w:val="24"/>
        </w:rPr>
        <w:t>;</w:t>
      </w:r>
    </w:p>
    <w:p w:rsidR="009C2133" w:rsidRPr="00F70010" w:rsidRDefault="009C2133" w:rsidP="00F7001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о</w:t>
      </w:r>
      <w:r w:rsidR="003D143D" w:rsidRPr="00F70010">
        <w:rPr>
          <w:rFonts w:ascii="Times New Roman" w:hAnsi="Times New Roman"/>
          <w:sz w:val="24"/>
          <w:szCs w:val="24"/>
        </w:rPr>
        <w:t>владение начальными навыками адаптации в динамично изменяющемся мире на основе метода рефлексивной самоорганизации</w:t>
      </w:r>
      <w:r w:rsidRPr="00F70010">
        <w:rPr>
          <w:rFonts w:ascii="Times New Roman" w:hAnsi="Times New Roman"/>
          <w:sz w:val="24"/>
          <w:szCs w:val="24"/>
        </w:rPr>
        <w:t>;</w:t>
      </w:r>
    </w:p>
    <w:p w:rsidR="009C2133" w:rsidRPr="00F70010" w:rsidRDefault="009C2133" w:rsidP="00F7001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п</w:t>
      </w:r>
      <w:r w:rsidR="003D143D" w:rsidRPr="00F70010">
        <w:rPr>
          <w:rFonts w:ascii="Times New Roman" w:hAnsi="Times New Roman"/>
          <w:sz w:val="24"/>
          <w:szCs w:val="24"/>
        </w:rPr>
        <w:t>ринятие социальной роли ученика, осознание личностного смысла учения и интерес к изучению математики;</w:t>
      </w:r>
    </w:p>
    <w:p w:rsidR="009C2133" w:rsidRPr="00F70010" w:rsidRDefault="009C2133" w:rsidP="00F7001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о</w:t>
      </w:r>
      <w:r w:rsidR="003D143D" w:rsidRPr="00F70010">
        <w:rPr>
          <w:rFonts w:ascii="Times New Roman" w:hAnsi="Times New Roman"/>
          <w:sz w:val="24"/>
          <w:szCs w:val="24"/>
        </w:rPr>
        <w:t xml:space="preserve">своение норм общения и коммуникативного взаимодействия, навыка сотрудничества </w:t>
      </w:r>
      <w:proofErr w:type="gramStart"/>
      <w:r w:rsidR="003D143D" w:rsidRPr="00F70010">
        <w:rPr>
          <w:rFonts w:ascii="Times New Roman" w:hAnsi="Times New Roman"/>
          <w:sz w:val="24"/>
          <w:szCs w:val="24"/>
        </w:rPr>
        <w:t>со</w:t>
      </w:r>
      <w:proofErr w:type="gramEnd"/>
      <w:r w:rsidR="003D143D" w:rsidRPr="00F70010">
        <w:rPr>
          <w:rFonts w:ascii="Times New Roman" w:hAnsi="Times New Roman"/>
          <w:sz w:val="24"/>
          <w:szCs w:val="24"/>
        </w:rPr>
        <w:t xml:space="preserve"> взрослыми и сверстниками, умение находить выходы из спорных ситуаций;</w:t>
      </w:r>
    </w:p>
    <w:p w:rsidR="009C2133" w:rsidRPr="00F70010" w:rsidRDefault="009C2133" w:rsidP="00F7001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м</w:t>
      </w:r>
      <w:r w:rsidR="003D143D" w:rsidRPr="00F70010">
        <w:rPr>
          <w:rFonts w:ascii="Times New Roman" w:hAnsi="Times New Roman"/>
          <w:sz w:val="24"/>
          <w:szCs w:val="24"/>
        </w:rPr>
        <w:t xml:space="preserve">отивация к работе на </w:t>
      </w:r>
      <w:proofErr w:type="gramStart"/>
      <w:r w:rsidR="003D143D" w:rsidRPr="00F70010">
        <w:rPr>
          <w:rFonts w:ascii="Times New Roman" w:hAnsi="Times New Roman"/>
          <w:sz w:val="24"/>
          <w:szCs w:val="24"/>
        </w:rPr>
        <w:t>результат</w:t>
      </w:r>
      <w:proofErr w:type="gramEnd"/>
      <w:r w:rsidR="003D143D" w:rsidRPr="00F70010">
        <w:rPr>
          <w:rFonts w:ascii="Times New Roman" w:hAnsi="Times New Roman"/>
          <w:sz w:val="24"/>
          <w:szCs w:val="24"/>
        </w:rPr>
        <w:t xml:space="preserve"> как в исполнительской, так и в творческой деятельности</w:t>
      </w:r>
      <w:r w:rsidRPr="00F70010">
        <w:rPr>
          <w:rFonts w:ascii="Times New Roman" w:hAnsi="Times New Roman"/>
          <w:sz w:val="24"/>
          <w:szCs w:val="24"/>
        </w:rPr>
        <w:t>;</w:t>
      </w:r>
    </w:p>
    <w:p w:rsidR="003D143D" w:rsidRPr="00F70010" w:rsidRDefault="009C2133" w:rsidP="00F70010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у</w:t>
      </w:r>
      <w:r w:rsidR="003D143D" w:rsidRPr="00F70010">
        <w:rPr>
          <w:rFonts w:ascii="Times New Roman" w:hAnsi="Times New Roman"/>
          <w:sz w:val="24"/>
          <w:szCs w:val="24"/>
        </w:rPr>
        <w:t>становка на здоровый образ жизни, спокойное отношение к ошибке как рабочей ситуации, требующей коррекции, вера в себя.</w:t>
      </w:r>
    </w:p>
    <w:p w:rsidR="003D143D" w:rsidRPr="00F70010" w:rsidRDefault="00F70010" w:rsidP="00F70010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70010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F70010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F70010">
        <w:rPr>
          <w:rFonts w:ascii="Times New Roman" w:hAnsi="Times New Roman"/>
          <w:sz w:val="24"/>
          <w:szCs w:val="24"/>
        </w:rPr>
        <w:t xml:space="preserve"> изучения предмета «</w:t>
      </w:r>
      <w:r w:rsidR="004909EF">
        <w:rPr>
          <w:rFonts w:ascii="Times New Roman" w:hAnsi="Times New Roman"/>
          <w:sz w:val="24"/>
          <w:szCs w:val="24"/>
        </w:rPr>
        <w:t>Математика</w:t>
      </w:r>
      <w:r w:rsidRPr="00F70010">
        <w:rPr>
          <w:rFonts w:ascii="Times New Roman" w:hAnsi="Times New Roman"/>
          <w:sz w:val="24"/>
          <w:szCs w:val="24"/>
        </w:rPr>
        <w:t>» являются:</w:t>
      </w:r>
    </w:p>
    <w:p w:rsidR="00F70010" w:rsidRPr="00F70010" w:rsidRDefault="00F70010" w:rsidP="00F7001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lastRenderedPageBreak/>
        <w:t>у</w:t>
      </w:r>
      <w:r w:rsidR="003D143D" w:rsidRPr="00F70010">
        <w:rPr>
          <w:rFonts w:ascii="Times New Roman" w:hAnsi="Times New Roman"/>
          <w:sz w:val="24"/>
          <w:szCs w:val="24"/>
        </w:rPr>
        <w:t>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причину затруднения;</w:t>
      </w:r>
    </w:p>
    <w:p w:rsidR="00F70010" w:rsidRPr="00F70010" w:rsidRDefault="00F70010" w:rsidP="00F7001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о</w:t>
      </w:r>
      <w:r w:rsidR="003D143D" w:rsidRPr="00F70010">
        <w:rPr>
          <w:rFonts w:ascii="Times New Roman" w:hAnsi="Times New Roman"/>
          <w:sz w:val="24"/>
          <w:szCs w:val="24"/>
        </w:rPr>
        <w:t>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достижений результата, планирование, прогнозирование, реализация построенного проекта</w:t>
      </w:r>
      <w:r w:rsidRPr="00F70010">
        <w:rPr>
          <w:rFonts w:ascii="Times New Roman" w:hAnsi="Times New Roman"/>
          <w:sz w:val="24"/>
          <w:szCs w:val="24"/>
        </w:rPr>
        <w:t>;</w:t>
      </w:r>
    </w:p>
    <w:p w:rsidR="00F70010" w:rsidRPr="00F70010" w:rsidRDefault="00F70010" w:rsidP="00F7001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у</w:t>
      </w:r>
      <w:r w:rsidR="003D143D" w:rsidRPr="00F70010">
        <w:rPr>
          <w:rFonts w:ascii="Times New Roman" w:hAnsi="Times New Roman"/>
          <w:sz w:val="24"/>
          <w:szCs w:val="24"/>
        </w:rPr>
        <w:t>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</w:t>
      </w:r>
      <w:r w:rsidRPr="00F70010">
        <w:rPr>
          <w:rFonts w:ascii="Times New Roman" w:hAnsi="Times New Roman"/>
          <w:sz w:val="24"/>
          <w:szCs w:val="24"/>
        </w:rPr>
        <w:t>;</w:t>
      </w:r>
    </w:p>
    <w:p w:rsidR="00F70010" w:rsidRPr="00F70010" w:rsidRDefault="00F70010" w:rsidP="00F7001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п</w:t>
      </w:r>
      <w:r w:rsidR="003D143D" w:rsidRPr="00F70010">
        <w:rPr>
          <w:rFonts w:ascii="Times New Roman" w:hAnsi="Times New Roman"/>
          <w:sz w:val="24"/>
          <w:szCs w:val="24"/>
        </w:rPr>
        <w:t xml:space="preserve">риобретение </w:t>
      </w:r>
      <w:proofErr w:type="gramStart"/>
      <w:r w:rsidR="003D143D" w:rsidRPr="00F70010">
        <w:rPr>
          <w:rFonts w:ascii="Times New Roman" w:hAnsi="Times New Roman"/>
          <w:sz w:val="24"/>
          <w:szCs w:val="24"/>
        </w:rPr>
        <w:t>опыта использования методов решения проблем творческого</w:t>
      </w:r>
      <w:proofErr w:type="gramEnd"/>
      <w:r w:rsidR="003D143D" w:rsidRPr="00F70010">
        <w:rPr>
          <w:rFonts w:ascii="Times New Roman" w:hAnsi="Times New Roman"/>
          <w:sz w:val="24"/>
          <w:szCs w:val="24"/>
        </w:rPr>
        <w:t xml:space="preserve"> и поискового характера</w:t>
      </w:r>
      <w:r w:rsidRPr="00F70010">
        <w:rPr>
          <w:rFonts w:ascii="Times New Roman" w:hAnsi="Times New Roman"/>
          <w:sz w:val="24"/>
          <w:szCs w:val="24"/>
        </w:rPr>
        <w:t>;</w:t>
      </w:r>
    </w:p>
    <w:p w:rsidR="00F70010" w:rsidRPr="00F70010" w:rsidRDefault="00F70010" w:rsidP="00F7001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о</w:t>
      </w:r>
      <w:r w:rsidR="003D143D" w:rsidRPr="00F70010">
        <w:rPr>
          <w:rFonts w:ascii="Times New Roman" w:hAnsi="Times New Roman"/>
          <w:sz w:val="24"/>
          <w:szCs w:val="24"/>
        </w:rPr>
        <w:t>своение начальных форм познавательной и личностной рефлексии</w:t>
      </w:r>
      <w:r w:rsidRPr="00F70010">
        <w:rPr>
          <w:rFonts w:ascii="Times New Roman" w:hAnsi="Times New Roman"/>
          <w:sz w:val="24"/>
          <w:szCs w:val="24"/>
        </w:rPr>
        <w:t>;</w:t>
      </w:r>
    </w:p>
    <w:p w:rsidR="00F70010" w:rsidRDefault="00F70010" w:rsidP="00F7001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с</w:t>
      </w:r>
      <w:r w:rsidR="003D143D" w:rsidRPr="00F70010">
        <w:rPr>
          <w:rFonts w:ascii="Times New Roman" w:hAnsi="Times New Roman"/>
          <w:sz w:val="24"/>
          <w:szCs w:val="24"/>
        </w:rPr>
        <w:t xml:space="preserve">пособность к использованию знаково-символических средств математического языка </w:t>
      </w:r>
      <w:proofErr w:type="gramStart"/>
      <w:r w:rsidR="003D143D" w:rsidRPr="00F70010">
        <w:rPr>
          <w:rFonts w:ascii="Times New Roman" w:hAnsi="Times New Roman"/>
          <w:sz w:val="24"/>
          <w:szCs w:val="24"/>
        </w:rPr>
        <w:t>с</w:t>
      </w:r>
      <w:proofErr w:type="gramEnd"/>
      <w:r w:rsidR="003D143D" w:rsidRPr="00F70010">
        <w:rPr>
          <w:rFonts w:ascii="Times New Roman" w:hAnsi="Times New Roman"/>
          <w:sz w:val="24"/>
          <w:szCs w:val="24"/>
        </w:rPr>
        <w:t xml:space="preserve"> средств ИКТ для описания и исследования окружающего мира (для 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</w:t>
      </w:r>
      <w:r>
        <w:rPr>
          <w:rFonts w:ascii="Times New Roman" w:hAnsi="Times New Roman"/>
          <w:sz w:val="24"/>
          <w:szCs w:val="24"/>
        </w:rPr>
        <w:t>;</w:t>
      </w:r>
    </w:p>
    <w:p w:rsidR="00F70010" w:rsidRDefault="00F70010" w:rsidP="00F70010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D143D" w:rsidRPr="00F70010">
        <w:rPr>
          <w:rFonts w:ascii="Times New Roman" w:hAnsi="Times New Roman"/>
          <w:sz w:val="24"/>
          <w:szCs w:val="24"/>
        </w:rPr>
        <w:t>владение различными способами поиска (в справочной литературе, образовательных Интернет-ресурсах), сбора, обработки анализа, организации и передачи информации в соответствии с коммуникативными и познавательными задачами, подготовки своего выступления с аудио-, виде</w:t>
      </w:r>
      <w:proofErr w:type="gramStart"/>
      <w:r w:rsidR="003D143D" w:rsidRPr="00F70010">
        <w:rPr>
          <w:rFonts w:ascii="Times New Roman" w:hAnsi="Times New Roman"/>
          <w:sz w:val="24"/>
          <w:szCs w:val="24"/>
        </w:rPr>
        <w:t>о-</w:t>
      </w:r>
      <w:proofErr w:type="gramEnd"/>
      <w:r w:rsidR="003D143D" w:rsidRPr="00F70010">
        <w:rPr>
          <w:rFonts w:ascii="Times New Roman" w:hAnsi="Times New Roman"/>
          <w:sz w:val="24"/>
          <w:szCs w:val="24"/>
        </w:rPr>
        <w:t xml:space="preserve"> и графическим сопровождением</w:t>
      </w:r>
      <w:r>
        <w:rPr>
          <w:rFonts w:ascii="Times New Roman" w:hAnsi="Times New Roman"/>
          <w:sz w:val="24"/>
          <w:szCs w:val="24"/>
        </w:rPr>
        <w:t>;</w:t>
      </w:r>
    </w:p>
    <w:p w:rsidR="00CC0427" w:rsidRDefault="00CC0427" w:rsidP="00CC042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</w:t>
      </w:r>
      <w:r w:rsidR="003D143D" w:rsidRPr="00F70010">
        <w:rPr>
          <w:rFonts w:ascii="Times New Roman" w:hAnsi="Times New Roman"/>
          <w:sz w:val="24"/>
          <w:szCs w:val="24"/>
        </w:rPr>
        <w:t>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CC0427" w:rsidRDefault="00CC0427" w:rsidP="00CC042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D143D" w:rsidRPr="00CC0427">
        <w:rPr>
          <w:rFonts w:ascii="Times New Roman" w:hAnsi="Times New Roman"/>
          <w:sz w:val="24"/>
          <w:szCs w:val="24"/>
        </w:rPr>
        <w:t>владение навыками смыслового чтения текстов</w:t>
      </w:r>
      <w:r>
        <w:rPr>
          <w:rFonts w:ascii="Times New Roman" w:hAnsi="Times New Roman"/>
          <w:sz w:val="24"/>
          <w:szCs w:val="24"/>
        </w:rPr>
        <w:t>;</w:t>
      </w:r>
    </w:p>
    <w:p w:rsidR="00CC0427" w:rsidRDefault="00CC0427" w:rsidP="00CC042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D143D" w:rsidRPr="00CC0427">
        <w:rPr>
          <w:rFonts w:ascii="Times New Roman" w:hAnsi="Times New Roman"/>
          <w:sz w:val="24"/>
          <w:szCs w:val="24"/>
        </w:rPr>
        <w:t>своение норм коммуникати</w:t>
      </w:r>
      <w:r w:rsidR="00331F1D">
        <w:rPr>
          <w:rFonts w:ascii="Times New Roman" w:hAnsi="Times New Roman"/>
          <w:sz w:val="24"/>
          <w:szCs w:val="24"/>
        </w:rPr>
        <w:t>вного взаимодействия в позициях «</w:t>
      </w:r>
      <w:r w:rsidR="003D143D" w:rsidRPr="00CC0427">
        <w:rPr>
          <w:rFonts w:ascii="Times New Roman" w:hAnsi="Times New Roman"/>
          <w:sz w:val="24"/>
          <w:szCs w:val="24"/>
        </w:rPr>
        <w:t>автор», «критик», «понимающий», готовность вести диалог, признавать возможность и право каждого иметь свое мнение, способность аргументировать свою точку зрения</w:t>
      </w:r>
      <w:r>
        <w:rPr>
          <w:rFonts w:ascii="Times New Roman" w:hAnsi="Times New Roman"/>
          <w:sz w:val="24"/>
          <w:szCs w:val="24"/>
        </w:rPr>
        <w:t>;</w:t>
      </w:r>
    </w:p>
    <w:p w:rsidR="00CC0427" w:rsidRDefault="00CC0427" w:rsidP="00CC042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D143D" w:rsidRPr="00CC0427">
        <w:rPr>
          <w:rFonts w:ascii="Times New Roman" w:hAnsi="Times New Roman"/>
          <w:sz w:val="24"/>
          <w:szCs w:val="24"/>
        </w:rPr>
        <w:t>мение работать в парах и группах,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 конструктивно их разрешать</w:t>
      </w:r>
      <w:r>
        <w:rPr>
          <w:rFonts w:ascii="Times New Roman" w:hAnsi="Times New Roman"/>
          <w:sz w:val="24"/>
          <w:szCs w:val="24"/>
        </w:rPr>
        <w:t>;</w:t>
      </w:r>
    </w:p>
    <w:p w:rsidR="00CC0427" w:rsidRDefault="00CC0427" w:rsidP="00CC042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D143D" w:rsidRPr="00CC0427">
        <w:rPr>
          <w:rFonts w:ascii="Times New Roman" w:hAnsi="Times New Roman"/>
          <w:sz w:val="24"/>
          <w:szCs w:val="24"/>
        </w:rPr>
        <w:t>ачальные представления о сущности и особенностях математического знания, истории его развития, его обобщенного характера и роли в системе знаний</w:t>
      </w:r>
      <w:r>
        <w:rPr>
          <w:rFonts w:ascii="Times New Roman" w:hAnsi="Times New Roman"/>
          <w:sz w:val="24"/>
          <w:szCs w:val="24"/>
        </w:rPr>
        <w:t>;</w:t>
      </w:r>
    </w:p>
    <w:p w:rsidR="00CC0427" w:rsidRDefault="00CC0427" w:rsidP="00CC042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D143D" w:rsidRPr="00CC0427">
        <w:rPr>
          <w:rFonts w:ascii="Times New Roman" w:hAnsi="Times New Roman"/>
          <w:sz w:val="24"/>
          <w:szCs w:val="24"/>
        </w:rPr>
        <w:t xml:space="preserve">своение базовых предметных и </w:t>
      </w:r>
      <w:proofErr w:type="spellStart"/>
      <w:r w:rsidR="003D143D" w:rsidRPr="00CC042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3D143D" w:rsidRPr="00CC0427">
        <w:rPr>
          <w:rFonts w:ascii="Times New Roman" w:hAnsi="Times New Roman"/>
          <w:sz w:val="24"/>
          <w:szCs w:val="24"/>
        </w:rPr>
        <w:t xml:space="preserve">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</w:t>
      </w:r>
      <w:r>
        <w:rPr>
          <w:rFonts w:ascii="Times New Roman" w:hAnsi="Times New Roman"/>
          <w:sz w:val="24"/>
          <w:szCs w:val="24"/>
        </w:rPr>
        <w:t>;</w:t>
      </w:r>
    </w:p>
    <w:p w:rsidR="003D143D" w:rsidRPr="00D11E9E" w:rsidRDefault="00CC0427" w:rsidP="00CC042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D143D" w:rsidRPr="00CC0427">
        <w:rPr>
          <w:rFonts w:ascii="Times New Roman" w:hAnsi="Times New Roman"/>
          <w:sz w:val="24"/>
          <w:szCs w:val="24"/>
        </w:rPr>
        <w:t xml:space="preserve">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</w:t>
      </w:r>
      <w:r w:rsidR="003D143D" w:rsidRPr="00D11E9E">
        <w:rPr>
          <w:rFonts w:ascii="Times New Roman" w:hAnsi="Times New Roman"/>
          <w:sz w:val="24"/>
          <w:szCs w:val="24"/>
        </w:rPr>
        <w:t>«математика»</w:t>
      </w:r>
    </w:p>
    <w:p w:rsidR="003D143D" w:rsidRPr="002806A3" w:rsidRDefault="00D11E9E" w:rsidP="00B00511">
      <w:pPr>
        <w:pStyle w:val="a3"/>
        <w:spacing w:line="276" w:lineRule="auto"/>
        <w:ind w:left="720"/>
        <w:jc w:val="both"/>
        <w:rPr>
          <w:rFonts w:ascii="Times New Roman" w:hAnsi="Times New Roman"/>
          <w:w w:val="114"/>
          <w:sz w:val="24"/>
          <w:szCs w:val="24"/>
        </w:rPr>
      </w:pPr>
      <w:r w:rsidRPr="00D11E9E">
        <w:rPr>
          <w:rFonts w:ascii="Times New Roman" w:hAnsi="Times New Roman"/>
          <w:b/>
          <w:bCs/>
          <w:i/>
          <w:w w:val="111"/>
          <w:sz w:val="24"/>
          <w:szCs w:val="24"/>
        </w:rPr>
        <w:t>Предметными результатами</w:t>
      </w:r>
      <w:r w:rsidRPr="00D11E9E">
        <w:rPr>
          <w:rFonts w:ascii="Times New Roman" w:hAnsi="Times New Roman"/>
          <w:bCs/>
          <w:w w:val="111"/>
          <w:sz w:val="24"/>
          <w:szCs w:val="24"/>
        </w:rPr>
        <w:t xml:space="preserve"> </w:t>
      </w:r>
      <w:r w:rsidRPr="00D11E9E">
        <w:rPr>
          <w:rFonts w:ascii="Times New Roman" w:hAnsi="Times New Roman"/>
          <w:w w:val="111"/>
          <w:sz w:val="24"/>
          <w:szCs w:val="24"/>
        </w:rPr>
        <w:t>изучения курса «</w:t>
      </w:r>
      <w:r w:rsidR="00A24257">
        <w:rPr>
          <w:rFonts w:ascii="Times New Roman" w:hAnsi="Times New Roman"/>
          <w:w w:val="111"/>
          <w:sz w:val="24"/>
          <w:szCs w:val="24"/>
        </w:rPr>
        <w:t>Математика</w:t>
      </w:r>
      <w:r w:rsidRPr="00D11E9E">
        <w:rPr>
          <w:rFonts w:ascii="Times New Roman" w:hAnsi="Times New Roman"/>
          <w:w w:val="121"/>
          <w:sz w:val="24"/>
          <w:szCs w:val="24"/>
        </w:rPr>
        <w:t xml:space="preserve">» в 3 классе </w:t>
      </w:r>
      <w:r w:rsidRPr="00D11E9E">
        <w:rPr>
          <w:rFonts w:ascii="Times New Roman" w:hAnsi="Times New Roman"/>
          <w:w w:val="112"/>
          <w:sz w:val="24"/>
          <w:szCs w:val="24"/>
        </w:rPr>
        <w:t xml:space="preserve">является </w:t>
      </w:r>
      <w:proofErr w:type="spellStart"/>
      <w:r w:rsidRPr="00D11E9E">
        <w:rPr>
          <w:rFonts w:ascii="Times New Roman" w:hAnsi="Times New Roman"/>
          <w:w w:val="112"/>
          <w:sz w:val="24"/>
          <w:szCs w:val="24"/>
        </w:rPr>
        <w:t>сформированность</w:t>
      </w:r>
      <w:proofErr w:type="spellEnd"/>
      <w:r w:rsidRPr="00D11E9E">
        <w:rPr>
          <w:rFonts w:ascii="Times New Roman" w:hAnsi="Times New Roman"/>
          <w:w w:val="112"/>
          <w:sz w:val="24"/>
          <w:szCs w:val="24"/>
        </w:rPr>
        <w:t xml:space="preserve"> следующих </w:t>
      </w:r>
      <w:r w:rsidRPr="00D11E9E">
        <w:rPr>
          <w:rFonts w:ascii="Times New Roman" w:hAnsi="Times New Roman"/>
          <w:w w:val="114"/>
          <w:sz w:val="24"/>
          <w:szCs w:val="24"/>
        </w:rPr>
        <w:t>умений:</w:t>
      </w:r>
    </w:p>
    <w:p w:rsidR="002806A3" w:rsidRDefault="002806A3" w:rsidP="00B00511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D143D" w:rsidRPr="00F70010">
        <w:rPr>
          <w:rFonts w:ascii="Times New Roman" w:hAnsi="Times New Roman"/>
          <w:sz w:val="24"/>
          <w:szCs w:val="24"/>
        </w:rPr>
        <w:t>своение опыта самостоятельной математической деятельности по получению нового знания,  преобразованию и применению для решения учебно-познавательных и учебно-практических задач;</w:t>
      </w:r>
    </w:p>
    <w:p w:rsidR="002806A3" w:rsidRDefault="002806A3" w:rsidP="00B00511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3D143D" w:rsidRPr="002806A3">
        <w:rPr>
          <w:rFonts w:ascii="Times New Roman" w:hAnsi="Times New Roman"/>
          <w:sz w:val="24"/>
          <w:szCs w:val="24"/>
        </w:rPr>
        <w:t>спользование приобретенных математических знаний для описания и объяснения окружающих предметов, процессов, явлений, а так же оценки их количественных и пространственных отношений;</w:t>
      </w:r>
    </w:p>
    <w:p w:rsidR="002806A3" w:rsidRDefault="002806A3" w:rsidP="00B00511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D143D" w:rsidRPr="002806A3">
        <w:rPr>
          <w:rFonts w:ascii="Times New Roman" w:hAnsi="Times New Roman"/>
          <w:sz w:val="24"/>
          <w:szCs w:val="24"/>
        </w:rPr>
        <w:t>владение письменной и устной математической речью, основами логического, эвристического и алгоритмического мышления, пространственного воображения, счета и измерения, прикидки и оценки, наглядного представления данных и процессов (схемы, таблицы, диаграммы, графики), исполнения и построения алгоритмов;</w:t>
      </w:r>
    </w:p>
    <w:p w:rsidR="002806A3" w:rsidRDefault="002806A3" w:rsidP="00B00511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="003D143D" w:rsidRPr="002806A3">
        <w:rPr>
          <w:rFonts w:ascii="Times New Roman" w:hAnsi="Times New Roman"/>
          <w:sz w:val="24"/>
          <w:szCs w:val="24"/>
        </w:rPr>
        <w:t>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данные;</w:t>
      </w:r>
      <w:proofErr w:type="gramEnd"/>
    </w:p>
    <w:p w:rsidR="002806A3" w:rsidRDefault="002806A3" w:rsidP="00B00511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D143D" w:rsidRPr="002806A3">
        <w:rPr>
          <w:rFonts w:ascii="Times New Roman" w:hAnsi="Times New Roman"/>
          <w:sz w:val="24"/>
          <w:szCs w:val="24"/>
        </w:rPr>
        <w:t>риобретение начального опыта применения математических заданий для решения учебно-познавательных и учебно-практических задач;</w:t>
      </w:r>
    </w:p>
    <w:p w:rsidR="003D143D" w:rsidRPr="002806A3" w:rsidRDefault="002806A3" w:rsidP="00B00511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D143D" w:rsidRPr="002806A3">
        <w:rPr>
          <w:rFonts w:ascii="Times New Roman" w:hAnsi="Times New Roman"/>
          <w:sz w:val="24"/>
          <w:szCs w:val="24"/>
        </w:rPr>
        <w:t>риобретение первоначальных представлений о компьютерной грамотности. Приобретение первоначальных навыков работы на компьютере.</w:t>
      </w:r>
    </w:p>
    <w:p w:rsidR="00092FB5" w:rsidRPr="00F70010" w:rsidRDefault="00092FB5" w:rsidP="00B0051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C441C" w:rsidRPr="002B0C56" w:rsidRDefault="009E3624" w:rsidP="00C90F3C">
      <w:pPr>
        <w:pStyle w:val="2"/>
        <w:spacing w:line="276" w:lineRule="auto"/>
        <w:jc w:val="center"/>
        <w:rPr>
          <w:b/>
          <w:i/>
          <w:sz w:val="24"/>
          <w:szCs w:val="24"/>
        </w:rPr>
      </w:pPr>
      <w:r w:rsidRPr="002B0C56">
        <w:rPr>
          <w:b/>
          <w:i/>
          <w:sz w:val="24"/>
          <w:szCs w:val="24"/>
        </w:rPr>
        <w:t>Характеристика 3 класса «Б»</w:t>
      </w:r>
    </w:p>
    <w:p w:rsidR="009E3624" w:rsidRPr="002B0C56" w:rsidRDefault="009E3624" w:rsidP="009E3624">
      <w:pPr>
        <w:pStyle w:val="2"/>
        <w:spacing w:line="276" w:lineRule="auto"/>
        <w:ind w:firstLine="708"/>
        <w:rPr>
          <w:sz w:val="24"/>
          <w:szCs w:val="24"/>
        </w:rPr>
      </w:pPr>
      <w:r w:rsidRPr="002B0C56">
        <w:rPr>
          <w:sz w:val="24"/>
          <w:szCs w:val="24"/>
        </w:rPr>
        <w:t>Исходя из анализа результатов диагностических и итоговых работ предыдущего учебного года,  качество знаний по математике составляет 100%. Большинство учеников (8 чел.) имеют ито</w:t>
      </w:r>
      <w:r w:rsidR="002B0C56" w:rsidRPr="002B0C56">
        <w:rPr>
          <w:sz w:val="24"/>
          <w:szCs w:val="24"/>
        </w:rPr>
        <w:t xml:space="preserve">говую оценку «4», а 4 человека </w:t>
      </w:r>
      <w:r w:rsidR="00B25CDF" w:rsidRPr="002B0C56">
        <w:rPr>
          <w:sz w:val="24"/>
          <w:szCs w:val="24"/>
        </w:rPr>
        <w:t xml:space="preserve">(Гордиенко Анна, Кольцов Даниил, Татаринцев Илья, </w:t>
      </w:r>
      <w:proofErr w:type="spellStart"/>
      <w:r w:rsidR="00B25CDF" w:rsidRPr="002B0C56">
        <w:rPr>
          <w:sz w:val="24"/>
          <w:szCs w:val="24"/>
        </w:rPr>
        <w:t>Торова</w:t>
      </w:r>
      <w:proofErr w:type="spellEnd"/>
      <w:r w:rsidR="00B25CDF" w:rsidRPr="002B0C56">
        <w:rPr>
          <w:sz w:val="24"/>
          <w:szCs w:val="24"/>
        </w:rPr>
        <w:t xml:space="preserve"> Анна)</w:t>
      </w:r>
      <w:r w:rsidRPr="002B0C56">
        <w:rPr>
          <w:sz w:val="24"/>
          <w:szCs w:val="24"/>
        </w:rPr>
        <w:t>– «5».</w:t>
      </w:r>
    </w:p>
    <w:p w:rsidR="009E3624" w:rsidRPr="009E3624" w:rsidRDefault="009E3624" w:rsidP="009E3624">
      <w:pPr>
        <w:pStyle w:val="2"/>
        <w:spacing w:line="276" w:lineRule="auto"/>
        <w:ind w:firstLine="0"/>
        <w:rPr>
          <w:sz w:val="24"/>
          <w:szCs w:val="24"/>
        </w:rPr>
      </w:pPr>
      <w:r w:rsidRPr="002B0C56">
        <w:rPr>
          <w:sz w:val="24"/>
          <w:szCs w:val="24"/>
        </w:rPr>
        <w:t>В течение года предусматриваются проверочные и итоговые задания разного уровня сложности в зависимости от результатов прохождения программы.</w:t>
      </w:r>
    </w:p>
    <w:p w:rsidR="00793D84" w:rsidRDefault="00793D84" w:rsidP="004020E4">
      <w:pPr>
        <w:pStyle w:val="a3"/>
        <w:spacing w:line="276" w:lineRule="auto"/>
        <w:rPr>
          <w:rStyle w:val="c4"/>
          <w:rFonts w:ascii="Times New Roman" w:hAnsi="Times New Roman"/>
          <w:b/>
          <w:i/>
          <w:iCs/>
          <w:w w:val="110"/>
          <w:sz w:val="24"/>
          <w:szCs w:val="24"/>
        </w:rPr>
      </w:pPr>
    </w:p>
    <w:p w:rsidR="00B00511" w:rsidRPr="00C90F3C" w:rsidRDefault="00B00511" w:rsidP="00C90F3C">
      <w:pPr>
        <w:pStyle w:val="a3"/>
        <w:spacing w:line="276" w:lineRule="auto"/>
        <w:jc w:val="center"/>
        <w:rPr>
          <w:rStyle w:val="c4"/>
          <w:rFonts w:ascii="Times New Roman" w:hAnsi="Times New Roman"/>
          <w:sz w:val="24"/>
          <w:szCs w:val="24"/>
        </w:rPr>
      </w:pPr>
      <w:r w:rsidRPr="00B00511">
        <w:rPr>
          <w:rStyle w:val="c4"/>
          <w:rFonts w:ascii="Times New Roman" w:hAnsi="Times New Roman"/>
          <w:b/>
          <w:i/>
          <w:iCs/>
          <w:w w:val="110"/>
          <w:sz w:val="24"/>
          <w:szCs w:val="24"/>
        </w:rPr>
        <w:t>Организация учебного процесса по предмету</w:t>
      </w:r>
    </w:p>
    <w:p w:rsidR="00B00511" w:rsidRPr="00B00511" w:rsidRDefault="00B00511" w:rsidP="00B0051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77A2">
        <w:rPr>
          <w:rFonts w:ascii="Times New Roman" w:hAnsi="Times New Roman"/>
          <w:i/>
          <w:sz w:val="24"/>
          <w:szCs w:val="24"/>
        </w:rPr>
        <w:t xml:space="preserve">Сроки реализации рабочей учебной программы по </w:t>
      </w:r>
      <w:r w:rsidR="004377A2">
        <w:rPr>
          <w:rFonts w:ascii="Times New Roman" w:hAnsi="Times New Roman"/>
          <w:i/>
          <w:sz w:val="24"/>
          <w:szCs w:val="24"/>
        </w:rPr>
        <w:t>математике</w:t>
      </w:r>
      <w:r w:rsidRPr="00B00511">
        <w:rPr>
          <w:rFonts w:ascii="Times New Roman" w:hAnsi="Times New Roman"/>
          <w:sz w:val="24"/>
          <w:szCs w:val="24"/>
        </w:rPr>
        <w:t xml:space="preserve">: </w:t>
      </w:r>
      <w:r w:rsidRPr="00B00511">
        <w:rPr>
          <w:rFonts w:ascii="Times New Roman" w:hAnsi="Times New Roman"/>
          <w:sz w:val="24"/>
          <w:szCs w:val="24"/>
        </w:rPr>
        <w:tab/>
        <w:t xml:space="preserve">1 (один) учебный год </w:t>
      </w:r>
    </w:p>
    <w:p w:rsidR="00B00511" w:rsidRPr="00B00511" w:rsidRDefault="00B00511" w:rsidP="00B0051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0511">
        <w:rPr>
          <w:rStyle w:val="c4"/>
          <w:rFonts w:ascii="Times New Roman" w:hAnsi="Times New Roman"/>
          <w:bCs/>
          <w:i/>
          <w:iCs/>
          <w:sz w:val="24"/>
          <w:szCs w:val="24"/>
        </w:rPr>
        <w:t>Количество часов на изучение программы</w:t>
      </w:r>
      <w:r w:rsidRPr="00B00511">
        <w:rPr>
          <w:rStyle w:val="c4"/>
          <w:rFonts w:ascii="Times New Roman" w:hAnsi="Times New Roman"/>
          <w:b/>
          <w:bCs/>
          <w:i/>
          <w:iCs/>
          <w:sz w:val="24"/>
          <w:szCs w:val="24"/>
        </w:rPr>
        <w:t xml:space="preserve">          </w:t>
      </w:r>
      <w:r w:rsidRPr="00B00511">
        <w:rPr>
          <w:rFonts w:ascii="Times New Roman" w:hAnsi="Times New Roman"/>
          <w:sz w:val="24"/>
          <w:szCs w:val="24"/>
        </w:rPr>
        <w:t xml:space="preserve"> 136 </w:t>
      </w:r>
    </w:p>
    <w:p w:rsidR="00B00511" w:rsidRPr="00B00511" w:rsidRDefault="00B00511" w:rsidP="00B0051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0511">
        <w:rPr>
          <w:rStyle w:val="c4"/>
          <w:rFonts w:ascii="Times New Roman" w:hAnsi="Times New Roman"/>
          <w:bCs/>
          <w:i/>
          <w:iCs/>
          <w:sz w:val="24"/>
          <w:szCs w:val="24"/>
        </w:rPr>
        <w:t>Количество часов в неделю</w:t>
      </w:r>
      <w:r w:rsidRPr="00B00511">
        <w:rPr>
          <w:rStyle w:val="c4"/>
          <w:rFonts w:ascii="Times New Roman" w:hAnsi="Times New Roman"/>
          <w:bCs/>
          <w:sz w:val="24"/>
          <w:szCs w:val="24"/>
        </w:rPr>
        <w:t xml:space="preserve">  </w:t>
      </w:r>
      <w:r w:rsidRPr="00B00511">
        <w:rPr>
          <w:rStyle w:val="c4"/>
          <w:rFonts w:ascii="Times New Roman" w:hAnsi="Times New Roman"/>
          <w:b/>
          <w:bCs/>
          <w:sz w:val="24"/>
          <w:szCs w:val="24"/>
        </w:rPr>
        <w:t>                                   </w:t>
      </w:r>
      <w:r w:rsidRPr="00B0051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B00511">
        <w:rPr>
          <w:rFonts w:ascii="Times New Roman" w:hAnsi="Times New Roman"/>
          <w:sz w:val="24"/>
          <w:szCs w:val="24"/>
        </w:rPr>
        <w:t>4</w:t>
      </w:r>
    </w:p>
    <w:p w:rsidR="00092FB5" w:rsidRPr="00793D84" w:rsidRDefault="00092FB5" w:rsidP="00793D8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3D84" w:rsidRPr="00C46F4C" w:rsidRDefault="00793D84" w:rsidP="00793D84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6F4C">
        <w:rPr>
          <w:rFonts w:ascii="Times New Roman" w:hAnsi="Times New Roman"/>
          <w:b/>
          <w:i/>
          <w:sz w:val="24"/>
          <w:szCs w:val="24"/>
        </w:rPr>
        <w:t>Типы уроков:</w:t>
      </w:r>
    </w:p>
    <w:p w:rsidR="00793D84" w:rsidRPr="00793D84" w:rsidRDefault="00793D84" w:rsidP="00793D8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3D84">
        <w:rPr>
          <w:rFonts w:ascii="Times New Roman" w:hAnsi="Times New Roman"/>
          <w:sz w:val="24"/>
          <w:szCs w:val="24"/>
        </w:rPr>
        <w:t>Урок объяснения нового материала, урок закрепления изученного материала, урок применения знаний и умений, урок повторения, обобщения и систематизации материала, урок проверки и коррекции знаний и умений, контроль и мониторинг знаний учащихся.</w:t>
      </w:r>
    </w:p>
    <w:p w:rsidR="00793D84" w:rsidRPr="00C46F4C" w:rsidRDefault="00793D84" w:rsidP="00793D84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46F4C">
        <w:rPr>
          <w:rFonts w:ascii="Times New Roman" w:hAnsi="Times New Roman"/>
          <w:b/>
          <w:i/>
          <w:sz w:val="24"/>
          <w:szCs w:val="24"/>
        </w:rPr>
        <w:t>Формы проведения уроков:</w:t>
      </w:r>
    </w:p>
    <w:p w:rsidR="00A84EB7" w:rsidRPr="00A84EB7" w:rsidRDefault="00A84EB7" w:rsidP="00A84EB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4EB7">
        <w:rPr>
          <w:rFonts w:ascii="Times New Roman" w:hAnsi="Times New Roman"/>
          <w:sz w:val="24"/>
          <w:szCs w:val="24"/>
        </w:rPr>
        <w:t>Урок практических  работ, урок-презентация, урок-конкурс, интегрированный урок, урок-игра, урок-сказка, урок взаимного обучения.</w:t>
      </w:r>
    </w:p>
    <w:p w:rsidR="00793D84" w:rsidRPr="00A84EB7" w:rsidRDefault="00793D84" w:rsidP="00793D84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84EB7">
        <w:rPr>
          <w:rFonts w:ascii="Times New Roman" w:hAnsi="Times New Roman"/>
          <w:b/>
          <w:i/>
          <w:sz w:val="24"/>
          <w:szCs w:val="24"/>
        </w:rPr>
        <w:t>Используемые технологии:</w:t>
      </w:r>
    </w:p>
    <w:p w:rsidR="00C46F4C" w:rsidRDefault="00C46F4C" w:rsidP="00793D8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Фронтальная и индивидуальная работа</w:t>
      </w:r>
    </w:p>
    <w:p w:rsidR="00C6552E" w:rsidRDefault="00793D84" w:rsidP="00793D8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93D84">
        <w:rPr>
          <w:rFonts w:ascii="Times New Roman" w:hAnsi="Times New Roman"/>
          <w:sz w:val="24"/>
          <w:szCs w:val="24"/>
        </w:rPr>
        <w:t>Групповая работа</w:t>
      </w:r>
    </w:p>
    <w:p w:rsidR="00092FB5" w:rsidRDefault="00C46F4C" w:rsidP="00F7001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парах</w:t>
      </w:r>
    </w:p>
    <w:p w:rsidR="00433264" w:rsidRDefault="00433264" w:rsidP="00F7001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8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0"/>
        <w:gridCol w:w="2693"/>
        <w:gridCol w:w="1843"/>
        <w:gridCol w:w="3969"/>
      </w:tblGrid>
      <w:tr w:rsidR="00CE3226" w:rsidTr="003E4706">
        <w:tc>
          <w:tcPr>
            <w:tcW w:w="1951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</w:rPr>
              <w:t xml:space="preserve">Игровые технологии (технологии имитационного </w:t>
            </w:r>
            <w:r>
              <w:rPr>
                <w:rFonts w:ascii="Times New Roman" w:hAnsi="Times New Roman"/>
              </w:rPr>
              <w:lastRenderedPageBreak/>
              <w:t>моделирования)</w:t>
            </w:r>
          </w:p>
        </w:tc>
        <w:tc>
          <w:tcPr>
            <w:tcW w:w="2693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</w:rPr>
              <w:lastRenderedPageBreak/>
              <w:t xml:space="preserve">Характерной чертой данной технологии является моделирование жизненно важных </w:t>
            </w:r>
            <w:r>
              <w:rPr>
                <w:rFonts w:ascii="Times New Roman" w:hAnsi="Times New Roman"/>
              </w:rPr>
              <w:lastRenderedPageBreak/>
              <w:t>ситуаций (практико-ориентированных ситуаций) и поиск путей их решения</w:t>
            </w:r>
          </w:p>
        </w:tc>
        <w:tc>
          <w:tcPr>
            <w:tcW w:w="1843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</w:rPr>
              <w:lastRenderedPageBreak/>
              <w:t>Ведущий метод - игра</w:t>
            </w:r>
          </w:p>
        </w:tc>
        <w:tc>
          <w:tcPr>
            <w:tcW w:w="3969" w:type="dxa"/>
          </w:tcPr>
          <w:p w:rsidR="00CE3226" w:rsidRDefault="00CE3226" w:rsidP="00433264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</w:rPr>
              <w:t>Организационными формами являются деловые игры, ролевые и сюжетные игры-путешествия, дидактическая игра.</w:t>
            </w:r>
          </w:p>
        </w:tc>
      </w:tr>
      <w:tr w:rsidR="00CE3226" w:rsidTr="003E4706">
        <w:tc>
          <w:tcPr>
            <w:tcW w:w="1951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4B260F">
              <w:rPr>
                <w:rFonts w:ascii="Times New Roman" w:hAnsi="Times New Roman"/>
              </w:rPr>
              <w:lastRenderedPageBreak/>
              <w:t>Коммуникатив-ные</w:t>
            </w:r>
            <w:proofErr w:type="spellEnd"/>
            <w:proofErr w:type="gramEnd"/>
            <w:r w:rsidRPr="004B260F">
              <w:rPr>
                <w:rFonts w:ascii="Times New Roman" w:hAnsi="Times New Roman"/>
              </w:rPr>
              <w:t xml:space="preserve"> технологии</w:t>
            </w:r>
          </w:p>
        </w:tc>
        <w:tc>
          <w:tcPr>
            <w:tcW w:w="2693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Особенность данной технологии – построение обучения на основе активного взаимодействия всех участников учебного процесса с привлечением всевозможных средств (источников) информации</w:t>
            </w:r>
          </w:p>
        </w:tc>
        <w:tc>
          <w:tcPr>
            <w:tcW w:w="1843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Ведущий метод -  общение</w:t>
            </w:r>
          </w:p>
        </w:tc>
        <w:tc>
          <w:tcPr>
            <w:tcW w:w="3969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Обучение в содружестве, </w:t>
            </w:r>
            <w:proofErr w:type="spellStart"/>
            <w:r w:rsidRPr="004B260F">
              <w:rPr>
                <w:rFonts w:ascii="Times New Roman" w:hAnsi="Times New Roman"/>
              </w:rPr>
              <w:t>взаимообучение</w:t>
            </w:r>
            <w:proofErr w:type="spellEnd"/>
            <w:r w:rsidRPr="004B260F">
              <w:rPr>
                <w:rFonts w:ascii="Times New Roman" w:hAnsi="Times New Roman"/>
              </w:rPr>
              <w:t>, работа в парах и группах сменного состава, учебный диалог, учебная дискуссия.</w:t>
            </w:r>
          </w:p>
        </w:tc>
      </w:tr>
      <w:tr w:rsidR="00CE3226" w:rsidTr="003E4706">
        <w:tc>
          <w:tcPr>
            <w:tcW w:w="1951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4B260F">
              <w:rPr>
                <w:rFonts w:ascii="Times New Roman" w:hAnsi="Times New Roman"/>
              </w:rPr>
              <w:t>Исследовательс-кие</w:t>
            </w:r>
            <w:proofErr w:type="spellEnd"/>
            <w:proofErr w:type="gramEnd"/>
            <w:r w:rsidRPr="004B260F">
              <w:rPr>
                <w:rFonts w:ascii="Times New Roman" w:hAnsi="Times New Roman"/>
              </w:rPr>
              <w:t xml:space="preserve"> технологии (проблемно-поисковые)</w:t>
            </w:r>
          </w:p>
        </w:tc>
        <w:tc>
          <w:tcPr>
            <w:tcW w:w="2693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Данная технология требует реализации педагогической модели – «обучение через открытие»</w:t>
            </w:r>
          </w:p>
        </w:tc>
        <w:tc>
          <w:tcPr>
            <w:tcW w:w="1843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Ведущий метод – проблемное обучение; метод проектов.</w:t>
            </w:r>
          </w:p>
        </w:tc>
        <w:tc>
          <w:tcPr>
            <w:tcW w:w="3969" w:type="dxa"/>
          </w:tcPr>
          <w:p w:rsidR="00CE3226" w:rsidRDefault="00CE3226" w:rsidP="003E4706">
            <w:pP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Организационная форма – совместный поиск решения проблемных ситуаций.</w:t>
            </w:r>
          </w:p>
          <w:p w:rsidR="00CE3226" w:rsidRPr="004B260F" w:rsidRDefault="00CE3226" w:rsidP="003E4706">
            <w:pPr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Модель урока: «знаю, но не все; хотел бы узнать – узнал».</w:t>
            </w:r>
          </w:p>
          <w:p w:rsidR="00CE3226" w:rsidRPr="004B260F" w:rsidRDefault="00CE3226" w:rsidP="003E4706">
            <w:pPr>
              <w:rPr>
                <w:rFonts w:ascii="Times New Roman" w:hAnsi="Times New Roman"/>
              </w:rPr>
            </w:pPr>
            <w:r w:rsidRPr="004B260F">
              <w:rPr>
                <w:rFonts w:ascii="Times New Roman" w:hAnsi="Times New Roman"/>
              </w:rPr>
              <w:t>Обязательное наличие проблемы или проблемных учебных заданий.</w:t>
            </w:r>
          </w:p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Экспериментирование или моделирование как обучающие приемы.</w:t>
            </w:r>
          </w:p>
        </w:tc>
      </w:tr>
      <w:tr w:rsidR="00CE3226" w:rsidTr="003E4706">
        <w:tc>
          <w:tcPr>
            <w:tcW w:w="1951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Компьютерная технология</w:t>
            </w:r>
          </w:p>
        </w:tc>
        <w:tc>
          <w:tcPr>
            <w:tcW w:w="2693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Позволяет индивидуализировать и дифференцировать процесс обучения, </w:t>
            </w:r>
          </w:p>
        </w:tc>
        <w:tc>
          <w:tcPr>
            <w:tcW w:w="1843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>Ведущий метод  - интерактивный диалог</w:t>
            </w:r>
          </w:p>
        </w:tc>
        <w:tc>
          <w:tcPr>
            <w:tcW w:w="3969" w:type="dxa"/>
          </w:tcPr>
          <w:p w:rsidR="00CE3226" w:rsidRDefault="00CE3226" w:rsidP="003E4706">
            <w:pPr>
              <w:widowControl w:val="0"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B260F">
              <w:rPr>
                <w:rFonts w:ascii="Times New Roman" w:hAnsi="Times New Roman"/>
              </w:rPr>
              <w:t xml:space="preserve">Организационная форма – общение ребенка с компьютером, выполняющего  функции учителя, рабочего инструмента </w:t>
            </w:r>
          </w:p>
        </w:tc>
      </w:tr>
    </w:tbl>
    <w:p w:rsidR="00CE3226" w:rsidRPr="00F70010" w:rsidRDefault="00CE3226" w:rsidP="00F7001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27B9A" w:rsidRPr="00927704" w:rsidRDefault="00A70413" w:rsidP="0092770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27704">
        <w:rPr>
          <w:rFonts w:ascii="Times New Roman" w:hAnsi="Times New Roman"/>
          <w:sz w:val="24"/>
          <w:szCs w:val="24"/>
        </w:rPr>
        <w:t xml:space="preserve">В качестве </w:t>
      </w:r>
      <w:r w:rsidRPr="00927704">
        <w:rPr>
          <w:rFonts w:ascii="Times New Roman" w:hAnsi="Times New Roman"/>
          <w:b/>
          <w:i/>
          <w:sz w:val="24"/>
          <w:szCs w:val="24"/>
        </w:rPr>
        <w:t>учебного оборудования</w:t>
      </w:r>
      <w:r w:rsidRPr="00927704">
        <w:rPr>
          <w:rFonts w:ascii="Times New Roman" w:hAnsi="Times New Roman"/>
          <w:sz w:val="24"/>
          <w:szCs w:val="24"/>
        </w:rPr>
        <w:t xml:space="preserve"> на уроках </w:t>
      </w:r>
      <w:r w:rsidR="00827B9A" w:rsidRPr="00927704">
        <w:rPr>
          <w:rFonts w:ascii="Times New Roman" w:hAnsi="Times New Roman"/>
          <w:sz w:val="24"/>
          <w:szCs w:val="24"/>
        </w:rPr>
        <w:t>математики</w:t>
      </w:r>
      <w:r w:rsidRPr="00927704">
        <w:rPr>
          <w:rFonts w:ascii="Times New Roman" w:hAnsi="Times New Roman"/>
          <w:sz w:val="24"/>
          <w:szCs w:val="24"/>
        </w:rPr>
        <w:t xml:space="preserve"> планируется использование:</w:t>
      </w:r>
    </w:p>
    <w:p w:rsidR="00430719" w:rsidRDefault="00927704" w:rsidP="00927704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7704">
        <w:rPr>
          <w:rFonts w:ascii="Times New Roman" w:hAnsi="Times New Roman"/>
          <w:color w:val="000000"/>
          <w:sz w:val="24"/>
          <w:szCs w:val="24"/>
        </w:rPr>
        <w:t>наглядных пособий (схемы и таблицы по основным темам курса);</w:t>
      </w:r>
    </w:p>
    <w:p w:rsidR="00927704" w:rsidRPr="00430719" w:rsidRDefault="00927704" w:rsidP="00927704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0719">
        <w:rPr>
          <w:rFonts w:ascii="Times New Roman" w:hAnsi="Times New Roman"/>
          <w:sz w:val="24"/>
          <w:szCs w:val="24"/>
        </w:rPr>
        <w:t xml:space="preserve">электронных ресурсов (ПО «Уроки Кирилла и </w:t>
      </w:r>
      <w:proofErr w:type="spellStart"/>
      <w:r w:rsidRPr="00430719">
        <w:rPr>
          <w:rFonts w:ascii="Times New Roman" w:hAnsi="Times New Roman"/>
          <w:sz w:val="24"/>
          <w:szCs w:val="24"/>
        </w:rPr>
        <w:t>Мефодия</w:t>
      </w:r>
      <w:proofErr w:type="spellEnd"/>
      <w:r w:rsidRPr="00430719">
        <w:rPr>
          <w:rFonts w:ascii="Times New Roman" w:hAnsi="Times New Roman"/>
          <w:sz w:val="24"/>
          <w:szCs w:val="24"/>
        </w:rPr>
        <w:t>», ЦОР)</w:t>
      </w:r>
    </w:p>
    <w:p w:rsidR="00A04747" w:rsidRDefault="00A04747" w:rsidP="003504BB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4C98" w:rsidRPr="00C90F3C" w:rsidRDefault="00305356" w:rsidP="00C90F3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504BB">
        <w:rPr>
          <w:rFonts w:ascii="Times New Roman" w:hAnsi="Times New Roman"/>
          <w:b/>
          <w:i/>
          <w:sz w:val="24"/>
          <w:szCs w:val="24"/>
        </w:rPr>
        <w:t>Требования к уровню подготовки по данной программе</w:t>
      </w:r>
    </w:p>
    <w:p w:rsidR="00A04747" w:rsidRPr="00F70010" w:rsidRDefault="00A04747" w:rsidP="00A04747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04747">
        <w:rPr>
          <w:rFonts w:ascii="Times New Roman" w:hAnsi="Times New Roman"/>
          <w:sz w:val="24"/>
          <w:szCs w:val="24"/>
        </w:rPr>
        <w:t>В результате работы по курсу «Математика» дети</w:t>
      </w:r>
      <w:r w:rsidRPr="00F7001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04747">
        <w:rPr>
          <w:rFonts w:ascii="Times New Roman" w:hAnsi="Times New Roman"/>
          <w:b/>
          <w:i/>
          <w:sz w:val="24"/>
          <w:szCs w:val="24"/>
        </w:rPr>
        <w:t>научатся</w:t>
      </w:r>
      <w:r w:rsidRPr="00F70010">
        <w:rPr>
          <w:rFonts w:ascii="Times New Roman" w:hAnsi="Times New Roman"/>
          <w:b/>
          <w:i/>
          <w:sz w:val="24"/>
          <w:szCs w:val="24"/>
        </w:rPr>
        <w:t>: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 xml:space="preserve">названия и последовательность чисел в пределах 1000 </w:t>
      </w:r>
      <w:proofErr w:type="gramStart"/>
      <w:r w:rsidRPr="00F7001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70010">
        <w:rPr>
          <w:rFonts w:ascii="Times New Roman" w:hAnsi="Times New Roman"/>
          <w:sz w:val="24"/>
          <w:szCs w:val="24"/>
        </w:rPr>
        <w:t>с какого числа начинается натуральный ряд чисел, как образуется каждое следующее  число в этом ряду);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как образуется каждая следующая единица счета;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0010">
        <w:rPr>
          <w:rFonts w:ascii="Times New Roman" w:hAnsi="Times New Roman"/>
          <w:sz w:val="24"/>
          <w:szCs w:val="24"/>
        </w:rPr>
        <w:t>единицы измерения длины (мм, см, дм, м, км), объем (литр, см, дм, м), массы (кг, центнер),</w:t>
      </w:r>
      <w:r w:rsidR="001768C6">
        <w:rPr>
          <w:rFonts w:ascii="Times New Roman" w:hAnsi="Times New Roman"/>
          <w:sz w:val="24"/>
          <w:szCs w:val="24"/>
        </w:rPr>
        <w:t xml:space="preserve"> площади (см, дм, м), времени (</w:t>
      </w:r>
      <w:r w:rsidRPr="00F70010">
        <w:rPr>
          <w:rFonts w:ascii="Times New Roman" w:hAnsi="Times New Roman"/>
          <w:sz w:val="24"/>
          <w:szCs w:val="24"/>
        </w:rPr>
        <w:t>секунда, минута, час, сутки, неделя, месяц, год, век) и соотношение между единицами измерения каждой из величин;</w:t>
      </w:r>
      <w:proofErr w:type="gramEnd"/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формулы площади  и периметра прямоугольника (квадрата);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пользоваться изученной математической терминологией;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читать, записывать и сравнивать числа в пределах 1000;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представлять любое трехзначное число в виде суммы разрядных слагаемых;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lastRenderedPageBreak/>
        <w:t>выполнять устно умножение и деление чисел в пределах 100(в том числе и деление с остатком);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выполнять умножение и деление с 0, 1, 10, 100;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 xml:space="preserve">выполнять устное сложение, вычитание, умножение и деление трехзначных чисел, </w:t>
      </w:r>
      <w:proofErr w:type="gramStart"/>
      <w:r w:rsidRPr="00F70010">
        <w:rPr>
          <w:rFonts w:ascii="Times New Roman" w:hAnsi="Times New Roman"/>
          <w:sz w:val="24"/>
          <w:szCs w:val="24"/>
        </w:rPr>
        <w:t>сводимые</w:t>
      </w:r>
      <w:proofErr w:type="gramEnd"/>
      <w:r w:rsidRPr="00F70010">
        <w:rPr>
          <w:rFonts w:ascii="Times New Roman" w:hAnsi="Times New Roman"/>
          <w:sz w:val="24"/>
          <w:szCs w:val="24"/>
        </w:rPr>
        <w:t xml:space="preserve"> к вычислениям в пределах 100, и письменное сложение, вычитание, умножение и деление в остальных случаях;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выполнять проверку вычислений;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использовать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решать задачи на 1-2 все арифметические действия арифметическим способом (с опорой на схемы, таблицы, краткие записи и другие модели);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находить значения выражений в 2-4 действиях;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решать уравнения на основе зависимости между компонентами и результатом действий;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строить на клетчатой бумаге прямоугольник и квадрат по заданным длинам сторон;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сравнивать величины по их числовым значениям, выражать другие величины в изученных единицах измерения;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определять время по часам с точностью до минуты;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сравнивать и упорядочивать объекты по разным признакам: длине, массе, объему;</w:t>
      </w:r>
    </w:p>
    <w:p w:rsidR="00A04747" w:rsidRPr="00F70010" w:rsidRDefault="00A04747" w:rsidP="00A0474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устанавливать зависимость между величинами, характеризующие процессы: движени</w:t>
      </w:r>
      <w:proofErr w:type="gramStart"/>
      <w:r w:rsidRPr="00F70010">
        <w:rPr>
          <w:rFonts w:ascii="Times New Roman" w:hAnsi="Times New Roman"/>
          <w:sz w:val="24"/>
          <w:szCs w:val="24"/>
        </w:rPr>
        <w:t>я(</w:t>
      </w:r>
      <w:proofErr w:type="gramEnd"/>
      <w:r w:rsidRPr="00F70010">
        <w:rPr>
          <w:rFonts w:ascii="Times New Roman" w:hAnsi="Times New Roman"/>
          <w:sz w:val="24"/>
          <w:szCs w:val="24"/>
        </w:rPr>
        <w:t xml:space="preserve"> пройденный путь, время, скорость), купли-продажи (количество товара, его цена и стоимость)</w:t>
      </w:r>
    </w:p>
    <w:p w:rsidR="00A04747" w:rsidRPr="00F70010" w:rsidRDefault="00A04747" w:rsidP="00A04747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04747">
        <w:rPr>
          <w:rFonts w:ascii="Times New Roman" w:hAnsi="Times New Roman"/>
          <w:sz w:val="24"/>
          <w:szCs w:val="24"/>
        </w:rPr>
        <w:t>В процессе  работы по курсу «Математика» дети</w:t>
      </w:r>
      <w:r w:rsidRPr="00F70010">
        <w:rPr>
          <w:rFonts w:ascii="Times New Roman" w:hAnsi="Times New Roman"/>
          <w:b/>
          <w:i/>
          <w:sz w:val="24"/>
          <w:szCs w:val="24"/>
        </w:rPr>
        <w:t xml:space="preserve"> учатся: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формулу объема прямоугольного параллелепипеда (куба);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формулу пути;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количество, название и последовательность дней недели, месяцев в году;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находить долю от числа, число по доле;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решать задачи на 2-3 все арифметические действия арифметическим способом (с опорой на схемы, таблицы, краткие записи и другие модели);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решать способом подбора неравенства с одной переменной;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использовать уравнения при решении текстовых задач;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выделять их множества треугольников прямоугольный, тупоугольный, равнобедренный и равносторонний треугольник;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строить окружность по заданному радиусу;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выделять из множества геометрических фигур плоские и объемные фигуры;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узнавать и называть объемные фигуры: параллелепипед, шар, конус, пирамиду, цилиндр;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выделять из множества параллелепипедов куб;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решать арифметические ребусы и числовые головоломки, содержащие ч</w:t>
      </w:r>
      <w:r w:rsidR="0015323E">
        <w:rPr>
          <w:rFonts w:ascii="Times New Roman" w:hAnsi="Times New Roman"/>
          <w:sz w:val="24"/>
          <w:szCs w:val="24"/>
        </w:rPr>
        <w:t>етыре арифметических действия (</w:t>
      </w:r>
      <w:r w:rsidRPr="00F70010">
        <w:rPr>
          <w:rFonts w:ascii="Times New Roman" w:hAnsi="Times New Roman"/>
          <w:sz w:val="24"/>
          <w:szCs w:val="24"/>
        </w:rPr>
        <w:t>сложение, вычитание, умножение, деление);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устанавливать принадлежность или непринадлежность к множеству заданных элементов;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различать истинные и ложные высказывания с кванторами общности и существования;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0010">
        <w:rPr>
          <w:rFonts w:ascii="Times New Roman" w:hAnsi="Times New Roman"/>
          <w:sz w:val="24"/>
          <w:szCs w:val="24"/>
        </w:rPr>
        <w:t>читать информацию, заданною с помощью столбчатых, линейных диаграмм, таблиц, графов;</w:t>
      </w:r>
      <w:proofErr w:type="gramEnd"/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строить несложные линейные и столбчатые диаграммы по заданной в таблице информации;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lastRenderedPageBreak/>
        <w:t>реш</w:t>
      </w:r>
      <w:r w:rsidR="001768C6">
        <w:rPr>
          <w:rFonts w:ascii="Times New Roman" w:hAnsi="Times New Roman"/>
          <w:sz w:val="24"/>
          <w:szCs w:val="24"/>
        </w:rPr>
        <w:t>ать удобным для себя способом (</w:t>
      </w:r>
      <w:r w:rsidRPr="00F70010">
        <w:rPr>
          <w:rFonts w:ascii="Times New Roman" w:hAnsi="Times New Roman"/>
          <w:sz w:val="24"/>
          <w:szCs w:val="24"/>
        </w:rPr>
        <w:t>в том числе и с помощью таблиц и графов) логические задачи, содержащие не более трех высказываний;</w:t>
      </w:r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0010">
        <w:rPr>
          <w:rFonts w:ascii="Times New Roman" w:hAnsi="Times New Roman"/>
          <w:sz w:val="24"/>
          <w:szCs w:val="24"/>
        </w:rPr>
        <w:t>выписывать множество всевозможных результатов</w:t>
      </w:r>
      <w:r w:rsidR="001768C6">
        <w:rPr>
          <w:rFonts w:ascii="Times New Roman" w:hAnsi="Times New Roman"/>
          <w:sz w:val="24"/>
          <w:szCs w:val="24"/>
        </w:rPr>
        <w:t xml:space="preserve"> </w:t>
      </w:r>
      <w:r w:rsidRPr="00F70010">
        <w:rPr>
          <w:rFonts w:ascii="Times New Roman" w:hAnsi="Times New Roman"/>
          <w:sz w:val="24"/>
          <w:szCs w:val="24"/>
        </w:rPr>
        <w:t>(исходов) простейших случайных экспериментов;</w:t>
      </w:r>
      <w:r w:rsidRPr="00F70010">
        <w:rPr>
          <w:rFonts w:ascii="Times New Roman" w:hAnsi="Times New Roman"/>
          <w:sz w:val="24"/>
          <w:szCs w:val="24"/>
        </w:rPr>
        <w:br/>
        <w:t>правильно употреблять термины «чаще», «реже», «случайно», «возможно», «невозможно»;</w:t>
      </w:r>
      <w:proofErr w:type="gramEnd"/>
    </w:p>
    <w:p w:rsidR="00A04747" w:rsidRPr="00F70010" w:rsidRDefault="00A04747" w:rsidP="00A0474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 xml:space="preserve">составлять алгоритмы </w:t>
      </w:r>
      <w:r w:rsidR="00BD5BB0">
        <w:rPr>
          <w:rFonts w:ascii="Times New Roman" w:hAnsi="Times New Roman"/>
          <w:sz w:val="24"/>
          <w:szCs w:val="24"/>
        </w:rPr>
        <w:t>простейших задач на переливания.</w:t>
      </w:r>
    </w:p>
    <w:p w:rsidR="0077533B" w:rsidRDefault="0077533B" w:rsidP="003E768D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418CD" w:rsidRDefault="003E768D" w:rsidP="00C90F3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E768D">
        <w:rPr>
          <w:rFonts w:ascii="Times New Roman" w:hAnsi="Times New Roman"/>
          <w:b/>
          <w:i/>
          <w:sz w:val="24"/>
          <w:szCs w:val="24"/>
        </w:rPr>
        <w:t>Формы, способы и средства проверки и оценки результатов обучения</w:t>
      </w:r>
    </w:p>
    <w:p w:rsidR="00092FB5" w:rsidRPr="00305356" w:rsidRDefault="00092FB5" w:rsidP="003418C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5356">
        <w:rPr>
          <w:rFonts w:ascii="Times New Roman" w:hAnsi="Times New Roman"/>
          <w:sz w:val="24"/>
          <w:szCs w:val="24"/>
        </w:rPr>
        <w:t>Знания, умения и навыки учащихся по математике оцениваются по результатам устного опроса, текущих и итоговых письменных работ.</w:t>
      </w:r>
    </w:p>
    <w:p w:rsidR="00092FB5" w:rsidRPr="00F70010" w:rsidRDefault="00092FB5" w:rsidP="00F7001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 xml:space="preserve">   Содержание материала, усвоение которого проверяется и оценивается, определяется программой по математике для 3-го класса. С помощью </w:t>
      </w:r>
      <w:r w:rsidRPr="004B17FB">
        <w:rPr>
          <w:rFonts w:ascii="Times New Roman" w:hAnsi="Times New Roman"/>
          <w:i/>
          <w:sz w:val="24"/>
          <w:szCs w:val="24"/>
        </w:rPr>
        <w:t>итоговых контрольных работ</w:t>
      </w:r>
      <w:r w:rsidRPr="00F70010">
        <w:rPr>
          <w:rFonts w:ascii="Times New Roman" w:hAnsi="Times New Roman"/>
          <w:sz w:val="24"/>
          <w:szCs w:val="24"/>
        </w:rPr>
        <w:t xml:space="preserve"> за год проверяется усвоение основных наиболее существенных вопросов программного материала каждого года обучения. При проверке выявляются не только осознанность знаний и </w:t>
      </w:r>
      <w:proofErr w:type="spellStart"/>
      <w:r w:rsidRPr="00F7001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70010">
        <w:rPr>
          <w:rFonts w:ascii="Times New Roman" w:hAnsi="Times New Roman"/>
          <w:sz w:val="24"/>
          <w:szCs w:val="24"/>
        </w:rPr>
        <w:t xml:space="preserve"> навыков, но и умения применять их к решению учебных и практических задач.</w:t>
      </w:r>
    </w:p>
    <w:p w:rsidR="004B17FB" w:rsidRDefault="00092FB5" w:rsidP="00F7001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 xml:space="preserve">Письменная работа по математике может состоять только из примеров, только из задач, быть комбинированной или представлять собой математический диктант, когда учащиеся записывают только ответы. </w:t>
      </w:r>
    </w:p>
    <w:p w:rsidR="00C740F3" w:rsidRDefault="00092FB5" w:rsidP="00C90F3C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7FB">
        <w:rPr>
          <w:rFonts w:ascii="Times New Roman" w:hAnsi="Times New Roman"/>
          <w:i/>
          <w:sz w:val="24"/>
          <w:szCs w:val="24"/>
        </w:rPr>
        <w:t>Текущий контроль</w:t>
      </w:r>
      <w:r w:rsidRPr="00F70010">
        <w:rPr>
          <w:rFonts w:ascii="Times New Roman" w:hAnsi="Times New Roman"/>
          <w:sz w:val="24"/>
          <w:szCs w:val="24"/>
        </w:rPr>
        <w:t xml:space="preserve"> по математике можно осуществлять как в письменной, так и в устной форме. Письменные работы для текущего контроля рекомендуется проводи</w:t>
      </w:r>
      <w:r w:rsidR="004B17FB">
        <w:rPr>
          <w:rFonts w:ascii="Times New Roman" w:hAnsi="Times New Roman"/>
          <w:sz w:val="24"/>
          <w:szCs w:val="24"/>
        </w:rPr>
        <w:t xml:space="preserve">ть не реже одного раза в неделю </w:t>
      </w:r>
      <w:r w:rsidRPr="00F70010">
        <w:rPr>
          <w:rFonts w:ascii="Times New Roman" w:hAnsi="Times New Roman"/>
          <w:sz w:val="24"/>
          <w:szCs w:val="24"/>
        </w:rPr>
        <w:t>в форме самостоятельной работы или математического диктанта. Желательно, чтобы работы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</w:t>
      </w:r>
    </w:p>
    <w:p w:rsidR="00C740F3" w:rsidRDefault="00092FB5" w:rsidP="00C90F3C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40F3">
        <w:rPr>
          <w:rFonts w:ascii="Times New Roman" w:hAnsi="Times New Roman"/>
          <w:i/>
          <w:sz w:val="24"/>
          <w:szCs w:val="24"/>
        </w:rPr>
        <w:t>Тематический контроль</w:t>
      </w:r>
      <w:r w:rsidRPr="00F70010">
        <w:rPr>
          <w:rFonts w:ascii="Times New Roman" w:hAnsi="Times New Roman"/>
          <w:sz w:val="24"/>
          <w:szCs w:val="24"/>
        </w:rPr>
        <w:t xml:space="preserve">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092FB5" w:rsidRPr="00F70010" w:rsidRDefault="00092FB5" w:rsidP="00C740F3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40F3">
        <w:rPr>
          <w:rFonts w:ascii="Times New Roman" w:hAnsi="Times New Roman"/>
          <w:i/>
          <w:sz w:val="24"/>
          <w:szCs w:val="24"/>
        </w:rPr>
        <w:t xml:space="preserve"> Итоговый контроль</w:t>
      </w:r>
      <w:r w:rsidRPr="00F70010">
        <w:rPr>
          <w:rFonts w:ascii="Times New Roman" w:hAnsi="Times New Roman"/>
          <w:sz w:val="24"/>
          <w:szCs w:val="24"/>
        </w:rPr>
        <w:t xml:space="preserve">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092FB5" w:rsidRPr="00F70010" w:rsidRDefault="00092FB5" w:rsidP="00F7001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010">
        <w:rPr>
          <w:rFonts w:ascii="Times New Roman" w:hAnsi="Times New Roman"/>
          <w:sz w:val="24"/>
          <w:szCs w:val="24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092FB5" w:rsidRPr="00F70010" w:rsidRDefault="00092FB5" w:rsidP="00F7001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6C2F" w:rsidRDefault="00AB6C2F" w:rsidP="00AB6C2F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B6C2F">
        <w:rPr>
          <w:rFonts w:ascii="Times New Roman" w:hAnsi="Times New Roman"/>
          <w:b/>
          <w:i/>
          <w:sz w:val="24"/>
          <w:szCs w:val="24"/>
        </w:rPr>
        <w:t>Письменная проверка знаний, умений и навыков.</w:t>
      </w:r>
    </w:p>
    <w:p w:rsidR="00950BDB" w:rsidRDefault="00AB6C2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AB6C2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B6C2F">
        <w:rPr>
          <w:rFonts w:ascii="Times New Roman" w:hAnsi="Times New Roman"/>
          <w:sz w:val="24"/>
          <w:szCs w:val="24"/>
        </w:rPr>
        <w:t>В основе данного оценивания лежат следующие показатели: правильность выполнения и объем выполненного задания.</w:t>
      </w:r>
      <w:r w:rsidRPr="00AB6C2F">
        <w:rPr>
          <w:rFonts w:ascii="Times New Roman" w:hAnsi="Times New Roman"/>
          <w:sz w:val="24"/>
          <w:szCs w:val="24"/>
        </w:rPr>
        <w:br/>
        <w:t>Классификация ошибок и недочетов, влияющих на снижение оценки.</w:t>
      </w:r>
      <w:r w:rsidRPr="00AB6C2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Ошибки</w:t>
      </w:r>
      <w:r w:rsidRPr="00AB6C2F">
        <w:rPr>
          <w:rFonts w:ascii="Times New Roman" w:hAnsi="Times New Roman"/>
          <w:i/>
          <w:sz w:val="24"/>
          <w:szCs w:val="24"/>
        </w:rPr>
        <w:t>:</w:t>
      </w:r>
      <w:r w:rsidRPr="00AB6C2F">
        <w:rPr>
          <w:rFonts w:ascii="Times New Roman" w:hAnsi="Times New Roman"/>
          <w:sz w:val="24"/>
          <w:szCs w:val="24"/>
        </w:rPr>
        <w:br/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  <w:r w:rsidRPr="00AB6C2F">
        <w:rPr>
          <w:rFonts w:ascii="Times New Roman" w:hAnsi="Times New Roman"/>
          <w:sz w:val="24"/>
          <w:szCs w:val="24"/>
        </w:rPr>
        <w:br/>
        <w:t>- неправильный выбор действий, операций;</w:t>
      </w:r>
      <w:r w:rsidRPr="00AB6C2F">
        <w:rPr>
          <w:rFonts w:ascii="Times New Roman" w:hAnsi="Times New Roman"/>
          <w:sz w:val="24"/>
          <w:szCs w:val="24"/>
        </w:rPr>
        <w:br/>
        <w:t>- неверные вычисления в случае, когда цель задания - проверка вычислительных умений и навыков;</w:t>
      </w:r>
      <w:r w:rsidRPr="00AB6C2F">
        <w:rPr>
          <w:rFonts w:ascii="Times New Roman" w:hAnsi="Times New Roman"/>
          <w:sz w:val="24"/>
          <w:szCs w:val="24"/>
        </w:rPr>
        <w:br/>
        <w:t>- пропуск части математических выкладок, действий, операций, существенно влияющих на получение правильного ответа;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sz w:val="24"/>
          <w:szCs w:val="24"/>
        </w:rPr>
        <w:lastRenderedPageBreak/>
        <w:t>- несоответствие пояснительного текста, ответа задания, наименования величин выполненным действиям и полученным результатам;</w:t>
      </w:r>
      <w:r w:rsidRPr="00AB6C2F">
        <w:rPr>
          <w:rFonts w:ascii="Times New Roman" w:hAnsi="Times New Roman"/>
          <w:sz w:val="24"/>
          <w:szCs w:val="24"/>
        </w:rPr>
        <w:br/>
        <w:t xml:space="preserve">- несоответствие выполненных измерений и геометрических построений заданным параметрам. 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i/>
          <w:sz w:val="24"/>
          <w:szCs w:val="24"/>
        </w:rPr>
        <w:t>Недочеты:</w:t>
      </w:r>
      <w:r w:rsidRPr="00AB6C2F">
        <w:rPr>
          <w:rFonts w:ascii="Times New Roman" w:hAnsi="Times New Roman"/>
          <w:sz w:val="24"/>
          <w:szCs w:val="24"/>
        </w:rPr>
        <w:br/>
        <w:t>- неправильное списывание данных (чисел, знаков, обозначений, величин);</w:t>
      </w:r>
      <w:r w:rsidRPr="00AB6C2F">
        <w:rPr>
          <w:rFonts w:ascii="Times New Roman" w:hAnsi="Times New Roman"/>
          <w:sz w:val="24"/>
          <w:szCs w:val="24"/>
        </w:rPr>
        <w:br/>
        <w:t xml:space="preserve">- ошибки в записях математических терминов, символов при оформлении математических выкладок; </w:t>
      </w:r>
      <w:r w:rsidRPr="00AB6C2F">
        <w:rPr>
          <w:rFonts w:ascii="Times New Roman" w:hAnsi="Times New Roman"/>
          <w:sz w:val="24"/>
          <w:szCs w:val="24"/>
        </w:rPr>
        <w:br/>
        <w:t>- отсутствие ответа к заданию или ошибки в записи ответа.</w:t>
      </w:r>
      <w:r w:rsidRPr="00AB6C2F">
        <w:rPr>
          <w:rFonts w:ascii="Times New Roman" w:hAnsi="Times New Roman"/>
          <w:sz w:val="24"/>
          <w:szCs w:val="24"/>
        </w:rPr>
        <w:br/>
        <w:t>Снижение отметки за общее впечатление от работы допускается в случаях, указанных выше.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sz w:val="24"/>
          <w:szCs w:val="24"/>
        </w:rPr>
        <w:br/>
        <w:t xml:space="preserve">При оценке работ, включающих в себя проверку </w:t>
      </w:r>
      <w:r w:rsidRPr="00AB6C2F">
        <w:rPr>
          <w:rFonts w:ascii="Times New Roman" w:hAnsi="Times New Roman"/>
          <w:sz w:val="24"/>
          <w:szCs w:val="24"/>
          <w:u w:val="single"/>
        </w:rPr>
        <w:t>вычислительных навыков</w:t>
      </w:r>
      <w:r w:rsidRPr="00AB6C2F">
        <w:rPr>
          <w:rFonts w:ascii="Times New Roman" w:hAnsi="Times New Roman"/>
          <w:sz w:val="24"/>
          <w:szCs w:val="24"/>
        </w:rPr>
        <w:t>, ставятся следующие оценки: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b/>
          <w:bCs/>
          <w:sz w:val="24"/>
          <w:szCs w:val="24"/>
        </w:rPr>
        <w:t>Оценка "5"</w:t>
      </w:r>
      <w:r w:rsidRPr="00AB6C2F">
        <w:rPr>
          <w:rFonts w:ascii="Times New Roman" w:hAnsi="Times New Roman"/>
          <w:sz w:val="24"/>
          <w:szCs w:val="24"/>
        </w:rPr>
        <w:t xml:space="preserve"> ставится, если работа выполнена безошибочно;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b/>
          <w:bCs/>
          <w:sz w:val="24"/>
          <w:szCs w:val="24"/>
        </w:rPr>
        <w:t>Оценка "4"</w:t>
      </w:r>
      <w:r w:rsidRPr="00AB6C2F">
        <w:rPr>
          <w:rFonts w:ascii="Times New Roman" w:hAnsi="Times New Roman"/>
          <w:sz w:val="24"/>
          <w:szCs w:val="24"/>
        </w:rPr>
        <w:t xml:space="preserve"> ставится, если в работе допущены 1-2 ошибка и 1-2 недочета;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b/>
          <w:bCs/>
          <w:sz w:val="24"/>
          <w:szCs w:val="24"/>
        </w:rPr>
        <w:t>Оценка "3"</w:t>
      </w:r>
      <w:r w:rsidRPr="00AB6C2F">
        <w:rPr>
          <w:rFonts w:ascii="Times New Roman" w:hAnsi="Times New Roman"/>
          <w:sz w:val="24"/>
          <w:szCs w:val="24"/>
        </w:rPr>
        <w:t xml:space="preserve"> ставится, если в работе допущены 3-4 ошибки и 1-2 недочета; 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b/>
          <w:bCs/>
          <w:sz w:val="24"/>
          <w:szCs w:val="24"/>
        </w:rPr>
        <w:t>Оценка "2"</w:t>
      </w:r>
      <w:r w:rsidRPr="00AB6C2F">
        <w:rPr>
          <w:rFonts w:ascii="Times New Roman" w:hAnsi="Times New Roman"/>
          <w:sz w:val="24"/>
          <w:szCs w:val="24"/>
        </w:rPr>
        <w:t xml:space="preserve"> ставится, если в р</w:t>
      </w:r>
      <w:r>
        <w:rPr>
          <w:rFonts w:ascii="Times New Roman" w:hAnsi="Times New Roman"/>
          <w:sz w:val="24"/>
          <w:szCs w:val="24"/>
        </w:rPr>
        <w:t>аботе допущено 5 и более ошибок.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sz w:val="24"/>
          <w:szCs w:val="24"/>
        </w:rPr>
        <w:br/>
        <w:t xml:space="preserve">При оценке работ, состоящих только из </w:t>
      </w:r>
      <w:r w:rsidRPr="00AB6C2F">
        <w:rPr>
          <w:rFonts w:ascii="Times New Roman" w:hAnsi="Times New Roman"/>
          <w:sz w:val="24"/>
          <w:szCs w:val="24"/>
          <w:u w:val="single"/>
        </w:rPr>
        <w:t>задач</w:t>
      </w:r>
      <w:r w:rsidRPr="00AB6C2F">
        <w:rPr>
          <w:rFonts w:ascii="Times New Roman" w:hAnsi="Times New Roman"/>
          <w:sz w:val="24"/>
          <w:szCs w:val="24"/>
        </w:rPr>
        <w:t>: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b/>
          <w:bCs/>
          <w:sz w:val="24"/>
          <w:szCs w:val="24"/>
        </w:rPr>
        <w:t>Оценка "5"</w:t>
      </w:r>
      <w:r w:rsidRPr="00AB6C2F">
        <w:rPr>
          <w:rFonts w:ascii="Times New Roman" w:hAnsi="Times New Roman"/>
          <w:sz w:val="24"/>
          <w:szCs w:val="24"/>
        </w:rPr>
        <w:t xml:space="preserve"> ставится, если задачи решены без ошибок;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b/>
          <w:bCs/>
          <w:sz w:val="24"/>
          <w:szCs w:val="24"/>
        </w:rPr>
        <w:t>Оценка "4"</w:t>
      </w:r>
      <w:r w:rsidRPr="00AB6C2F">
        <w:rPr>
          <w:rFonts w:ascii="Times New Roman" w:hAnsi="Times New Roman"/>
          <w:sz w:val="24"/>
          <w:szCs w:val="24"/>
        </w:rPr>
        <w:t xml:space="preserve"> ставится, если допущены 1-2 ошибки;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b/>
          <w:bCs/>
          <w:sz w:val="24"/>
          <w:szCs w:val="24"/>
        </w:rPr>
        <w:t>Оценка "3"</w:t>
      </w:r>
      <w:r w:rsidRPr="00AB6C2F">
        <w:rPr>
          <w:rFonts w:ascii="Times New Roman" w:hAnsi="Times New Roman"/>
          <w:sz w:val="24"/>
          <w:szCs w:val="24"/>
        </w:rPr>
        <w:t xml:space="preserve"> ставится, если допущены 1-2 ошибки и 3-4 недочета;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b/>
          <w:bCs/>
          <w:sz w:val="24"/>
          <w:szCs w:val="24"/>
        </w:rPr>
        <w:t>Оценка "2"</w:t>
      </w:r>
      <w:r w:rsidRPr="00AB6C2F">
        <w:rPr>
          <w:rFonts w:ascii="Times New Roman" w:hAnsi="Times New Roman"/>
          <w:sz w:val="24"/>
          <w:szCs w:val="24"/>
        </w:rPr>
        <w:t xml:space="preserve"> ставится,</w:t>
      </w:r>
      <w:r>
        <w:rPr>
          <w:rFonts w:ascii="Times New Roman" w:hAnsi="Times New Roman"/>
          <w:sz w:val="24"/>
          <w:szCs w:val="24"/>
        </w:rPr>
        <w:t xml:space="preserve"> если допущены 3 и более ошибок.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sz w:val="24"/>
          <w:szCs w:val="24"/>
        </w:rPr>
        <w:br/>
        <w:t xml:space="preserve">При оценке </w:t>
      </w:r>
      <w:r w:rsidRPr="00AB6C2F">
        <w:rPr>
          <w:rFonts w:ascii="Times New Roman" w:hAnsi="Times New Roman"/>
          <w:sz w:val="24"/>
          <w:szCs w:val="24"/>
          <w:u w:val="single"/>
        </w:rPr>
        <w:t>комбинированных</w:t>
      </w:r>
      <w:r w:rsidRPr="00AB6C2F">
        <w:rPr>
          <w:rFonts w:ascii="Times New Roman" w:hAnsi="Times New Roman"/>
          <w:sz w:val="24"/>
          <w:szCs w:val="24"/>
        </w:rPr>
        <w:t xml:space="preserve"> работ: 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b/>
          <w:bCs/>
          <w:sz w:val="24"/>
          <w:szCs w:val="24"/>
        </w:rPr>
        <w:t>Оценка "5"</w:t>
      </w:r>
      <w:r w:rsidRPr="00AB6C2F">
        <w:rPr>
          <w:rFonts w:ascii="Times New Roman" w:hAnsi="Times New Roman"/>
          <w:sz w:val="24"/>
          <w:szCs w:val="24"/>
        </w:rPr>
        <w:t xml:space="preserve"> ставится, если работа выполнена безошибочно;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b/>
          <w:bCs/>
          <w:sz w:val="24"/>
          <w:szCs w:val="24"/>
        </w:rPr>
        <w:t>Оценка "4"</w:t>
      </w:r>
      <w:r w:rsidRPr="00AB6C2F">
        <w:rPr>
          <w:rFonts w:ascii="Times New Roman" w:hAnsi="Times New Roman"/>
          <w:sz w:val="24"/>
          <w:szCs w:val="24"/>
        </w:rPr>
        <w:t xml:space="preserve"> ставится, если в работе допущены 1-2 ошибки и 1-2 недочета, при этом ошибки не должно быть в задаче;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b/>
          <w:bCs/>
          <w:sz w:val="24"/>
          <w:szCs w:val="24"/>
        </w:rPr>
        <w:t>Оценка "3"</w:t>
      </w:r>
      <w:r w:rsidRPr="00AB6C2F">
        <w:rPr>
          <w:rFonts w:ascii="Times New Roman" w:hAnsi="Times New Roman"/>
          <w:sz w:val="24"/>
          <w:szCs w:val="24"/>
        </w:rPr>
        <w:t xml:space="preserve"> ставится, если в работе допущены 3-4 ошибки и 3-4 недочета;</w:t>
      </w:r>
      <w:r w:rsidRPr="00AB6C2F">
        <w:rPr>
          <w:rFonts w:ascii="Times New Roman" w:hAnsi="Times New Roman"/>
          <w:sz w:val="24"/>
          <w:szCs w:val="24"/>
        </w:rPr>
        <w:br/>
      </w:r>
      <w:r w:rsidRPr="00AB6C2F">
        <w:rPr>
          <w:rFonts w:ascii="Times New Roman" w:hAnsi="Times New Roman"/>
          <w:b/>
          <w:bCs/>
          <w:sz w:val="24"/>
          <w:szCs w:val="24"/>
        </w:rPr>
        <w:t>Оценка "2"</w:t>
      </w:r>
      <w:r w:rsidRPr="00AB6C2F">
        <w:rPr>
          <w:rFonts w:ascii="Times New Roman" w:hAnsi="Times New Roman"/>
          <w:sz w:val="24"/>
          <w:szCs w:val="24"/>
        </w:rPr>
        <w:t xml:space="preserve"> ставится, </w:t>
      </w:r>
      <w:r>
        <w:rPr>
          <w:rFonts w:ascii="Times New Roman" w:hAnsi="Times New Roman"/>
          <w:sz w:val="24"/>
          <w:szCs w:val="24"/>
        </w:rPr>
        <w:t>если в работе допущены 5 ошибок.</w:t>
      </w:r>
      <w:r w:rsidRPr="00AB6C2F">
        <w:rPr>
          <w:rFonts w:ascii="Times New Roman" w:hAnsi="Times New Roman"/>
          <w:sz w:val="24"/>
          <w:szCs w:val="24"/>
        </w:rPr>
        <w:br/>
      </w:r>
      <w:r w:rsidRPr="00EA2701">
        <w:rPr>
          <w:rFonts w:ascii="Times New Roman" w:hAnsi="Times New Roman"/>
          <w:i/>
          <w:sz w:val="24"/>
          <w:szCs w:val="24"/>
        </w:rPr>
        <w:t>Примечание</w:t>
      </w:r>
      <w:r w:rsidRPr="00AB6C2F">
        <w:rPr>
          <w:rFonts w:ascii="Times New Roman" w:hAnsi="Times New Roman"/>
          <w:sz w:val="24"/>
          <w:szCs w:val="24"/>
        </w:rPr>
        <w:t>: за грамматические ошибки, допущенные в работе, оценка по математике не снижается.</w:t>
      </w: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Default="009B40FF" w:rsidP="00E50D4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9B40FF" w:rsidRPr="00E50D46" w:rsidRDefault="009B40FF" w:rsidP="00E50D46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58744D" w:rsidRDefault="0058744D" w:rsidP="00950BDB">
      <w:pPr>
        <w:pStyle w:val="c10"/>
        <w:spacing w:before="0" w:beforeAutospacing="0" w:after="0" w:afterAutospacing="0" w:line="276" w:lineRule="auto"/>
        <w:jc w:val="center"/>
        <w:rPr>
          <w:rStyle w:val="c4"/>
          <w:b/>
          <w:bCs/>
          <w:i/>
          <w:iCs/>
        </w:rPr>
      </w:pPr>
      <w:r w:rsidRPr="00F431C3">
        <w:rPr>
          <w:rStyle w:val="c4"/>
          <w:b/>
          <w:bCs/>
          <w:i/>
          <w:iCs/>
        </w:rPr>
        <w:lastRenderedPageBreak/>
        <w:t xml:space="preserve">Содержание учебного материала по </w:t>
      </w:r>
      <w:r w:rsidR="00FD52E1">
        <w:rPr>
          <w:rStyle w:val="c4"/>
          <w:b/>
          <w:bCs/>
          <w:i/>
          <w:iCs/>
        </w:rPr>
        <w:t>математике</w:t>
      </w:r>
    </w:p>
    <w:p w:rsidR="00950BDB" w:rsidRPr="00F431C3" w:rsidRDefault="00950BDB" w:rsidP="00EA2701">
      <w:pPr>
        <w:pStyle w:val="c10"/>
        <w:spacing w:before="0" w:beforeAutospacing="0" w:after="0" w:afterAutospacing="0" w:line="276" w:lineRule="auto"/>
        <w:rPr>
          <w:rStyle w:val="c4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2"/>
        <w:gridCol w:w="6813"/>
        <w:gridCol w:w="1185"/>
      </w:tblGrid>
      <w:tr w:rsidR="0058744D" w:rsidRPr="00F431C3" w:rsidTr="009453D2">
        <w:tc>
          <w:tcPr>
            <w:tcW w:w="2422" w:type="dxa"/>
          </w:tcPr>
          <w:p w:rsidR="0058744D" w:rsidRPr="00F431C3" w:rsidRDefault="0058744D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>Раздел программы</w:t>
            </w:r>
          </w:p>
        </w:tc>
        <w:tc>
          <w:tcPr>
            <w:tcW w:w="6813" w:type="dxa"/>
          </w:tcPr>
          <w:p w:rsidR="0058744D" w:rsidRPr="00F431C3" w:rsidRDefault="0058744D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>Содержание</w:t>
            </w:r>
          </w:p>
        </w:tc>
        <w:tc>
          <w:tcPr>
            <w:tcW w:w="1185" w:type="dxa"/>
          </w:tcPr>
          <w:p w:rsidR="0058744D" w:rsidRPr="00F431C3" w:rsidRDefault="0058744D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>Кол-во часов</w:t>
            </w:r>
          </w:p>
        </w:tc>
      </w:tr>
      <w:tr w:rsidR="0058744D" w:rsidRPr="00F431C3" w:rsidTr="009453D2">
        <w:tc>
          <w:tcPr>
            <w:tcW w:w="2422" w:type="dxa"/>
          </w:tcPr>
          <w:p w:rsidR="0058744D" w:rsidRPr="008A6C30" w:rsidRDefault="00AF4F90" w:rsidP="008A6C30">
            <w:pPr>
              <w:pStyle w:val="a3"/>
              <w:spacing w:line="276" w:lineRule="auto"/>
              <w:jc w:val="center"/>
              <w:rPr>
                <w:rStyle w:val="c4"/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6813" w:type="dxa"/>
          </w:tcPr>
          <w:p w:rsidR="0058744D" w:rsidRPr="000A476C" w:rsidRDefault="000A476C" w:rsidP="000A476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476C">
              <w:rPr>
                <w:rFonts w:ascii="Times New Roman" w:hAnsi="Times New Roman"/>
                <w:sz w:val="24"/>
                <w:szCs w:val="24"/>
              </w:rPr>
              <w:t>Множество и его элементы. Задание множества перечислением и свойством. Равные множества, пустое множество.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6C">
              <w:rPr>
                <w:rFonts w:ascii="Times New Roman" w:hAnsi="Times New Roman"/>
                <w:sz w:val="24"/>
                <w:szCs w:val="24"/>
              </w:rPr>
              <w:t>Диаграмма Венна.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6C">
              <w:rPr>
                <w:rFonts w:ascii="Times New Roman" w:hAnsi="Times New Roman"/>
                <w:sz w:val="24"/>
                <w:szCs w:val="24"/>
              </w:rPr>
              <w:t>Подмножество.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6C">
              <w:rPr>
                <w:rFonts w:ascii="Times New Roman" w:hAnsi="Times New Roman"/>
                <w:sz w:val="24"/>
                <w:szCs w:val="24"/>
              </w:rPr>
              <w:t>Решение задач с пропорциональными величинами.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6C">
              <w:rPr>
                <w:rFonts w:ascii="Times New Roman" w:hAnsi="Times New Roman"/>
                <w:sz w:val="24"/>
                <w:szCs w:val="24"/>
              </w:rPr>
              <w:t>Разбиение множества на части по свойствам.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6C">
              <w:rPr>
                <w:rFonts w:ascii="Times New Roman" w:hAnsi="Times New Roman"/>
                <w:sz w:val="24"/>
                <w:szCs w:val="24"/>
              </w:rPr>
              <w:t>Пересечение множеств. З</w:t>
            </w:r>
            <w:r w:rsidR="00AB4869">
              <w:rPr>
                <w:rFonts w:ascii="Times New Roman" w:hAnsi="Times New Roman"/>
                <w:sz w:val="24"/>
                <w:szCs w:val="24"/>
              </w:rPr>
              <w:t>нак</w:t>
            </w:r>
            <w:proofErr w:type="gramStart"/>
            <w:r w:rsidR="00AB4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6C">
              <w:rPr>
                <w:rFonts w:ascii="Times New Roman" w:hAnsi="Times New Roman"/>
                <w:sz w:val="24"/>
                <w:szCs w:val="24"/>
              </w:rPr>
              <w:t>∩.</w:t>
            </w:r>
            <w:proofErr w:type="gramEnd"/>
            <w:r w:rsidRPr="000A476C">
              <w:rPr>
                <w:rFonts w:ascii="Times New Roman" w:hAnsi="Times New Roman"/>
                <w:sz w:val="24"/>
                <w:szCs w:val="24"/>
              </w:rPr>
              <w:t>Свойства пересечения множеств.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6C">
              <w:rPr>
                <w:rFonts w:ascii="Times New Roman" w:hAnsi="Times New Roman"/>
                <w:sz w:val="24"/>
                <w:szCs w:val="24"/>
              </w:rPr>
              <w:t>Задачи на пропорциональные величины нового вида.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6C">
              <w:rPr>
                <w:rFonts w:ascii="Times New Roman" w:hAnsi="Times New Roman"/>
                <w:sz w:val="24"/>
                <w:szCs w:val="24"/>
              </w:rPr>
              <w:t>Объединение множеств.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6C">
              <w:rPr>
                <w:rFonts w:ascii="Times New Roman" w:hAnsi="Times New Roman"/>
                <w:sz w:val="24"/>
                <w:szCs w:val="24"/>
              </w:rPr>
              <w:t xml:space="preserve">Письменный прием умножения двузначного числа на </w:t>
            </w:r>
            <w:proofErr w:type="gramStart"/>
            <w:r w:rsidRPr="000A476C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0A476C">
              <w:rPr>
                <w:rFonts w:ascii="Times New Roman" w:hAnsi="Times New Roman"/>
                <w:sz w:val="24"/>
                <w:szCs w:val="24"/>
              </w:rPr>
              <w:t>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6C">
              <w:rPr>
                <w:rFonts w:ascii="Times New Roman" w:hAnsi="Times New Roman"/>
                <w:sz w:val="24"/>
                <w:szCs w:val="24"/>
              </w:rPr>
              <w:t>Свойства операции объединения множеств.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6C">
              <w:rPr>
                <w:rFonts w:ascii="Times New Roman" w:hAnsi="Times New Roman"/>
                <w:sz w:val="24"/>
                <w:szCs w:val="24"/>
              </w:rPr>
              <w:t>Разбиение множеств на части по свойствам (классификация)</w:t>
            </w:r>
            <w:proofErr w:type="gramStart"/>
            <w:r w:rsidRPr="000A476C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A476C">
              <w:rPr>
                <w:rFonts w:ascii="Times New Roman" w:hAnsi="Times New Roman"/>
                <w:sz w:val="24"/>
                <w:szCs w:val="24"/>
              </w:rPr>
              <w:t>бобщение и систематизация изученного материала. История развития понятия числа.</w:t>
            </w:r>
          </w:p>
        </w:tc>
        <w:tc>
          <w:tcPr>
            <w:tcW w:w="1185" w:type="dxa"/>
          </w:tcPr>
          <w:p w:rsidR="0058744D" w:rsidRPr="00F431C3" w:rsidRDefault="00AF4F90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20</w:t>
            </w:r>
          </w:p>
        </w:tc>
      </w:tr>
      <w:tr w:rsidR="0058744D" w:rsidRPr="00F431C3" w:rsidTr="009453D2">
        <w:tc>
          <w:tcPr>
            <w:tcW w:w="2422" w:type="dxa"/>
          </w:tcPr>
          <w:p w:rsidR="0058744D" w:rsidRPr="00957770" w:rsidRDefault="00AF4F90" w:rsidP="008A6C30">
            <w:pPr>
              <w:pStyle w:val="a3"/>
              <w:spacing w:line="276" w:lineRule="auto"/>
              <w:jc w:val="center"/>
              <w:rPr>
                <w:rStyle w:val="c4"/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7770">
              <w:rPr>
                <w:rFonts w:ascii="Times New Roman" w:hAnsi="Times New Roman"/>
                <w:sz w:val="24"/>
                <w:szCs w:val="24"/>
              </w:rPr>
              <w:t>Операции над числами</w:t>
            </w:r>
          </w:p>
        </w:tc>
        <w:tc>
          <w:tcPr>
            <w:tcW w:w="6813" w:type="dxa"/>
          </w:tcPr>
          <w:p w:rsidR="0058744D" w:rsidRPr="008A1A66" w:rsidRDefault="008A1A66" w:rsidP="008A1A66">
            <w:pPr>
              <w:pStyle w:val="a3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8A1A66">
              <w:rPr>
                <w:rFonts w:ascii="Times New Roman" w:hAnsi="Times New Roman"/>
                <w:sz w:val="24"/>
                <w:szCs w:val="24"/>
              </w:rPr>
              <w:t>Многозначные числа.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A66">
              <w:rPr>
                <w:rFonts w:ascii="Times New Roman" w:hAnsi="Times New Roman"/>
                <w:sz w:val="24"/>
                <w:szCs w:val="24"/>
              </w:rPr>
              <w:t>Нумерация многозначных чисел.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A66">
              <w:rPr>
                <w:rFonts w:ascii="Times New Roman" w:hAnsi="Times New Roman"/>
                <w:sz w:val="24"/>
                <w:szCs w:val="24"/>
              </w:rPr>
              <w:t>Выражение многозначных чисел в разных единицах счета и анализ единиц счета с единицами длины.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A66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A66">
              <w:rPr>
                <w:rFonts w:ascii="Times New Roman" w:hAnsi="Times New Roman"/>
                <w:sz w:val="24"/>
                <w:szCs w:val="24"/>
              </w:rPr>
              <w:t>Умножение чисел на 10, 100, 1000.Деление круглых чисел.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A66">
              <w:rPr>
                <w:rFonts w:ascii="Times New Roman" w:hAnsi="Times New Roman"/>
                <w:sz w:val="24"/>
                <w:szCs w:val="24"/>
              </w:rPr>
              <w:t>Единицы длины.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A66">
              <w:rPr>
                <w:rFonts w:ascii="Times New Roman" w:hAnsi="Times New Roman"/>
                <w:sz w:val="24"/>
                <w:szCs w:val="24"/>
              </w:rPr>
              <w:t>Единицы массы. Грамм.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A66">
              <w:rPr>
                <w:rFonts w:ascii="Times New Roman" w:hAnsi="Times New Roman"/>
                <w:sz w:val="24"/>
                <w:szCs w:val="24"/>
              </w:rPr>
              <w:t>Тонна. Центнер.</w:t>
            </w:r>
            <w:r w:rsidR="00096E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1A66">
              <w:rPr>
                <w:rFonts w:ascii="Times New Roman" w:hAnsi="Times New Roman"/>
                <w:sz w:val="24"/>
                <w:szCs w:val="24"/>
              </w:rPr>
              <w:t>Многозначные числа. Единицы массы и длины.</w:t>
            </w:r>
          </w:p>
        </w:tc>
        <w:tc>
          <w:tcPr>
            <w:tcW w:w="1185" w:type="dxa"/>
          </w:tcPr>
          <w:p w:rsidR="0058744D" w:rsidRPr="00F431C3" w:rsidRDefault="00AF4F90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21</w:t>
            </w:r>
          </w:p>
        </w:tc>
      </w:tr>
      <w:tr w:rsidR="0058744D" w:rsidRPr="00F431C3" w:rsidTr="009453D2">
        <w:tc>
          <w:tcPr>
            <w:tcW w:w="2422" w:type="dxa"/>
          </w:tcPr>
          <w:p w:rsidR="0058744D" w:rsidRPr="00B71859" w:rsidRDefault="00B71859" w:rsidP="008A6C30">
            <w:pPr>
              <w:pStyle w:val="a3"/>
              <w:spacing w:line="276" w:lineRule="auto"/>
              <w:jc w:val="center"/>
              <w:rPr>
                <w:rStyle w:val="c4"/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1859">
              <w:rPr>
                <w:rFonts w:ascii="Times New Roman" w:hAnsi="Times New Roman"/>
                <w:sz w:val="24"/>
                <w:szCs w:val="24"/>
              </w:rPr>
              <w:t>Умножение и деление многозначного числа</w:t>
            </w:r>
          </w:p>
        </w:tc>
        <w:tc>
          <w:tcPr>
            <w:tcW w:w="6813" w:type="dxa"/>
          </w:tcPr>
          <w:p w:rsidR="0058744D" w:rsidRPr="00096E35" w:rsidRDefault="00096E35" w:rsidP="00096E35">
            <w:pPr>
              <w:pStyle w:val="a3"/>
              <w:jc w:val="both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096E35">
              <w:rPr>
                <w:rFonts w:ascii="Times New Roman" w:hAnsi="Times New Roman"/>
                <w:sz w:val="24"/>
                <w:szCs w:val="24"/>
              </w:rPr>
              <w:t>Письменные приемы умножения на однозначное число.</w:t>
            </w:r>
            <w:r w:rsidR="00F2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E35">
              <w:rPr>
                <w:rFonts w:ascii="Times New Roman" w:hAnsi="Times New Roman"/>
                <w:sz w:val="24"/>
                <w:szCs w:val="24"/>
              </w:rPr>
              <w:t xml:space="preserve">Задачи на нахождение величин по их сумме и разности. Деление на однозначное число. Деление многозначного числа </w:t>
            </w:r>
            <w:proofErr w:type="gramStart"/>
            <w:r w:rsidRPr="00096E3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96E35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  <w:r w:rsidR="00F2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E35">
              <w:rPr>
                <w:rFonts w:ascii="Times New Roman" w:hAnsi="Times New Roman"/>
                <w:sz w:val="24"/>
                <w:szCs w:val="24"/>
              </w:rPr>
              <w:t>Деление круглых чисел.</w:t>
            </w:r>
            <w:r w:rsidR="00F2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E35">
              <w:rPr>
                <w:rFonts w:ascii="Times New Roman" w:hAnsi="Times New Roman"/>
                <w:sz w:val="24"/>
                <w:szCs w:val="24"/>
              </w:rPr>
              <w:t>Проверка деления умножением.</w:t>
            </w:r>
            <w:r w:rsidR="00F2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E35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096E3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96E35">
              <w:rPr>
                <w:rFonts w:ascii="Times New Roman" w:hAnsi="Times New Roman"/>
                <w:sz w:val="24"/>
                <w:szCs w:val="24"/>
              </w:rPr>
              <w:t xml:space="preserve"> однозначное с остатком.</w:t>
            </w:r>
            <w:r w:rsidR="00F2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E35">
              <w:rPr>
                <w:rFonts w:ascii="Times New Roman" w:hAnsi="Times New Roman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096E35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96E35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  <w:r w:rsidR="00F2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E35">
              <w:rPr>
                <w:rFonts w:ascii="Times New Roman" w:hAnsi="Times New Roman"/>
                <w:sz w:val="24"/>
                <w:szCs w:val="24"/>
              </w:rPr>
              <w:t>Преобразование фигур на плоскости.</w:t>
            </w:r>
            <w:r w:rsidR="00F2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E35">
              <w:rPr>
                <w:rFonts w:ascii="Times New Roman" w:hAnsi="Times New Roman"/>
                <w:sz w:val="24"/>
                <w:szCs w:val="24"/>
              </w:rPr>
              <w:t>Симметрия. Симметричные фигуры.</w:t>
            </w:r>
            <w:r w:rsidR="00F2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E35">
              <w:rPr>
                <w:rFonts w:ascii="Times New Roman" w:hAnsi="Times New Roman"/>
                <w:sz w:val="24"/>
                <w:szCs w:val="24"/>
              </w:rPr>
              <w:t>Построение симметричных фигур.</w:t>
            </w:r>
          </w:p>
        </w:tc>
        <w:tc>
          <w:tcPr>
            <w:tcW w:w="1185" w:type="dxa"/>
          </w:tcPr>
          <w:p w:rsidR="0058744D" w:rsidRPr="00F431C3" w:rsidRDefault="001D1668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21</w:t>
            </w:r>
          </w:p>
          <w:p w:rsidR="0058744D" w:rsidRPr="00F431C3" w:rsidRDefault="0058744D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</w:tr>
      <w:tr w:rsidR="00EA5BA9" w:rsidRPr="00F431C3" w:rsidTr="009453D2">
        <w:tc>
          <w:tcPr>
            <w:tcW w:w="2422" w:type="dxa"/>
          </w:tcPr>
          <w:p w:rsidR="00EA5BA9" w:rsidRPr="008A6C30" w:rsidRDefault="00C41CC6" w:rsidP="008A6C3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времени. Выражение</w:t>
            </w:r>
            <w:r w:rsidR="005E3B24">
              <w:rPr>
                <w:rFonts w:ascii="Times New Roman" w:hAnsi="Times New Roman"/>
                <w:sz w:val="24"/>
                <w:szCs w:val="24"/>
              </w:rPr>
              <w:t xml:space="preserve"> с переменной. Уравнение.</w:t>
            </w:r>
          </w:p>
        </w:tc>
        <w:tc>
          <w:tcPr>
            <w:tcW w:w="6813" w:type="dxa"/>
          </w:tcPr>
          <w:p w:rsidR="00EA5BA9" w:rsidRPr="00072E58" w:rsidRDefault="005E3B24" w:rsidP="00072E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58">
              <w:rPr>
                <w:rFonts w:ascii="Times New Roman" w:hAnsi="Times New Roman"/>
                <w:sz w:val="24"/>
                <w:szCs w:val="24"/>
              </w:rPr>
              <w:t>Меры времени. Календарь. Дата. Дни недели. Часы и их виды. Сравнение, сложение и вычитание единиц времени. Переменная. Выражения с переменной. Высказывания: верно и неверно, всегда и иногда. Равенство и неравенство. Уравнение. Решение составных уравнений.</w:t>
            </w:r>
          </w:p>
        </w:tc>
        <w:tc>
          <w:tcPr>
            <w:tcW w:w="1185" w:type="dxa"/>
          </w:tcPr>
          <w:p w:rsidR="00EA5BA9" w:rsidRDefault="001D1668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18</w:t>
            </w:r>
          </w:p>
        </w:tc>
      </w:tr>
      <w:tr w:rsidR="00404CEE" w:rsidRPr="00F431C3" w:rsidTr="009453D2">
        <w:tc>
          <w:tcPr>
            <w:tcW w:w="2422" w:type="dxa"/>
          </w:tcPr>
          <w:p w:rsidR="00404CEE" w:rsidRPr="008A6C30" w:rsidRDefault="00832115" w:rsidP="008A6C3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</w:tc>
        <w:tc>
          <w:tcPr>
            <w:tcW w:w="6813" w:type="dxa"/>
          </w:tcPr>
          <w:p w:rsidR="00404CEE" w:rsidRPr="00072E58" w:rsidRDefault="00072E58" w:rsidP="00072E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E58">
              <w:rPr>
                <w:rFonts w:ascii="Times New Roman" w:hAnsi="Times New Roman"/>
                <w:sz w:val="24"/>
                <w:szCs w:val="24"/>
              </w:rPr>
              <w:t xml:space="preserve">Формулы периметра и площади прямоугольника. Формула объема прямоугольного параллелепипеда. Формула деления с остатком. Решение задач с помощью формул. Скорость, время, расстояние. Формула пути. Решение задач на движение. Умножение на двузначное число. Формула стоимости. Решение задач на формулу стоимости. Умножение многозначного числа </w:t>
            </w:r>
            <w:proofErr w:type="gramStart"/>
            <w:r w:rsidRPr="00072E5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72E58">
              <w:rPr>
                <w:rFonts w:ascii="Times New Roman" w:hAnsi="Times New Roman"/>
                <w:sz w:val="24"/>
                <w:szCs w:val="24"/>
              </w:rPr>
              <w:t xml:space="preserve"> круглое. Умножение многозначного  числа </w:t>
            </w:r>
            <w:proofErr w:type="gramStart"/>
            <w:r w:rsidRPr="00072E5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72E58">
              <w:rPr>
                <w:rFonts w:ascii="Times New Roman" w:hAnsi="Times New Roman"/>
                <w:sz w:val="24"/>
                <w:szCs w:val="24"/>
              </w:rPr>
              <w:t xml:space="preserve"> двузначное. Умножение на трехзначное число. Умножение многозначного числа </w:t>
            </w:r>
            <w:proofErr w:type="gramStart"/>
            <w:r w:rsidRPr="00072E5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72E58">
              <w:rPr>
                <w:rFonts w:ascii="Times New Roman" w:hAnsi="Times New Roman"/>
                <w:sz w:val="24"/>
                <w:szCs w:val="24"/>
              </w:rPr>
              <w:t xml:space="preserve"> трехзначное. Умножение на трехзначное число, у которого в разряде десятков стоит ноль. Умножение трехзначного числа, в котором отсутствует разряд десятков. Формула работы. Формула произведения. Умножение многозначных чисел.</w:t>
            </w:r>
          </w:p>
        </w:tc>
        <w:tc>
          <w:tcPr>
            <w:tcW w:w="1185" w:type="dxa"/>
          </w:tcPr>
          <w:p w:rsidR="00404CEE" w:rsidRDefault="001D1668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43</w:t>
            </w:r>
          </w:p>
        </w:tc>
      </w:tr>
      <w:tr w:rsidR="00832115" w:rsidRPr="00F431C3" w:rsidTr="009453D2">
        <w:tc>
          <w:tcPr>
            <w:tcW w:w="2422" w:type="dxa"/>
          </w:tcPr>
          <w:p w:rsidR="00832115" w:rsidRPr="008A6C30" w:rsidRDefault="00832115" w:rsidP="008321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6813" w:type="dxa"/>
          </w:tcPr>
          <w:p w:rsidR="00832115" w:rsidRPr="00A92620" w:rsidRDefault="00A92620" w:rsidP="00A926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620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A9262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92620">
              <w:rPr>
                <w:rFonts w:ascii="Times New Roman" w:hAnsi="Times New Roman"/>
                <w:sz w:val="24"/>
                <w:szCs w:val="24"/>
              </w:rPr>
              <w:t xml:space="preserve"> многозначное. Геометрический турнир. Решение задач  и уравнений. Проверка вычислительных навыков. Сложение. Вычитание. Умножение и деление. </w:t>
            </w:r>
          </w:p>
        </w:tc>
        <w:tc>
          <w:tcPr>
            <w:tcW w:w="1185" w:type="dxa"/>
          </w:tcPr>
          <w:p w:rsidR="00832115" w:rsidRDefault="001D1668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13</w:t>
            </w:r>
          </w:p>
        </w:tc>
      </w:tr>
    </w:tbl>
    <w:p w:rsidR="00092FB5" w:rsidRPr="00442EAE" w:rsidRDefault="00092FB5" w:rsidP="00442E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92FB5" w:rsidRDefault="00092FB5" w:rsidP="00092FB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92FB5" w:rsidRPr="00092FB5" w:rsidRDefault="00092FB5" w:rsidP="00092FB5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092FB5" w:rsidRDefault="00092FB5" w:rsidP="00092FB5">
      <w:pPr>
        <w:spacing w:line="240" w:lineRule="auto"/>
        <w:ind w:left="426"/>
        <w:jc w:val="both"/>
        <w:rPr>
          <w:rFonts w:ascii="Times New Roman" w:hAnsi="Times New Roman"/>
          <w:b/>
        </w:rPr>
        <w:sectPr w:rsidR="00092FB5" w:rsidSect="00092FB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E385E" w:rsidRPr="00CB1800" w:rsidRDefault="00EE385E" w:rsidP="00EE385E">
      <w:pPr>
        <w:pStyle w:val="c10"/>
        <w:spacing w:before="0" w:beforeAutospacing="0" w:after="0" w:afterAutospacing="0" w:line="276" w:lineRule="auto"/>
        <w:jc w:val="center"/>
        <w:rPr>
          <w:rStyle w:val="c4"/>
          <w:b/>
          <w:bCs/>
          <w:i/>
          <w:iCs/>
          <w:color w:val="FF0000"/>
        </w:rPr>
      </w:pPr>
      <w:r w:rsidRPr="00CB1800">
        <w:rPr>
          <w:rStyle w:val="c4"/>
          <w:b/>
          <w:bCs/>
          <w:i/>
          <w:iCs/>
        </w:rPr>
        <w:lastRenderedPageBreak/>
        <w:t xml:space="preserve">Учебно-тематическое планирование по </w:t>
      </w:r>
      <w:r w:rsidR="00CB2760">
        <w:rPr>
          <w:rStyle w:val="c4"/>
          <w:b/>
          <w:bCs/>
          <w:i/>
          <w:iCs/>
        </w:rPr>
        <w:t>математике</w:t>
      </w:r>
      <w:r w:rsidRPr="00CB1800">
        <w:rPr>
          <w:rStyle w:val="c4"/>
          <w:b/>
          <w:bCs/>
          <w:i/>
          <w:iCs/>
        </w:rPr>
        <w:t xml:space="preserve"> </w:t>
      </w:r>
    </w:p>
    <w:p w:rsidR="00EE385E" w:rsidRPr="00CB1800" w:rsidRDefault="00EE385E" w:rsidP="00EE385E">
      <w:pPr>
        <w:pStyle w:val="c10"/>
        <w:spacing w:before="0" w:beforeAutospacing="0" w:after="0" w:afterAutospacing="0" w:line="276" w:lineRule="auto"/>
        <w:jc w:val="center"/>
        <w:rPr>
          <w:rStyle w:val="c4"/>
          <w:b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992"/>
        <w:gridCol w:w="851"/>
        <w:gridCol w:w="6662"/>
        <w:gridCol w:w="1134"/>
        <w:gridCol w:w="1495"/>
      </w:tblGrid>
      <w:tr w:rsidR="00FF38A9" w:rsidRPr="00F431C3" w:rsidTr="00FF38A9">
        <w:trPr>
          <w:trHeight w:val="420"/>
        </w:trPr>
        <w:tc>
          <w:tcPr>
            <w:tcW w:w="675" w:type="dxa"/>
            <w:vMerge w:val="restart"/>
          </w:tcPr>
          <w:p w:rsidR="00FF38A9" w:rsidRPr="00F431C3" w:rsidRDefault="00FF38A9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 xml:space="preserve">№ </w:t>
            </w:r>
            <w:proofErr w:type="spellStart"/>
            <w:proofErr w:type="gramStart"/>
            <w:r w:rsidRPr="00F431C3">
              <w:rPr>
                <w:rStyle w:val="c4"/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F431C3">
              <w:rPr>
                <w:rStyle w:val="c4"/>
                <w:b/>
                <w:bCs/>
                <w:i/>
                <w:iCs/>
              </w:rPr>
              <w:t>/</w:t>
            </w:r>
            <w:proofErr w:type="spellStart"/>
            <w:r w:rsidRPr="00F431C3">
              <w:rPr>
                <w:rStyle w:val="c4"/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FF38A9" w:rsidRPr="00F431C3" w:rsidRDefault="00FF38A9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>Содержание раздела</w:t>
            </w:r>
          </w:p>
          <w:p w:rsidR="00FF38A9" w:rsidRPr="00F431C3" w:rsidRDefault="00FF38A9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 xml:space="preserve"> (темы)</w:t>
            </w:r>
          </w:p>
        </w:tc>
        <w:tc>
          <w:tcPr>
            <w:tcW w:w="992" w:type="dxa"/>
            <w:vMerge w:val="restart"/>
          </w:tcPr>
          <w:p w:rsidR="00FF38A9" w:rsidRPr="00F431C3" w:rsidRDefault="00FF38A9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>Кол-во часов</w:t>
            </w:r>
          </w:p>
        </w:tc>
        <w:tc>
          <w:tcPr>
            <w:tcW w:w="851" w:type="dxa"/>
            <w:vMerge w:val="restart"/>
          </w:tcPr>
          <w:p w:rsidR="00FF38A9" w:rsidRPr="00F431C3" w:rsidRDefault="00FF38A9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>
              <w:rPr>
                <w:rStyle w:val="c4"/>
                <w:b/>
                <w:bCs/>
                <w:i/>
                <w:iCs/>
              </w:rPr>
              <w:t>№ урока</w:t>
            </w:r>
          </w:p>
        </w:tc>
        <w:tc>
          <w:tcPr>
            <w:tcW w:w="6662" w:type="dxa"/>
          </w:tcPr>
          <w:p w:rsidR="00FF38A9" w:rsidRPr="00F431C3" w:rsidRDefault="00FF38A9" w:rsidP="003E4706">
            <w:pPr>
              <w:pStyle w:val="c10"/>
              <w:spacing w:after="0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>Выполнение практической части программы</w:t>
            </w:r>
          </w:p>
        </w:tc>
        <w:tc>
          <w:tcPr>
            <w:tcW w:w="2629" w:type="dxa"/>
            <w:gridSpan w:val="2"/>
          </w:tcPr>
          <w:p w:rsidR="00FF38A9" w:rsidRPr="00F431C3" w:rsidRDefault="00FF38A9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>Формы контроля</w:t>
            </w:r>
          </w:p>
        </w:tc>
      </w:tr>
      <w:tr w:rsidR="00FF38A9" w:rsidRPr="00F431C3" w:rsidTr="00FF38A9">
        <w:trPr>
          <w:trHeight w:val="405"/>
        </w:trPr>
        <w:tc>
          <w:tcPr>
            <w:tcW w:w="675" w:type="dxa"/>
            <w:vMerge/>
          </w:tcPr>
          <w:p w:rsidR="00FF38A9" w:rsidRPr="00F431C3" w:rsidRDefault="00FF38A9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</w:p>
        </w:tc>
        <w:tc>
          <w:tcPr>
            <w:tcW w:w="2977" w:type="dxa"/>
            <w:vMerge/>
          </w:tcPr>
          <w:p w:rsidR="00FF38A9" w:rsidRPr="00F431C3" w:rsidRDefault="00FF38A9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</w:p>
        </w:tc>
        <w:tc>
          <w:tcPr>
            <w:tcW w:w="992" w:type="dxa"/>
            <w:vMerge/>
          </w:tcPr>
          <w:p w:rsidR="00FF38A9" w:rsidRPr="00F431C3" w:rsidRDefault="00FF38A9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</w:p>
        </w:tc>
        <w:tc>
          <w:tcPr>
            <w:tcW w:w="851" w:type="dxa"/>
            <w:vMerge/>
          </w:tcPr>
          <w:p w:rsidR="00FF38A9" w:rsidRPr="00F431C3" w:rsidRDefault="00FF38A9" w:rsidP="006B604C">
            <w:pPr>
              <w:pStyle w:val="c10"/>
              <w:spacing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</w:p>
        </w:tc>
        <w:tc>
          <w:tcPr>
            <w:tcW w:w="6662" w:type="dxa"/>
          </w:tcPr>
          <w:p w:rsidR="00FF38A9" w:rsidRPr="00F431C3" w:rsidRDefault="00FF38A9" w:rsidP="003E4706">
            <w:pPr>
              <w:pStyle w:val="c10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>Практические работы</w:t>
            </w:r>
          </w:p>
        </w:tc>
        <w:tc>
          <w:tcPr>
            <w:tcW w:w="1134" w:type="dxa"/>
          </w:tcPr>
          <w:p w:rsidR="00FF38A9" w:rsidRPr="00F431C3" w:rsidRDefault="00FF38A9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r w:rsidRPr="00F431C3">
              <w:rPr>
                <w:rStyle w:val="c4"/>
                <w:b/>
                <w:bCs/>
                <w:i/>
                <w:iCs/>
              </w:rPr>
              <w:t xml:space="preserve">Тест </w:t>
            </w:r>
          </w:p>
        </w:tc>
        <w:tc>
          <w:tcPr>
            <w:tcW w:w="1495" w:type="dxa"/>
          </w:tcPr>
          <w:p w:rsidR="00FF38A9" w:rsidRPr="00F431C3" w:rsidRDefault="00FF38A9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/>
                <w:bCs/>
                <w:i/>
                <w:iCs/>
              </w:rPr>
            </w:pPr>
            <w:proofErr w:type="gramStart"/>
            <w:r w:rsidRPr="00F431C3">
              <w:rPr>
                <w:rStyle w:val="c4"/>
                <w:b/>
                <w:bCs/>
                <w:i/>
                <w:iCs/>
              </w:rPr>
              <w:t>К</w:t>
            </w:r>
            <w:proofErr w:type="gramEnd"/>
            <w:r w:rsidRPr="00F431C3">
              <w:rPr>
                <w:rStyle w:val="c4"/>
                <w:b/>
                <w:bCs/>
                <w:i/>
                <w:iCs/>
              </w:rPr>
              <w:t>/работы</w:t>
            </w:r>
          </w:p>
        </w:tc>
      </w:tr>
      <w:tr w:rsidR="00802904" w:rsidRPr="00F431C3" w:rsidTr="00FF38A9">
        <w:tc>
          <w:tcPr>
            <w:tcW w:w="675" w:type="dxa"/>
            <w:vMerge w:val="restart"/>
          </w:tcPr>
          <w:p w:rsidR="00802904" w:rsidRPr="00F431C3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 w:rsidRPr="00F431C3">
              <w:rPr>
                <w:rStyle w:val="c4"/>
                <w:bCs/>
                <w:iCs/>
              </w:rPr>
              <w:t>1.</w:t>
            </w:r>
          </w:p>
        </w:tc>
        <w:tc>
          <w:tcPr>
            <w:tcW w:w="2977" w:type="dxa"/>
            <w:vMerge w:val="restart"/>
          </w:tcPr>
          <w:p w:rsidR="00802904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</w:pPr>
            <w:r>
              <w:t xml:space="preserve">Множество </w:t>
            </w:r>
          </w:p>
          <w:p w:rsidR="00802904" w:rsidRPr="00F431C3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t>и его элементы</w:t>
            </w:r>
          </w:p>
        </w:tc>
        <w:tc>
          <w:tcPr>
            <w:tcW w:w="992" w:type="dxa"/>
            <w:vMerge w:val="restart"/>
          </w:tcPr>
          <w:p w:rsidR="00802904" w:rsidRPr="00F431C3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20</w:t>
            </w:r>
          </w:p>
        </w:tc>
        <w:tc>
          <w:tcPr>
            <w:tcW w:w="851" w:type="dxa"/>
          </w:tcPr>
          <w:p w:rsidR="00802904" w:rsidRPr="00F431C3" w:rsidRDefault="00802904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10</w:t>
            </w:r>
          </w:p>
          <w:p w:rsidR="00802904" w:rsidRPr="00F431C3" w:rsidRDefault="00802904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6662" w:type="dxa"/>
          </w:tcPr>
          <w:p w:rsidR="00802904" w:rsidRPr="00F431C3" w:rsidRDefault="00802904" w:rsidP="00B2312F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 w:rsidRPr="003A5FC8">
              <w:rPr>
                <w:rStyle w:val="c4"/>
                <w:bCs/>
                <w:i/>
                <w:iCs/>
              </w:rPr>
              <w:t>Контрольный устный счет</w:t>
            </w:r>
            <w:r>
              <w:rPr>
                <w:rStyle w:val="c4"/>
                <w:bCs/>
                <w:iCs/>
              </w:rPr>
              <w:t xml:space="preserve"> «Сложение и вычитание в пределах 100, умножение и деление однозначных чисел».</w:t>
            </w:r>
          </w:p>
        </w:tc>
        <w:tc>
          <w:tcPr>
            <w:tcW w:w="1134" w:type="dxa"/>
          </w:tcPr>
          <w:p w:rsidR="00802904" w:rsidRPr="00F431C3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802904" w:rsidRPr="00F431C3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802904" w:rsidRPr="00F431C3" w:rsidTr="00FF38A9">
        <w:tc>
          <w:tcPr>
            <w:tcW w:w="675" w:type="dxa"/>
            <w:vMerge/>
          </w:tcPr>
          <w:p w:rsidR="00802904" w:rsidRPr="00F431C3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2977" w:type="dxa"/>
            <w:vMerge/>
          </w:tcPr>
          <w:p w:rsidR="00802904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2" w:type="dxa"/>
            <w:vMerge/>
          </w:tcPr>
          <w:p w:rsidR="00802904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851" w:type="dxa"/>
          </w:tcPr>
          <w:p w:rsidR="00802904" w:rsidRDefault="00802904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11</w:t>
            </w:r>
          </w:p>
        </w:tc>
        <w:tc>
          <w:tcPr>
            <w:tcW w:w="6662" w:type="dxa"/>
          </w:tcPr>
          <w:p w:rsidR="00802904" w:rsidRDefault="00802904" w:rsidP="00FF38A9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 w:rsidRPr="00E73047">
              <w:rPr>
                <w:rStyle w:val="c4"/>
                <w:bCs/>
                <w:i/>
                <w:iCs/>
              </w:rPr>
              <w:t>КР №1</w:t>
            </w:r>
            <w:r>
              <w:rPr>
                <w:rStyle w:val="c4"/>
                <w:bCs/>
                <w:iCs/>
              </w:rPr>
              <w:t xml:space="preserve"> «Сложение и вычитание в пределах 100, умножение и деление однозначных чисел, решение задач».</w:t>
            </w:r>
          </w:p>
        </w:tc>
        <w:tc>
          <w:tcPr>
            <w:tcW w:w="1134" w:type="dxa"/>
          </w:tcPr>
          <w:p w:rsidR="00802904" w:rsidRPr="00F431C3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802904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802904" w:rsidRPr="00F431C3" w:rsidTr="00FF38A9">
        <w:tc>
          <w:tcPr>
            <w:tcW w:w="675" w:type="dxa"/>
            <w:vMerge/>
          </w:tcPr>
          <w:p w:rsidR="00802904" w:rsidRPr="00F431C3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2977" w:type="dxa"/>
            <w:vMerge/>
          </w:tcPr>
          <w:p w:rsidR="00802904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2" w:type="dxa"/>
            <w:vMerge/>
          </w:tcPr>
          <w:p w:rsidR="00802904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851" w:type="dxa"/>
          </w:tcPr>
          <w:p w:rsidR="00802904" w:rsidRPr="00F431C3" w:rsidRDefault="00802904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19</w:t>
            </w:r>
          </w:p>
        </w:tc>
        <w:tc>
          <w:tcPr>
            <w:tcW w:w="6662" w:type="dxa"/>
          </w:tcPr>
          <w:p w:rsidR="00802904" w:rsidRDefault="00802904" w:rsidP="003E4706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</w:p>
          <w:p w:rsidR="00802904" w:rsidRPr="00F431C3" w:rsidRDefault="00802904" w:rsidP="003E4706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 w:rsidRPr="00E73047">
              <w:rPr>
                <w:rStyle w:val="c4"/>
                <w:bCs/>
                <w:i/>
                <w:iCs/>
              </w:rPr>
              <w:t>КР №</w:t>
            </w:r>
            <w:r>
              <w:rPr>
                <w:rStyle w:val="c4"/>
                <w:bCs/>
                <w:i/>
                <w:iCs/>
              </w:rPr>
              <w:t>2</w:t>
            </w:r>
            <w:r>
              <w:rPr>
                <w:rStyle w:val="c4"/>
                <w:bCs/>
                <w:iCs/>
              </w:rPr>
              <w:t xml:space="preserve"> «Множества»</w:t>
            </w:r>
          </w:p>
        </w:tc>
        <w:tc>
          <w:tcPr>
            <w:tcW w:w="1134" w:type="dxa"/>
          </w:tcPr>
          <w:p w:rsidR="00802904" w:rsidRPr="00F431C3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802904" w:rsidRDefault="00802904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020A8B" w:rsidRPr="00F431C3" w:rsidTr="00FF38A9">
        <w:trPr>
          <w:trHeight w:val="645"/>
        </w:trPr>
        <w:tc>
          <w:tcPr>
            <w:tcW w:w="675" w:type="dxa"/>
            <w:vMerge w:val="restart"/>
          </w:tcPr>
          <w:p w:rsidR="00020A8B" w:rsidRPr="00F431C3" w:rsidRDefault="00020A8B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 w:rsidRPr="00F431C3">
              <w:rPr>
                <w:rStyle w:val="c4"/>
                <w:bCs/>
                <w:iCs/>
              </w:rPr>
              <w:t>2.</w:t>
            </w:r>
          </w:p>
        </w:tc>
        <w:tc>
          <w:tcPr>
            <w:tcW w:w="2977" w:type="dxa"/>
            <w:vMerge w:val="restart"/>
          </w:tcPr>
          <w:p w:rsidR="00020A8B" w:rsidRDefault="00020A8B" w:rsidP="003E4706">
            <w:pPr>
              <w:pStyle w:val="c10"/>
              <w:spacing w:before="0" w:beforeAutospacing="0" w:after="0" w:afterAutospacing="0" w:line="276" w:lineRule="auto"/>
              <w:jc w:val="center"/>
            </w:pPr>
            <w:r>
              <w:t xml:space="preserve">Операции </w:t>
            </w:r>
          </w:p>
          <w:p w:rsidR="00020A8B" w:rsidRPr="00F431C3" w:rsidRDefault="00020A8B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t>над числами</w:t>
            </w:r>
          </w:p>
        </w:tc>
        <w:tc>
          <w:tcPr>
            <w:tcW w:w="992" w:type="dxa"/>
            <w:vMerge w:val="restart"/>
          </w:tcPr>
          <w:p w:rsidR="00020A8B" w:rsidRPr="00F431C3" w:rsidRDefault="00020A8B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21</w:t>
            </w:r>
          </w:p>
        </w:tc>
        <w:tc>
          <w:tcPr>
            <w:tcW w:w="851" w:type="dxa"/>
          </w:tcPr>
          <w:p w:rsidR="00020A8B" w:rsidRPr="00F431C3" w:rsidRDefault="00020A8B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29</w:t>
            </w:r>
          </w:p>
        </w:tc>
        <w:tc>
          <w:tcPr>
            <w:tcW w:w="6662" w:type="dxa"/>
          </w:tcPr>
          <w:p w:rsidR="00020A8B" w:rsidRDefault="00020A8B" w:rsidP="00E73047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 w:rsidRPr="00E73047">
              <w:rPr>
                <w:rStyle w:val="c4"/>
                <w:bCs/>
                <w:i/>
                <w:iCs/>
              </w:rPr>
              <w:t>КР №</w:t>
            </w:r>
            <w:r>
              <w:rPr>
                <w:rStyle w:val="c4"/>
                <w:bCs/>
                <w:i/>
                <w:iCs/>
              </w:rPr>
              <w:t xml:space="preserve">3 </w:t>
            </w:r>
            <w:r>
              <w:rPr>
                <w:rStyle w:val="c4"/>
                <w:bCs/>
                <w:iCs/>
              </w:rPr>
              <w:t>«Письменные приемы сложения и вычитания многозначных чисел»</w:t>
            </w:r>
          </w:p>
        </w:tc>
        <w:tc>
          <w:tcPr>
            <w:tcW w:w="1134" w:type="dxa"/>
          </w:tcPr>
          <w:p w:rsidR="00020A8B" w:rsidRPr="00F431C3" w:rsidRDefault="00020A8B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020A8B" w:rsidRPr="00F431C3" w:rsidRDefault="00020A8B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020A8B" w:rsidRPr="00F431C3" w:rsidTr="00FF38A9">
        <w:trPr>
          <w:trHeight w:val="645"/>
        </w:trPr>
        <w:tc>
          <w:tcPr>
            <w:tcW w:w="675" w:type="dxa"/>
            <w:vMerge/>
          </w:tcPr>
          <w:p w:rsidR="00020A8B" w:rsidRPr="00F431C3" w:rsidRDefault="00020A8B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2977" w:type="dxa"/>
            <w:vMerge/>
          </w:tcPr>
          <w:p w:rsidR="00020A8B" w:rsidRPr="00F431C3" w:rsidRDefault="00020A8B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992" w:type="dxa"/>
            <w:vMerge/>
          </w:tcPr>
          <w:p w:rsidR="00020A8B" w:rsidRPr="00F431C3" w:rsidRDefault="00020A8B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851" w:type="dxa"/>
          </w:tcPr>
          <w:p w:rsidR="00020A8B" w:rsidRPr="00F431C3" w:rsidRDefault="00020A8B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40</w:t>
            </w:r>
          </w:p>
        </w:tc>
        <w:tc>
          <w:tcPr>
            <w:tcW w:w="6662" w:type="dxa"/>
          </w:tcPr>
          <w:p w:rsidR="00020A8B" w:rsidRDefault="00020A8B" w:rsidP="000811C6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/>
                <w:iCs/>
              </w:rPr>
            </w:pPr>
          </w:p>
          <w:p w:rsidR="00020A8B" w:rsidRPr="00F431C3" w:rsidRDefault="00020A8B" w:rsidP="000811C6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 w:rsidRPr="00E73047">
              <w:rPr>
                <w:rStyle w:val="c4"/>
                <w:bCs/>
                <w:i/>
                <w:iCs/>
              </w:rPr>
              <w:t>КР №</w:t>
            </w:r>
            <w:r>
              <w:rPr>
                <w:rStyle w:val="c4"/>
                <w:bCs/>
                <w:i/>
                <w:iCs/>
              </w:rPr>
              <w:t xml:space="preserve">4 </w:t>
            </w:r>
            <w:r>
              <w:rPr>
                <w:rStyle w:val="c4"/>
                <w:bCs/>
                <w:iCs/>
              </w:rPr>
              <w:t xml:space="preserve"> «Умножение и деление круглых чисел»</w:t>
            </w:r>
          </w:p>
        </w:tc>
        <w:tc>
          <w:tcPr>
            <w:tcW w:w="1134" w:type="dxa"/>
          </w:tcPr>
          <w:p w:rsidR="00020A8B" w:rsidRPr="00F431C3" w:rsidRDefault="00020A8B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020A8B" w:rsidRPr="00F431C3" w:rsidRDefault="00020A8B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CC23AE" w:rsidRPr="00F431C3" w:rsidTr="00FF38A9">
        <w:trPr>
          <w:trHeight w:val="645"/>
        </w:trPr>
        <w:tc>
          <w:tcPr>
            <w:tcW w:w="675" w:type="dxa"/>
            <w:vMerge w:val="restart"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3.</w:t>
            </w:r>
          </w:p>
        </w:tc>
        <w:tc>
          <w:tcPr>
            <w:tcW w:w="2977" w:type="dxa"/>
            <w:vMerge w:val="restart"/>
          </w:tcPr>
          <w:p w:rsidR="00CC23AE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</w:pPr>
            <w:r>
              <w:t>Умножение и деление многозначного числа</w:t>
            </w:r>
          </w:p>
        </w:tc>
        <w:tc>
          <w:tcPr>
            <w:tcW w:w="992" w:type="dxa"/>
            <w:vMerge w:val="restart"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21</w:t>
            </w:r>
          </w:p>
        </w:tc>
        <w:tc>
          <w:tcPr>
            <w:tcW w:w="851" w:type="dxa"/>
          </w:tcPr>
          <w:p w:rsidR="00CC23AE" w:rsidRPr="00F431C3" w:rsidRDefault="00CC23AE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45</w:t>
            </w:r>
          </w:p>
        </w:tc>
        <w:tc>
          <w:tcPr>
            <w:tcW w:w="6662" w:type="dxa"/>
          </w:tcPr>
          <w:p w:rsidR="00CC23AE" w:rsidRPr="00F431C3" w:rsidRDefault="00CC23AE" w:rsidP="009275F0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 w:rsidRPr="003A5FC8">
              <w:rPr>
                <w:rStyle w:val="c4"/>
                <w:bCs/>
                <w:i/>
                <w:iCs/>
              </w:rPr>
              <w:t>Контрольный устный счет</w:t>
            </w:r>
            <w:r>
              <w:rPr>
                <w:rStyle w:val="c4"/>
                <w:bCs/>
                <w:iCs/>
              </w:rPr>
              <w:t xml:space="preserve"> «Преобразование единиц массы и длины».</w:t>
            </w:r>
          </w:p>
        </w:tc>
        <w:tc>
          <w:tcPr>
            <w:tcW w:w="1134" w:type="dxa"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CC23AE" w:rsidRPr="00F431C3" w:rsidRDefault="00CC23AE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CC23AE" w:rsidRPr="00F431C3" w:rsidTr="00FF38A9">
        <w:trPr>
          <w:trHeight w:val="645"/>
        </w:trPr>
        <w:tc>
          <w:tcPr>
            <w:tcW w:w="675" w:type="dxa"/>
            <w:vMerge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2977" w:type="dxa"/>
            <w:vMerge/>
          </w:tcPr>
          <w:p w:rsidR="00CC23AE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2" w:type="dxa"/>
            <w:vMerge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851" w:type="dxa"/>
          </w:tcPr>
          <w:p w:rsidR="00CC23AE" w:rsidRPr="00F431C3" w:rsidRDefault="00CC23AE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58</w:t>
            </w:r>
          </w:p>
        </w:tc>
        <w:tc>
          <w:tcPr>
            <w:tcW w:w="6662" w:type="dxa"/>
          </w:tcPr>
          <w:p w:rsidR="00CC23AE" w:rsidRPr="00F431C3" w:rsidRDefault="00CC23AE" w:rsidP="00832115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 w:rsidRPr="003A5FC8">
              <w:rPr>
                <w:rStyle w:val="c4"/>
                <w:bCs/>
                <w:i/>
                <w:iCs/>
              </w:rPr>
              <w:t>Контрольный устный счет</w:t>
            </w:r>
            <w:r>
              <w:rPr>
                <w:rStyle w:val="c4"/>
                <w:bCs/>
                <w:iCs/>
              </w:rPr>
              <w:t xml:space="preserve"> «Сложение и вычитание в пределах 100, умножение и деление круглых чисел».</w:t>
            </w:r>
          </w:p>
        </w:tc>
        <w:tc>
          <w:tcPr>
            <w:tcW w:w="1134" w:type="dxa"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CC23AE" w:rsidRPr="00F431C3" w:rsidRDefault="00CC23AE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CC23AE" w:rsidRPr="00F431C3" w:rsidTr="00FF38A9">
        <w:trPr>
          <w:trHeight w:val="645"/>
        </w:trPr>
        <w:tc>
          <w:tcPr>
            <w:tcW w:w="675" w:type="dxa"/>
            <w:vMerge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2977" w:type="dxa"/>
            <w:vMerge/>
          </w:tcPr>
          <w:p w:rsidR="00CC23AE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2" w:type="dxa"/>
            <w:vMerge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851" w:type="dxa"/>
          </w:tcPr>
          <w:p w:rsidR="00CC23AE" w:rsidRPr="00F431C3" w:rsidRDefault="00CC23AE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20</w:t>
            </w:r>
          </w:p>
        </w:tc>
        <w:tc>
          <w:tcPr>
            <w:tcW w:w="6662" w:type="dxa"/>
          </w:tcPr>
          <w:p w:rsidR="00CC23AE" w:rsidRPr="00F431C3" w:rsidRDefault="00CC23AE" w:rsidP="001A529D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/>
                <w:iCs/>
              </w:rPr>
              <w:t xml:space="preserve">КР </w:t>
            </w:r>
            <w:r w:rsidRPr="00E73047">
              <w:rPr>
                <w:rStyle w:val="c4"/>
                <w:bCs/>
                <w:i/>
                <w:iCs/>
              </w:rPr>
              <w:t>№</w:t>
            </w:r>
            <w:r>
              <w:rPr>
                <w:rStyle w:val="c4"/>
                <w:bCs/>
                <w:i/>
                <w:iCs/>
              </w:rPr>
              <w:t xml:space="preserve">5 </w:t>
            </w:r>
            <w:r>
              <w:rPr>
                <w:rStyle w:val="c4"/>
                <w:bCs/>
                <w:iCs/>
              </w:rPr>
              <w:t xml:space="preserve">«Умножение и деление многозначных чисел на </w:t>
            </w:r>
            <w:proofErr w:type="gramStart"/>
            <w:r>
              <w:rPr>
                <w:rStyle w:val="c4"/>
                <w:bCs/>
                <w:iCs/>
              </w:rPr>
              <w:t>однозначные</w:t>
            </w:r>
            <w:proofErr w:type="gramEnd"/>
            <w:r>
              <w:rPr>
                <w:rStyle w:val="c4"/>
                <w:bCs/>
                <w:iCs/>
              </w:rPr>
              <w:t>».</w:t>
            </w:r>
          </w:p>
        </w:tc>
        <w:tc>
          <w:tcPr>
            <w:tcW w:w="1134" w:type="dxa"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CC23AE" w:rsidRPr="00F431C3" w:rsidRDefault="00CC23AE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CC23AE" w:rsidRPr="00F431C3" w:rsidTr="00FF38A9">
        <w:trPr>
          <w:trHeight w:val="645"/>
        </w:trPr>
        <w:tc>
          <w:tcPr>
            <w:tcW w:w="675" w:type="dxa"/>
            <w:vMerge w:val="restart"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4.</w:t>
            </w:r>
          </w:p>
        </w:tc>
        <w:tc>
          <w:tcPr>
            <w:tcW w:w="2977" w:type="dxa"/>
            <w:vMerge w:val="restart"/>
          </w:tcPr>
          <w:p w:rsidR="00CC23AE" w:rsidRDefault="00AB4869" w:rsidP="003E4706">
            <w:pPr>
              <w:pStyle w:val="c10"/>
              <w:spacing w:before="0" w:beforeAutospacing="0" w:after="0" w:afterAutospacing="0" w:line="276" w:lineRule="auto"/>
              <w:jc w:val="center"/>
            </w:pPr>
            <w:r>
              <w:t>Меры времени. Выражение с переменной. Уравнение.</w:t>
            </w:r>
          </w:p>
        </w:tc>
        <w:tc>
          <w:tcPr>
            <w:tcW w:w="992" w:type="dxa"/>
            <w:vMerge w:val="restart"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18</w:t>
            </w:r>
          </w:p>
        </w:tc>
        <w:tc>
          <w:tcPr>
            <w:tcW w:w="851" w:type="dxa"/>
          </w:tcPr>
          <w:p w:rsidR="00CC23AE" w:rsidRPr="00F431C3" w:rsidRDefault="00CC23AE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77</w:t>
            </w:r>
          </w:p>
        </w:tc>
        <w:tc>
          <w:tcPr>
            <w:tcW w:w="6662" w:type="dxa"/>
          </w:tcPr>
          <w:p w:rsidR="00CC23AE" w:rsidRPr="00F431C3" w:rsidRDefault="00CC23AE" w:rsidP="00832115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 w:rsidRPr="003A5FC8">
              <w:rPr>
                <w:rStyle w:val="c4"/>
                <w:bCs/>
                <w:i/>
                <w:iCs/>
              </w:rPr>
              <w:t>Контрольный устный счет</w:t>
            </w:r>
            <w:r>
              <w:rPr>
                <w:rStyle w:val="c4"/>
                <w:bCs/>
                <w:iCs/>
              </w:rPr>
              <w:t xml:space="preserve"> «Сложение и вычитание в пределах 100, умножение и деление круглых чисел».</w:t>
            </w:r>
          </w:p>
        </w:tc>
        <w:tc>
          <w:tcPr>
            <w:tcW w:w="1134" w:type="dxa"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CC23AE" w:rsidRPr="00F431C3" w:rsidRDefault="00CC23AE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CC23AE" w:rsidRPr="00F431C3" w:rsidTr="00FF38A9">
        <w:trPr>
          <w:trHeight w:val="645"/>
        </w:trPr>
        <w:tc>
          <w:tcPr>
            <w:tcW w:w="675" w:type="dxa"/>
            <w:vMerge/>
          </w:tcPr>
          <w:p w:rsidR="00CC23AE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2977" w:type="dxa"/>
            <w:vMerge/>
          </w:tcPr>
          <w:p w:rsidR="00CC23AE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2" w:type="dxa"/>
            <w:vMerge/>
          </w:tcPr>
          <w:p w:rsidR="00CC23AE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851" w:type="dxa"/>
          </w:tcPr>
          <w:p w:rsidR="00CC23AE" w:rsidRDefault="00CC23AE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80</w:t>
            </w:r>
          </w:p>
        </w:tc>
        <w:tc>
          <w:tcPr>
            <w:tcW w:w="6662" w:type="dxa"/>
          </w:tcPr>
          <w:p w:rsidR="00CC23AE" w:rsidRDefault="00CC23AE" w:rsidP="00304F35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/>
                <w:iCs/>
              </w:rPr>
            </w:pPr>
          </w:p>
          <w:p w:rsidR="00CC23AE" w:rsidRPr="00F431C3" w:rsidRDefault="00CC23AE" w:rsidP="00CC23AE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/>
                <w:iCs/>
              </w:rPr>
              <w:t xml:space="preserve">КР </w:t>
            </w:r>
            <w:r w:rsidRPr="00E73047">
              <w:rPr>
                <w:rStyle w:val="c4"/>
                <w:bCs/>
                <w:i/>
                <w:iCs/>
              </w:rPr>
              <w:t>№</w:t>
            </w:r>
            <w:r>
              <w:rPr>
                <w:rStyle w:val="c4"/>
                <w:bCs/>
                <w:i/>
                <w:iCs/>
              </w:rPr>
              <w:t xml:space="preserve">6  </w:t>
            </w:r>
            <w:r>
              <w:rPr>
                <w:rStyle w:val="c4"/>
                <w:bCs/>
                <w:iCs/>
              </w:rPr>
              <w:t>«Решение уравнений».</w:t>
            </w:r>
          </w:p>
        </w:tc>
        <w:tc>
          <w:tcPr>
            <w:tcW w:w="1134" w:type="dxa"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CC23AE" w:rsidRPr="00F431C3" w:rsidRDefault="00CC23AE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5D003A" w:rsidRPr="00F431C3" w:rsidTr="00FF38A9">
        <w:trPr>
          <w:trHeight w:val="645"/>
        </w:trPr>
        <w:tc>
          <w:tcPr>
            <w:tcW w:w="675" w:type="dxa"/>
            <w:vMerge w:val="restart"/>
          </w:tcPr>
          <w:p w:rsidR="005D003A" w:rsidRDefault="005D003A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5.</w:t>
            </w:r>
          </w:p>
        </w:tc>
        <w:tc>
          <w:tcPr>
            <w:tcW w:w="2977" w:type="dxa"/>
            <w:vMerge w:val="restart"/>
          </w:tcPr>
          <w:p w:rsidR="005D003A" w:rsidRDefault="005D003A" w:rsidP="003E4706">
            <w:pPr>
              <w:pStyle w:val="c10"/>
              <w:spacing w:before="0" w:beforeAutospacing="0" w:after="0" w:afterAutospacing="0" w:line="276" w:lineRule="auto"/>
              <w:jc w:val="center"/>
            </w:pPr>
            <w:r>
              <w:t>Формулы</w:t>
            </w:r>
          </w:p>
        </w:tc>
        <w:tc>
          <w:tcPr>
            <w:tcW w:w="992" w:type="dxa"/>
            <w:vMerge w:val="restart"/>
          </w:tcPr>
          <w:p w:rsidR="005D003A" w:rsidRDefault="005D003A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43</w:t>
            </w:r>
          </w:p>
        </w:tc>
        <w:tc>
          <w:tcPr>
            <w:tcW w:w="851" w:type="dxa"/>
          </w:tcPr>
          <w:p w:rsidR="005D003A" w:rsidRDefault="005D003A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85</w:t>
            </w:r>
          </w:p>
        </w:tc>
        <w:tc>
          <w:tcPr>
            <w:tcW w:w="6662" w:type="dxa"/>
          </w:tcPr>
          <w:p w:rsidR="005D003A" w:rsidRPr="00F431C3" w:rsidRDefault="005D003A" w:rsidP="00832115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 w:rsidRPr="003A5FC8">
              <w:rPr>
                <w:rStyle w:val="c4"/>
                <w:bCs/>
                <w:i/>
                <w:iCs/>
              </w:rPr>
              <w:t>Контрольный устный счет</w:t>
            </w:r>
            <w:r>
              <w:rPr>
                <w:rStyle w:val="c4"/>
                <w:bCs/>
                <w:iCs/>
              </w:rPr>
              <w:t xml:space="preserve"> «Единицы времени, сложение и вычитание в пределах 100, умножение и деление чисел».</w:t>
            </w:r>
          </w:p>
        </w:tc>
        <w:tc>
          <w:tcPr>
            <w:tcW w:w="1134" w:type="dxa"/>
          </w:tcPr>
          <w:p w:rsidR="005D003A" w:rsidRPr="00F431C3" w:rsidRDefault="005D003A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5D003A" w:rsidRPr="00F431C3" w:rsidRDefault="005D003A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5D003A" w:rsidRPr="00F431C3" w:rsidTr="00FF38A9">
        <w:trPr>
          <w:trHeight w:val="645"/>
        </w:trPr>
        <w:tc>
          <w:tcPr>
            <w:tcW w:w="675" w:type="dxa"/>
            <w:vMerge/>
          </w:tcPr>
          <w:p w:rsidR="005D003A" w:rsidRDefault="005D003A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2977" w:type="dxa"/>
            <w:vMerge/>
          </w:tcPr>
          <w:p w:rsidR="005D003A" w:rsidRDefault="005D003A" w:rsidP="003E4706">
            <w:pPr>
              <w:pStyle w:val="c10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2" w:type="dxa"/>
            <w:vMerge/>
          </w:tcPr>
          <w:p w:rsidR="005D003A" w:rsidRDefault="005D003A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851" w:type="dxa"/>
          </w:tcPr>
          <w:p w:rsidR="005D003A" w:rsidRDefault="005D003A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98</w:t>
            </w:r>
          </w:p>
        </w:tc>
        <w:tc>
          <w:tcPr>
            <w:tcW w:w="6662" w:type="dxa"/>
          </w:tcPr>
          <w:p w:rsidR="005D003A" w:rsidRDefault="005D003A" w:rsidP="00CC23AE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/>
                <w:iCs/>
              </w:rPr>
            </w:pPr>
          </w:p>
          <w:p w:rsidR="005D003A" w:rsidRPr="00F431C3" w:rsidRDefault="005D003A" w:rsidP="00CC23AE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/>
                <w:iCs/>
              </w:rPr>
              <w:t xml:space="preserve">КР </w:t>
            </w:r>
            <w:r w:rsidRPr="00E73047">
              <w:rPr>
                <w:rStyle w:val="c4"/>
                <w:bCs/>
                <w:i/>
                <w:iCs/>
              </w:rPr>
              <w:t>№</w:t>
            </w:r>
            <w:r>
              <w:rPr>
                <w:rStyle w:val="c4"/>
                <w:bCs/>
                <w:i/>
                <w:iCs/>
              </w:rPr>
              <w:t xml:space="preserve">7  </w:t>
            </w:r>
            <w:r>
              <w:rPr>
                <w:rStyle w:val="c4"/>
                <w:bCs/>
                <w:iCs/>
              </w:rPr>
              <w:t>«Задачи на движение».</w:t>
            </w:r>
          </w:p>
        </w:tc>
        <w:tc>
          <w:tcPr>
            <w:tcW w:w="1134" w:type="dxa"/>
          </w:tcPr>
          <w:p w:rsidR="005D003A" w:rsidRPr="00F431C3" w:rsidRDefault="005D003A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5D003A" w:rsidRPr="00F431C3" w:rsidRDefault="005D003A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5D003A" w:rsidRPr="00F431C3" w:rsidTr="00FF38A9">
        <w:trPr>
          <w:trHeight w:val="645"/>
        </w:trPr>
        <w:tc>
          <w:tcPr>
            <w:tcW w:w="675" w:type="dxa"/>
            <w:vMerge/>
          </w:tcPr>
          <w:p w:rsidR="005D003A" w:rsidRDefault="005D003A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2977" w:type="dxa"/>
            <w:vMerge/>
          </w:tcPr>
          <w:p w:rsidR="005D003A" w:rsidRDefault="005D003A" w:rsidP="003E4706">
            <w:pPr>
              <w:pStyle w:val="c10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2" w:type="dxa"/>
            <w:vMerge/>
          </w:tcPr>
          <w:p w:rsidR="005D003A" w:rsidRDefault="005D003A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851" w:type="dxa"/>
          </w:tcPr>
          <w:p w:rsidR="005D003A" w:rsidRDefault="005D003A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101</w:t>
            </w:r>
          </w:p>
        </w:tc>
        <w:tc>
          <w:tcPr>
            <w:tcW w:w="6662" w:type="dxa"/>
          </w:tcPr>
          <w:p w:rsidR="005D003A" w:rsidRPr="00F431C3" w:rsidRDefault="005D003A" w:rsidP="00601978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 w:rsidRPr="003A5FC8">
              <w:rPr>
                <w:rStyle w:val="c4"/>
                <w:bCs/>
                <w:i/>
                <w:iCs/>
              </w:rPr>
              <w:t>Контрольный устный счет</w:t>
            </w:r>
            <w:r>
              <w:rPr>
                <w:rStyle w:val="c4"/>
                <w:bCs/>
                <w:iCs/>
              </w:rPr>
              <w:t xml:space="preserve"> «Сложение и вычитание в пределах 100, умножение и деление, формулы».</w:t>
            </w:r>
          </w:p>
        </w:tc>
        <w:tc>
          <w:tcPr>
            <w:tcW w:w="1134" w:type="dxa"/>
          </w:tcPr>
          <w:p w:rsidR="005D003A" w:rsidRPr="00F431C3" w:rsidRDefault="005D003A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5D003A" w:rsidRDefault="005D003A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CC23AE" w:rsidRPr="00F431C3" w:rsidTr="00FF38A9">
        <w:trPr>
          <w:trHeight w:val="645"/>
        </w:trPr>
        <w:tc>
          <w:tcPr>
            <w:tcW w:w="675" w:type="dxa"/>
          </w:tcPr>
          <w:p w:rsidR="00CC23AE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2977" w:type="dxa"/>
          </w:tcPr>
          <w:p w:rsidR="00CC23AE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2" w:type="dxa"/>
          </w:tcPr>
          <w:p w:rsidR="00CC23AE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851" w:type="dxa"/>
          </w:tcPr>
          <w:p w:rsidR="00CC23AE" w:rsidRDefault="005D003A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117</w:t>
            </w:r>
          </w:p>
        </w:tc>
        <w:tc>
          <w:tcPr>
            <w:tcW w:w="6662" w:type="dxa"/>
          </w:tcPr>
          <w:p w:rsidR="00CC23AE" w:rsidRDefault="00CC23AE" w:rsidP="00CC23AE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/>
                <w:iCs/>
              </w:rPr>
            </w:pPr>
          </w:p>
          <w:p w:rsidR="00CC23AE" w:rsidRPr="00F431C3" w:rsidRDefault="00CC23AE" w:rsidP="00CC23AE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/>
                <w:iCs/>
              </w:rPr>
              <w:t xml:space="preserve">КР </w:t>
            </w:r>
            <w:r w:rsidRPr="00E73047">
              <w:rPr>
                <w:rStyle w:val="c4"/>
                <w:bCs/>
                <w:i/>
                <w:iCs/>
              </w:rPr>
              <w:t>№</w:t>
            </w:r>
            <w:r>
              <w:rPr>
                <w:rStyle w:val="c4"/>
                <w:bCs/>
                <w:i/>
                <w:iCs/>
              </w:rPr>
              <w:t xml:space="preserve">8 </w:t>
            </w:r>
            <w:r>
              <w:rPr>
                <w:rStyle w:val="c4"/>
                <w:bCs/>
                <w:iCs/>
              </w:rPr>
              <w:t>«Умножение многозначных чисел».</w:t>
            </w:r>
          </w:p>
        </w:tc>
        <w:tc>
          <w:tcPr>
            <w:tcW w:w="1134" w:type="dxa"/>
          </w:tcPr>
          <w:p w:rsidR="00CC23AE" w:rsidRPr="00F431C3" w:rsidRDefault="00CC23AE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CC23AE" w:rsidRDefault="005D003A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5626AD" w:rsidRPr="00F431C3" w:rsidTr="00FF38A9">
        <w:trPr>
          <w:trHeight w:val="645"/>
        </w:trPr>
        <w:tc>
          <w:tcPr>
            <w:tcW w:w="675" w:type="dxa"/>
            <w:vMerge w:val="restart"/>
          </w:tcPr>
          <w:p w:rsidR="005626AD" w:rsidRDefault="005626AD" w:rsidP="00832115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6.</w:t>
            </w:r>
          </w:p>
        </w:tc>
        <w:tc>
          <w:tcPr>
            <w:tcW w:w="2977" w:type="dxa"/>
            <w:vMerge w:val="restart"/>
          </w:tcPr>
          <w:p w:rsidR="005626AD" w:rsidRDefault="005626AD" w:rsidP="00832115">
            <w:pPr>
              <w:pStyle w:val="c10"/>
              <w:spacing w:before="0" w:beforeAutospacing="0" w:after="0" w:afterAutospacing="0" w:line="276" w:lineRule="auto"/>
              <w:jc w:val="center"/>
            </w:pPr>
            <w:r>
              <w:t>Повторение</w:t>
            </w:r>
          </w:p>
        </w:tc>
        <w:tc>
          <w:tcPr>
            <w:tcW w:w="992" w:type="dxa"/>
            <w:vMerge w:val="restart"/>
          </w:tcPr>
          <w:p w:rsidR="005626AD" w:rsidRDefault="005626AD" w:rsidP="00832115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13</w:t>
            </w:r>
          </w:p>
        </w:tc>
        <w:tc>
          <w:tcPr>
            <w:tcW w:w="851" w:type="dxa"/>
          </w:tcPr>
          <w:p w:rsidR="005626AD" w:rsidRDefault="005626AD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6662" w:type="dxa"/>
          </w:tcPr>
          <w:p w:rsidR="005626AD" w:rsidRPr="00F431C3" w:rsidRDefault="005626AD" w:rsidP="00832115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 w:rsidRPr="003A5FC8">
              <w:rPr>
                <w:rStyle w:val="c4"/>
                <w:bCs/>
                <w:i/>
                <w:iCs/>
              </w:rPr>
              <w:t>Контрольный устный счет</w:t>
            </w:r>
            <w:r>
              <w:rPr>
                <w:rStyle w:val="c4"/>
                <w:bCs/>
                <w:iCs/>
              </w:rPr>
              <w:t xml:space="preserve"> «Сложение и вычитание в пределах 100, умножение и деление чисел».</w:t>
            </w:r>
          </w:p>
        </w:tc>
        <w:tc>
          <w:tcPr>
            <w:tcW w:w="1134" w:type="dxa"/>
          </w:tcPr>
          <w:p w:rsidR="005626AD" w:rsidRPr="00F431C3" w:rsidRDefault="005626AD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5626AD" w:rsidRDefault="005626AD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5626AD" w:rsidRPr="00F431C3" w:rsidTr="00FF38A9">
        <w:trPr>
          <w:trHeight w:val="645"/>
        </w:trPr>
        <w:tc>
          <w:tcPr>
            <w:tcW w:w="675" w:type="dxa"/>
            <w:vMerge/>
          </w:tcPr>
          <w:p w:rsidR="005626AD" w:rsidRDefault="005626AD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2977" w:type="dxa"/>
            <w:vMerge/>
          </w:tcPr>
          <w:p w:rsidR="005626AD" w:rsidRDefault="005626AD" w:rsidP="003E4706">
            <w:pPr>
              <w:pStyle w:val="c10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2" w:type="dxa"/>
            <w:vMerge/>
          </w:tcPr>
          <w:p w:rsidR="005626AD" w:rsidRDefault="005626AD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851" w:type="dxa"/>
          </w:tcPr>
          <w:p w:rsidR="005626AD" w:rsidRDefault="005626AD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6662" w:type="dxa"/>
          </w:tcPr>
          <w:p w:rsidR="005626AD" w:rsidRDefault="005626AD" w:rsidP="00832115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/>
                <w:iCs/>
              </w:rPr>
            </w:pPr>
          </w:p>
          <w:p w:rsidR="005626AD" w:rsidRPr="00F431C3" w:rsidRDefault="005626AD" w:rsidP="009168B2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/>
                <w:iCs/>
              </w:rPr>
              <w:t xml:space="preserve">КР </w:t>
            </w:r>
            <w:r w:rsidRPr="00E73047">
              <w:rPr>
                <w:rStyle w:val="c4"/>
                <w:bCs/>
                <w:i/>
                <w:iCs/>
              </w:rPr>
              <w:t>№</w:t>
            </w:r>
            <w:r>
              <w:rPr>
                <w:rStyle w:val="c4"/>
                <w:bCs/>
                <w:i/>
                <w:iCs/>
              </w:rPr>
              <w:t xml:space="preserve">9 </w:t>
            </w:r>
            <w:r>
              <w:rPr>
                <w:rStyle w:val="c4"/>
                <w:bCs/>
                <w:iCs/>
              </w:rPr>
              <w:t>«Решение задач».</w:t>
            </w:r>
          </w:p>
        </w:tc>
        <w:tc>
          <w:tcPr>
            <w:tcW w:w="1134" w:type="dxa"/>
          </w:tcPr>
          <w:p w:rsidR="005626AD" w:rsidRPr="00F431C3" w:rsidRDefault="005626AD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5626AD" w:rsidRDefault="005626AD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  <w:tr w:rsidR="005626AD" w:rsidRPr="00F431C3" w:rsidTr="00FF38A9">
        <w:trPr>
          <w:trHeight w:val="645"/>
        </w:trPr>
        <w:tc>
          <w:tcPr>
            <w:tcW w:w="675" w:type="dxa"/>
            <w:vMerge/>
          </w:tcPr>
          <w:p w:rsidR="005626AD" w:rsidRDefault="005626AD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2977" w:type="dxa"/>
            <w:vMerge/>
          </w:tcPr>
          <w:p w:rsidR="005626AD" w:rsidRDefault="005626AD" w:rsidP="003E4706">
            <w:pPr>
              <w:pStyle w:val="c10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2" w:type="dxa"/>
            <w:vMerge/>
          </w:tcPr>
          <w:p w:rsidR="005626AD" w:rsidRDefault="005626AD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851" w:type="dxa"/>
          </w:tcPr>
          <w:p w:rsidR="005626AD" w:rsidRDefault="005626AD" w:rsidP="006B604C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6662" w:type="dxa"/>
          </w:tcPr>
          <w:p w:rsidR="005626AD" w:rsidRDefault="005626AD" w:rsidP="00832115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</w:p>
          <w:p w:rsidR="005626AD" w:rsidRPr="00F431C3" w:rsidRDefault="005626AD" w:rsidP="00832115">
            <w:pPr>
              <w:pStyle w:val="c10"/>
              <w:spacing w:before="0" w:beforeAutospacing="0" w:after="0" w:afterAutospacing="0" w:line="276" w:lineRule="auto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5626AD" w:rsidRPr="00F431C3" w:rsidRDefault="005626AD" w:rsidP="003E4706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</w:p>
        </w:tc>
        <w:tc>
          <w:tcPr>
            <w:tcW w:w="1495" w:type="dxa"/>
          </w:tcPr>
          <w:p w:rsidR="005626AD" w:rsidRDefault="005626AD" w:rsidP="00D74940">
            <w:pPr>
              <w:pStyle w:val="c10"/>
              <w:spacing w:before="0" w:beforeAutospacing="0" w:after="0" w:afterAutospacing="0" w:line="276" w:lineRule="auto"/>
              <w:jc w:val="center"/>
              <w:rPr>
                <w:rStyle w:val="c4"/>
                <w:bCs/>
                <w:iCs/>
              </w:rPr>
            </w:pPr>
            <w:r>
              <w:rPr>
                <w:rStyle w:val="c4"/>
                <w:bCs/>
                <w:iCs/>
              </w:rPr>
              <w:t>1</w:t>
            </w:r>
          </w:p>
        </w:tc>
      </w:tr>
    </w:tbl>
    <w:p w:rsidR="00EE385E" w:rsidRDefault="00EE385E" w:rsidP="00092FB5">
      <w:pPr>
        <w:spacing w:line="240" w:lineRule="auto"/>
        <w:ind w:left="426"/>
        <w:jc w:val="center"/>
        <w:rPr>
          <w:rFonts w:ascii="Times New Roman" w:hAnsi="Times New Roman"/>
          <w:b/>
        </w:rPr>
      </w:pPr>
    </w:p>
    <w:p w:rsidR="00EE385E" w:rsidRDefault="00EE385E" w:rsidP="00092FB5">
      <w:pPr>
        <w:spacing w:line="240" w:lineRule="auto"/>
        <w:ind w:left="426"/>
        <w:jc w:val="center"/>
        <w:rPr>
          <w:rFonts w:ascii="Times New Roman" w:hAnsi="Times New Roman"/>
          <w:b/>
        </w:rPr>
      </w:pPr>
    </w:p>
    <w:p w:rsidR="00EE385E" w:rsidRDefault="00EE385E" w:rsidP="00092FB5">
      <w:pPr>
        <w:spacing w:line="240" w:lineRule="auto"/>
        <w:ind w:left="426"/>
        <w:jc w:val="center"/>
        <w:rPr>
          <w:rFonts w:ascii="Times New Roman" w:hAnsi="Times New Roman"/>
          <w:b/>
        </w:rPr>
      </w:pPr>
    </w:p>
    <w:p w:rsidR="00EE385E" w:rsidRDefault="00EE385E" w:rsidP="00092FB5">
      <w:pPr>
        <w:spacing w:line="240" w:lineRule="auto"/>
        <w:ind w:left="426"/>
        <w:jc w:val="center"/>
        <w:rPr>
          <w:rFonts w:ascii="Times New Roman" w:hAnsi="Times New Roman"/>
          <w:b/>
        </w:rPr>
      </w:pPr>
    </w:p>
    <w:p w:rsidR="00EE385E" w:rsidRDefault="00EE385E" w:rsidP="00097B03">
      <w:pPr>
        <w:spacing w:line="240" w:lineRule="auto"/>
        <w:rPr>
          <w:rFonts w:ascii="Times New Roman" w:hAnsi="Times New Roman"/>
          <w:b/>
        </w:rPr>
      </w:pPr>
    </w:p>
    <w:p w:rsidR="00E75967" w:rsidRDefault="00E75967" w:rsidP="00097B03">
      <w:pPr>
        <w:spacing w:line="240" w:lineRule="auto"/>
        <w:rPr>
          <w:rFonts w:ascii="Times New Roman" w:hAnsi="Times New Roman"/>
          <w:b/>
        </w:rPr>
      </w:pPr>
    </w:p>
    <w:p w:rsidR="00E75967" w:rsidRDefault="00E75967" w:rsidP="00097B03">
      <w:pPr>
        <w:spacing w:line="240" w:lineRule="auto"/>
        <w:rPr>
          <w:rFonts w:ascii="Times New Roman" w:hAnsi="Times New Roman"/>
          <w:b/>
        </w:rPr>
      </w:pPr>
    </w:p>
    <w:p w:rsidR="00E75967" w:rsidRDefault="00E75967" w:rsidP="00097B03">
      <w:pPr>
        <w:spacing w:line="240" w:lineRule="auto"/>
        <w:rPr>
          <w:rFonts w:ascii="Times New Roman" w:hAnsi="Times New Roman"/>
          <w:b/>
        </w:rPr>
      </w:pPr>
    </w:p>
    <w:p w:rsidR="00E75967" w:rsidRDefault="00E75967" w:rsidP="00097B03">
      <w:pPr>
        <w:spacing w:line="240" w:lineRule="auto"/>
        <w:rPr>
          <w:rFonts w:ascii="Times New Roman" w:hAnsi="Times New Roman"/>
          <w:b/>
        </w:rPr>
      </w:pPr>
    </w:p>
    <w:p w:rsidR="00E75967" w:rsidRDefault="00E75967" w:rsidP="00097B03">
      <w:pPr>
        <w:spacing w:line="240" w:lineRule="auto"/>
        <w:rPr>
          <w:rFonts w:ascii="Times New Roman" w:hAnsi="Times New Roman"/>
          <w:b/>
        </w:rPr>
      </w:pPr>
    </w:p>
    <w:p w:rsidR="00E75967" w:rsidRDefault="00E75967" w:rsidP="00097B03">
      <w:pPr>
        <w:spacing w:line="240" w:lineRule="auto"/>
        <w:rPr>
          <w:rFonts w:ascii="Times New Roman" w:hAnsi="Times New Roman"/>
          <w:b/>
        </w:rPr>
      </w:pPr>
    </w:p>
    <w:p w:rsidR="00E75967" w:rsidRDefault="00E75967" w:rsidP="00097B03">
      <w:pPr>
        <w:spacing w:line="240" w:lineRule="auto"/>
        <w:rPr>
          <w:rFonts w:ascii="Times New Roman" w:hAnsi="Times New Roman"/>
          <w:b/>
        </w:rPr>
      </w:pPr>
    </w:p>
    <w:p w:rsidR="00E75967" w:rsidRDefault="00E75967" w:rsidP="00097B03">
      <w:pPr>
        <w:spacing w:line="240" w:lineRule="auto"/>
        <w:rPr>
          <w:rFonts w:ascii="Times New Roman" w:hAnsi="Times New Roman"/>
          <w:b/>
        </w:rPr>
      </w:pPr>
    </w:p>
    <w:p w:rsidR="00E75967" w:rsidRDefault="00E75967" w:rsidP="00097B03">
      <w:pPr>
        <w:spacing w:line="240" w:lineRule="auto"/>
        <w:rPr>
          <w:rFonts w:ascii="Times New Roman" w:hAnsi="Times New Roman"/>
          <w:b/>
        </w:rPr>
      </w:pPr>
    </w:p>
    <w:p w:rsidR="00E75967" w:rsidRDefault="00E75967" w:rsidP="00097B03">
      <w:pPr>
        <w:spacing w:line="240" w:lineRule="auto"/>
        <w:rPr>
          <w:rFonts w:ascii="Times New Roman" w:hAnsi="Times New Roman"/>
          <w:b/>
        </w:rPr>
      </w:pPr>
    </w:p>
    <w:p w:rsidR="00E75967" w:rsidRDefault="00E75967" w:rsidP="00097B03">
      <w:pPr>
        <w:spacing w:line="240" w:lineRule="auto"/>
        <w:rPr>
          <w:rFonts w:ascii="Times New Roman" w:hAnsi="Times New Roman"/>
          <w:b/>
        </w:rPr>
      </w:pPr>
    </w:p>
    <w:p w:rsidR="00E75967" w:rsidRDefault="00E75967" w:rsidP="00097B03">
      <w:pPr>
        <w:spacing w:line="240" w:lineRule="auto"/>
        <w:rPr>
          <w:rFonts w:ascii="Times New Roman" w:hAnsi="Times New Roman"/>
          <w:b/>
        </w:rPr>
      </w:pPr>
    </w:p>
    <w:p w:rsidR="00E75967" w:rsidRDefault="00E75967" w:rsidP="00E75967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  <w:sectPr w:rsidR="00E75967" w:rsidSect="00092FB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75967" w:rsidRPr="00FE5772" w:rsidRDefault="00E75967" w:rsidP="00FE577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E5772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3"/>
        <w:gridCol w:w="375"/>
      </w:tblGrid>
      <w:tr w:rsidR="00E75967" w:rsidRPr="00FE5772" w:rsidTr="00FE5772">
        <w:trPr>
          <w:tblCellSpacing w:w="15" w:type="dxa"/>
          <w:jc w:val="center"/>
        </w:trPr>
        <w:tc>
          <w:tcPr>
            <w:tcW w:w="0" w:type="auto"/>
            <w:hideMark/>
          </w:tcPr>
          <w:p w:rsidR="00E75967" w:rsidRPr="00FE5772" w:rsidRDefault="00E75967" w:rsidP="00FE57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E57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Общее количество часов:</w:t>
            </w:r>
          </w:p>
        </w:tc>
        <w:tc>
          <w:tcPr>
            <w:tcW w:w="0" w:type="auto"/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5772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</w:tr>
    </w:tbl>
    <w:p w:rsidR="00E75967" w:rsidRPr="00E75967" w:rsidRDefault="00E75967" w:rsidP="00E759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12"/>
        <w:gridCol w:w="5141"/>
        <w:gridCol w:w="842"/>
        <w:gridCol w:w="1747"/>
        <w:gridCol w:w="1842"/>
      </w:tblGrid>
      <w:tr w:rsidR="00E75967" w:rsidRPr="00E75967" w:rsidTr="00E75967">
        <w:trPr>
          <w:trHeight w:val="27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FE5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FE5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AEAEA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Материалы, пособия</w:t>
            </w:r>
          </w:p>
        </w:tc>
      </w:tr>
      <w:tr w:rsidR="00E75967" w:rsidRPr="00E75967" w:rsidTr="00E75967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5967" w:rsidRPr="00E75967" w:rsidTr="00E7596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5967" w:rsidRPr="001B7834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83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Раздел 1: Множество и его элементы - 20 ч</w:t>
            </w:r>
          </w:p>
        </w:tc>
      </w:tr>
      <w:tr w:rsidR="00E75967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Множество и его элементы.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967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Задание множества перечислением и свойством.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967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Равные множества, пустое множество.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967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Диаграмма Эйлера-Венна.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967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 систематизация изученного материала.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967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Подмножество.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967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пропорциональными величинами.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967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Разбиение множества на части по свойствам.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75967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Пересечение множеств.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75967" w:rsidRPr="00FE5772" w:rsidRDefault="00E75967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BB2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№1 по теме «Повторение»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36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пересечения множеств. Работа над ошибками.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36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пропорциональные величины нового вида.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устный счет.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множеств.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Письменный прием умножения двузначного числа на 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однозначное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Свойства операции объединения множеств.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множеств и его свойства.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Разбиение множеств на части по свойствам (классификация).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изученного материала. История развития понятия числа.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 по теме «Множества»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изученного материала. Работа над ошибками.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D7D" w:rsidRPr="001B7834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83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Раздел 2: Операции над числами - 21 ч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Многозначные 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Нумерация многозначных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многозначных чисел в разных единицах счета и анализ единиц счета с единицами длины.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 по теме «Письменные приёмы сложения и вычитания многозначных чисел».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многозначных чисел.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чисел на 10, 100, 1000.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Деление круглых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Единицы длины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Единицы массы.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Грамм.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Единицы массы. Тонна. Центнер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Многозначные числа. Единицы массы и длины.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 по теме «Умножение и деление круглых чисел».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Многозначные числа. Единицы массы и длины.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D7D" w:rsidRPr="001B7834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83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Раздел 3: Умножение и деление многозначного числа - 21 ч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приемы умножения на однозначное число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нахождение величин по их сумме и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ности. Контрольный устный счет.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однозначное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Деление круглых чисел.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однозначное с остатком.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фигур на плоскости.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Симметрия. Контрольный устный счет.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Симметрия. Построение симметричных фигур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Симметричные фигуры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«Умножение и деление многозначных чисел на 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№5 по теме «Умножение и деление многозначных чисел на 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D7D" w:rsidRPr="001B7834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83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Раздел 4: Меры времени - 18 ч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Меры времени. Календарь. Дата. Работа над ошибками.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Меры времени. Дни недели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Меры времени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Часы и их виды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сложение и вычитание единиц времени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Единицы времени. Обобщение.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Переменная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с переменной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Высказывания: верно и неверно, всегда и иногда.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Равенство и неравенство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Уравнение. Контрольный устный счет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Решение составных уравнений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№6 по теме «Решение уравнений»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D7D" w:rsidRPr="001B7834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83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Раздел 5: Формулы - 43 ч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Формулы периметра и площади прямоугольника. Работа над ошибками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Формула объема прямоугольного параллелепипеда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Формула деления с остатком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формул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Скорость, время, расстояние. </w:t>
            </w:r>
          </w:p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устный счет.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Формула пути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№7 по теме «Задачи на движение».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Формула стоимости.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формулу стоимости.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устный счет.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круглое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двузначное.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трехзначное число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на трехзначное число, у которого в разряде десятков стоит ноль.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трехзначного числа, в котором отсутствует разряд десятков.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Формула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использованием изученных формул.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№8 по теме «Умножение многозначных чисел».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 ошибками.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Формула произведения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изученных типов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многозначных чисел.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62D7D" w:rsidRPr="001B7834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783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Раздел 6: Повторение - 13 ч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гозначное.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 турнир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. Задачи на повторение.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№9 по теме «Решение задач»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, решение задач. Работа над ошибками.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Проверка вычислительных навыков. Сложение.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устный счет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Проверка вычислительных навыков. Вычитание.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Проверка вычислительных навыков. Умножение и деление.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62D7D" w:rsidRPr="00E75967" w:rsidTr="00E7596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Урок-соревнование «Турнир </w:t>
            </w:r>
            <w:proofErr w:type="gramStart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смекалистых</w:t>
            </w:r>
            <w:proofErr w:type="gramEnd"/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62D7D" w:rsidRPr="00FE5772" w:rsidRDefault="00362D7D" w:rsidP="00E759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77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75967" w:rsidRDefault="00E75967" w:rsidP="00097B03">
      <w:pPr>
        <w:spacing w:line="240" w:lineRule="auto"/>
        <w:rPr>
          <w:rFonts w:ascii="Times New Roman" w:hAnsi="Times New Roman"/>
          <w:b/>
        </w:rPr>
        <w:sectPr w:rsidR="00E75967" w:rsidSect="00E7596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92FB5" w:rsidRDefault="00092FB5" w:rsidP="00092FB5">
      <w:pPr>
        <w:jc w:val="both"/>
      </w:pPr>
    </w:p>
    <w:sectPr w:rsidR="00092FB5" w:rsidSect="00092FB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CD" w:rsidRDefault="00262FCD" w:rsidP="00292BC3">
      <w:pPr>
        <w:spacing w:after="0" w:line="240" w:lineRule="auto"/>
      </w:pPr>
      <w:r>
        <w:separator/>
      </w:r>
    </w:p>
  </w:endnote>
  <w:endnote w:type="continuationSeparator" w:id="0">
    <w:p w:rsidR="00262FCD" w:rsidRDefault="00262FCD" w:rsidP="0029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CD" w:rsidRDefault="00262FCD" w:rsidP="00292BC3">
      <w:pPr>
        <w:spacing w:after="0" w:line="240" w:lineRule="auto"/>
      </w:pPr>
      <w:r>
        <w:separator/>
      </w:r>
    </w:p>
  </w:footnote>
  <w:footnote w:type="continuationSeparator" w:id="0">
    <w:p w:rsidR="00262FCD" w:rsidRDefault="00262FCD" w:rsidP="00292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5977D6A"/>
    <w:multiLevelType w:val="hybridMultilevel"/>
    <w:tmpl w:val="49C22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67BF8"/>
    <w:multiLevelType w:val="hybridMultilevel"/>
    <w:tmpl w:val="41BE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76741"/>
    <w:multiLevelType w:val="hybridMultilevel"/>
    <w:tmpl w:val="EA5E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71DA4"/>
    <w:multiLevelType w:val="hybridMultilevel"/>
    <w:tmpl w:val="8BE07C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2343F97"/>
    <w:multiLevelType w:val="hybridMultilevel"/>
    <w:tmpl w:val="7064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44136"/>
    <w:multiLevelType w:val="hybridMultilevel"/>
    <w:tmpl w:val="F5067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D1D59"/>
    <w:multiLevelType w:val="hybridMultilevel"/>
    <w:tmpl w:val="3BEA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73BF4"/>
    <w:multiLevelType w:val="hybridMultilevel"/>
    <w:tmpl w:val="856E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E11F5"/>
    <w:multiLevelType w:val="hybridMultilevel"/>
    <w:tmpl w:val="4CE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71851"/>
    <w:multiLevelType w:val="hybridMultilevel"/>
    <w:tmpl w:val="16F8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A562C"/>
    <w:multiLevelType w:val="hybridMultilevel"/>
    <w:tmpl w:val="4CEC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02AA4"/>
    <w:multiLevelType w:val="hybridMultilevel"/>
    <w:tmpl w:val="19F2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838DA"/>
    <w:multiLevelType w:val="hybridMultilevel"/>
    <w:tmpl w:val="66D4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04AE9"/>
    <w:multiLevelType w:val="hybridMultilevel"/>
    <w:tmpl w:val="2C2C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068C7"/>
    <w:multiLevelType w:val="hybridMultilevel"/>
    <w:tmpl w:val="BD420852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>
    <w:nsid w:val="73277A7F"/>
    <w:multiLevelType w:val="hybridMultilevel"/>
    <w:tmpl w:val="3C40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6"/>
  </w:num>
  <w:num w:numId="5">
    <w:abstractNumId w:val="1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FB5"/>
    <w:rsid w:val="00006012"/>
    <w:rsid w:val="0000735A"/>
    <w:rsid w:val="00020A8B"/>
    <w:rsid w:val="00022B17"/>
    <w:rsid w:val="0003621C"/>
    <w:rsid w:val="00072E58"/>
    <w:rsid w:val="000811C6"/>
    <w:rsid w:val="00082851"/>
    <w:rsid w:val="00092141"/>
    <w:rsid w:val="00092FB5"/>
    <w:rsid w:val="00096E35"/>
    <w:rsid w:val="00097B03"/>
    <w:rsid w:val="000A476C"/>
    <w:rsid w:val="000B7408"/>
    <w:rsid w:val="000D799A"/>
    <w:rsid w:val="000F3234"/>
    <w:rsid w:val="0015323E"/>
    <w:rsid w:val="001768C6"/>
    <w:rsid w:val="001A529D"/>
    <w:rsid w:val="001B7834"/>
    <w:rsid w:val="001D1668"/>
    <w:rsid w:val="001F123F"/>
    <w:rsid w:val="001F4B6C"/>
    <w:rsid w:val="002076A9"/>
    <w:rsid w:val="002126B9"/>
    <w:rsid w:val="0021366C"/>
    <w:rsid w:val="00245A27"/>
    <w:rsid w:val="002507D4"/>
    <w:rsid w:val="00262FCD"/>
    <w:rsid w:val="00275255"/>
    <w:rsid w:val="002806A3"/>
    <w:rsid w:val="002869D5"/>
    <w:rsid w:val="00292BC3"/>
    <w:rsid w:val="002A3991"/>
    <w:rsid w:val="002B0C56"/>
    <w:rsid w:val="002C1DB1"/>
    <w:rsid w:val="00300CE4"/>
    <w:rsid w:val="00304F35"/>
    <w:rsid w:val="00305356"/>
    <w:rsid w:val="003074DE"/>
    <w:rsid w:val="00321745"/>
    <w:rsid w:val="0032658B"/>
    <w:rsid w:val="00331F1D"/>
    <w:rsid w:val="00340760"/>
    <w:rsid w:val="003418CD"/>
    <w:rsid w:val="003504BB"/>
    <w:rsid w:val="00362D7D"/>
    <w:rsid w:val="00377001"/>
    <w:rsid w:val="00387E9E"/>
    <w:rsid w:val="00391160"/>
    <w:rsid w:val="003931A7"/>
    <w:rsid w:val="003A5FC8"/>
    <w:rsid w:val="003A7448"/>
    <w:rsid w:val="003D143D"/>
    <w:rsid w:val="003D1DF3"/>
    <w:rsid w:val="003D3943"/>
    <w:rsid w:val="003E4706"/>
    <w:rsid w:val="003E6F3B"/>
    <w:rsid w:val="003E768D"/>
    <w:rsid w:val="004020E4"/>
    <w:rsid w:val="00404CEE"/>
    <w:rsid w:val="00430719"/>
    <w:rsid w:val="00433264"/>
    <w:rsid w:val="004377A2"/>
    <w:rsid w:val="00441581"/>
    <w:rsid w:val="00442EAE"/>
    <w:rsid w:val="00473C6A"/>
    <w:rsid w:val="004909EF"/>
    <w:rsid w:val="00491A0F"/>
    <w:rsid w:val="004B17FB"/>
    <w:rsid w:val="004C6706"/>
    <w:rsid w:val="004E16B4"/>
    <w:rsid w:val="004F2C90"/>
    <w:rsid w:val="004F4638"/>
    <w:rsid w:val="004F51A1"/>
    <w:rsid w:val="004F711E"/>
    <w:rsid w:val="00505126"/>
    <w:rsid w:val="00532BC6"/>
    <w:rsid w:val="00540CC0"/>
    <w:rsid w:val="00543206"/>
    <w:rsid w:val="0056236E"/>
    <w:rsid w:val="005626AD"/>
    <w:rsid w:val="0058744D"/>
    <w:rsid w:val="005A48AE"/>
    <w:rsid w:val="005D003A"/>
    <w:rsid w:val="005E3B24"/>
    <w:rsid w:val="005F7192"/>
    <w:rsid w:val="00601978"/>
    <w:rsid w:val="00620578"/>
    <w:rsid w:val="00683DF1"/>
    <w:rsid w:val="0068489E"/>
    <w:rsid w:val="006B604C"/>
    <w:rsid w:val="006D02B0"/>
    <w:rsid w:val="006E446A"/>
    <w:rsid w:val="007175AB"/>
    <w:rsid w:val="00735BF7"/>
    <w:rsid w:val="0077533B"/>
    <w:rsid w:val="00793D84"/>
    <w:rsid w:val="007B28B0"/>
    <w:rsid w:val="007C42C5"/>
    <w:rsid w:val="007D71C8"/>
    <w:rsid w:val="00800BCA"/>
    <w:rsid w:val="00802904"/>
    <w:rsid w:val="00811B10"/>
    <w:rsid w:val="00827B9A"/>
    <w:rsid w:val="00832115"/>
    <w:rsid w:val="00834BC6"/>
    <w:rsid w:val="00897C88"/>
    <w:rsid w:val="008A1A66"/>
    <w:rsid w:val="008A6C30"/>
    <w:rsid w:val="008F759E"/>
    <w:rsid w:val="00904D49"/>
    <w:rsid w:val="009168B2"/>
    <w:rsid w:val="009275F0"/>
    <w:rsid w:val="00927704"/>
    <w:rsid w:val="009363E7"/>
    <w:rsid w:val="009453D2"/>
    <w:rsid w:val="00945DC9"/>
    <w:rsid w:val="00950BDB"/>
    <w:rsid w:val="00957770"/>
    <w:rsid w:val="00961677"/>
    <w:rsid w:val="00975E4A"/>
    <w:rsid w:val="009B40FF"/>
    <w:rsid w:val="009C2133"/>
    <w:rsid w:val="009C6CB3"/>
    <w:rsid w:val="009E3624"/>
    <w:rsid w:val="00A017B4"/>
    <w:rsid w:val="00A04747"/>
    <w:rsid w:val="00A24257"/>
    <w:rsid w:val="00A63512"/>
    <w:rsid w:val="00A70413"/>
    <w:rsid w:val="00A84EB7"/>
    <w:rsid w:val="00A90B3A"/>
    <w:rsid w:val="00A92620"/>
    <w:rsid w:val="00AA6B30"/>
    <w:rsid w:val="00AB4869"/>
    <w:rsid w:val="00AB59B3"/>
    <w:rsid w:val="00AB6C2F"/>
    <w:rsid w:val="00AC7CC0"/>
    <w:rsid w:val="00AE6128"/>
    <w:rsid w:val="00AE6920"/>
    <w:rsid w:val="00AF4C98"/>
    <w:rsid w:val="00AF4F90"/>
    <w:rsid w:val="00B00511"/>
    <w:rsid w:val="00B07EE3"/>
    <w:rsid w:val="00B2312F"/>
    <w:rsid w:val="00B25CDF"/>
    <w:rsid w:val="00B71859"/>
    <w:rsid w:val="00BA1565"/>
    <w:rsid w:val="00BC441C"/>
    <w:rsid w:val="00BD5BB0"/>
    <w:rsid w:val="00BE2002"/>
    <w:rsid w:val="00BF47EE"/>
    <w:rsid w:val="00C04F92"/>
    <w:rsid w:val="00C10806"/>
    <w:rsid w:val="00C359E0"/>
    <w:rsid w:val="00C41CC6"/>
    <w:rsid w:val="00C46F4C"/>
    <w:rsid w:val="00C6552E"/>
    <w:rsid w:val="00C740F3"/>
    <w:rsid w:val="00C747D6"/>
    <w:rsid w:val="00C74E5B"/>
    <w:rsid w:val="00C90F3C"/>
    <w:rsid w:val="00C926DB"/>
    <w:rsid w:val="00C97592"/>
    <w:rsid w:val="00CA1A9B"/>
    <w:rsid w:val="00CA33EB"/>
    <w:rsid w:val="00CB2760"/>
    <w:rsid w:val="00CC0427"/>
    <w:rsid w:val="00CC23AE"/>
    <w:rsid w:val="00CC7959"/>
    <w:rsid w:val="00CE3226"/>
    <w:rsid w:val="00CE7D38"/>
    <w:rsid w:val="00D0177A"/>
    <w:rsid w:val="00D11D31"/>
    <w:rsid w:val="00D11E9E"/>
    <w:rsid w:val="00D16058"/>
    <w:rsid w:val="00D71B23"/>
    <w:rsid w:val="00D74361"/>
    <w:rsid w:val="00D74940"/>
    <w:rsid w:val="00DA42C1"/>
    <w:rsid w:val="00DC1918"/>
    <w:rsid w:val="00DD1A4D"/>
    <w:rsid w:val="00DE1810"/>
    <w:rsid w:val="00DE5512"/>
    <w:rsid w:val="00E0762F"/>
    <w:rsid w:val="00E14FB2"/>
    <w:rsid w:val="00E251AA"/>
    <w:rsid w:val="00E50D46"/>
    <w:rsid w:val="00E65520"/>
    <w:rsid w:val="00E6781D"/>
    <w:rsid w:val="00E71C52"/>
    <w:rsid w:val="00E73047"/>
    <w:rsid w:val="00E75967"/>
    <w:rsid w:val="00E80292"/>
    <w:rsid w:val="00E81C3E"/>
    <w:rsid w:val="00E849F6"/>
    <w:rsid w:val="00E8683D"/>
    <w:rsid w:val="00E86B44"/>
    <w:rsid w:val="00EA2701"/>
    <w:rsid w:val="00EA5BA9"/>
    <w:rsid w:val="00EB0048"/>
    <w:rsid w:val="00EB39BA"/>
    <w:rsid w:val="00EE25C1"/>
    <w:rsid w:val="00EE385E"/>
    <w:rsid w:val="00F24A7F"/>
    <w:rsid w:val="00F2665C"/>
    <w:rsid w:val="00F70010"/>
    <w:rsid w:val="00F73754"/>
    <w:rsid w:val="00F83FF5"/>
    <w:rsid w:val="00F86B47"/>
    <w:rsid w:val="00FB77E0"/>
    <w:rsid w:val="00FC282A"/>
    <w:rsid w:val="00FD52E1"/>
    <w:rsid w:val="00FE4DC3"/>
    <w:rsid w:val="00FE5772"/>
    <w:rsid w:val="00FF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B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F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2FB5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F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092FB5"/>
    <w:rPr>
      <w:b/>
      <w:bCs/>
    </w:rPr>
  </w:style>
  <w:style w:type="character" w:styleId="a5">
    <w:name w:val="Emphasis"/>
    <w:basedOn w:val="a0"/>
    <w:uiPriority w:val="20"/>
    <w:qFormat/>
    <w:rsid w:val="00092FB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2F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92FB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6">
    <w:name w:val="header"/>
    <w:basedOn w:val="a"/>
    <w:link w:val="a7"/>
    <w:rsid w:val="00092FB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92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92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92FB5"/>
    <w:pPr>
      <w:ind w:left="720"/>
      <w:contextualSpacing/>
    </w:pPr>
    <w:rPr>
      <w:rFonts w:eastAsia="Calibri"/>
      <w:lang w:eastAsia="en-US"/>
    </w:rPr>
  </w:style>
  <w:style w:type="paragraph" w:customStyle="1" w:styleId="c0">
    <w:name w:val="c0"/>
    <w:basedOn w:val="a"/>
    <w:rsid w:val="00092F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092FB5"/>
  </w:style>
  <w:style w:type="character" w:styleId="aa">
    <w:name w:val="Hyperlink"/>
    <w:basedOn w:val="a0"/>
    <w:uiPriority w:val="99"/>
    <w:unhideWhenUsed/>
    <w:rsid w:val="00092FB5"/>
    <w:rPr>
      <w:color w:val="0000FF"/>
      <w:u w:val="single"/>
    </w:rPr>
  </w:style>
  <w:style w:type="character" w:customStyle="1" w:styleId="c8">
    <w:name w:val="c8"/>
    <w:basedOn w:val="a0"/>
    <w:rsid w:val="00092FB5"/>
  </w:style>
  <w:style w:type="paragraph" w:styleId="ab">
    <w:name w:val="footer"/>
    <w:basedOn w:val="a"/>
    <w:link w:val="ac"/>
    <w:uiPriority w:val="99"/>
    <w:unhideWhenUsed/>
    <w:rsid w:val="00092F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FB5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2F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4">
    <w:name w:val="c4"/>
    <w:basedOn w:val="a0"/>
    <w:rsid w:val="00CC7959"/>
  </w:style>
  <w:style w:type="paragraph" w:customStyle="1" w:styleId="c10">
    <w:name w:val="c10"/>
    <w:basedOn w:val="a"/>
    <w:rsid w:val="00CC7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rsid w:val="001F1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0511"/>
  </w:style>
  <w:style w:type="paragraph" w:customStyle="1" w:styleId="c13">
    <w:name w:val="c13"/>
    <w:basedOn w:val="a"/>
    <w:rsid w:val="00B00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5">
    <w:name w:val="c45"/>
    <w:basedOn w:val="a0"/>
    <w:rsid w:val="0058744D"/>
  </w:style>
  <w:style w:type="character" w:customStyle="1" w:styleId="Footnote">
    <w:name w:val="Footnote_"/>
    <w:basedOn w:val="a0"/>
    <w:link w:val="Footnote0"/>
    <w:uiPriority w:val="99"/>
    <w:rsid w:val="00292BC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">
    <w:name w:val="Body text_"/>
    <w:basedOn w:val="a0"/>
    <w:link w:val="Bodytext1"/>
    <w:uiPriority w:val="99"/>
    <w:rsid w:val="00292BC3"/>
    <w:rPr>
      <w:rFonts w:ascii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292BC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292BC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292BC3"/>
    <w:rPr>
      <w:i/>
      <w:iCs/>
    </w:rPr>
  </w:style>
  <w:style w:type="character" w:customStyle="1" w:styleId="BodytextItalic2">
    <w:name w:val="Body text + Italic2"/>
    <w:basedOn w:val="Bodytext"/>
    <w:uiPriority w:val="99"/>
    <w:rsid w:val="00292BC3"/>
    <w:rPr>
      <w:i/>
      <w:iCs/>
    </w:rPr>
  </w:style>
  <w:style w:type="character" w:customStyle="1" w:styleId="Bodytext9">
    <w:name w:val="Body text (9)_"/>
    <w:basedOn w:val="a0"/>
    <w:link w:val="Bodytext90"/>
    <w:uiPriority w:val="99"/>
    <w:rsid w:val="00292BC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9NotItalic">
    <w:name w:val="Body text (9) + Not Italic"/>
    <w:basedOn w:val="Bodytext9"/>
    <w:uiPriority w:val="99"/>
    <w:rsid w:val="00292BC3"/>
  </w:style>
  <w:style w:type="character" w:customStyle="1" w:styleId="Bodytext98">
    <w:name w:val="Body text (9) + 8"/>
    <w:aliases w:val="5 pt1,Bold1,Not Italic"/>
    <w:basedOn w:val="Bodytext9"/>
    <w:uiPriority w:val="99"/>
    <w:rsid w:val="00292BC3"/>
    <w:rPr>
      <w:b/>
      <w:bCs/>
      <w:sz w:val="17"/>
      <w:szCs w:val="17"/>
    </w:rPr>
  </w:style>
  <w:style w:type="character" w:customStyle="1" w:styleId="BodytextItalic1">
    <w:name w:val="Body text + Italic1"/>
    <w:basedOn w:val="Bodytext"/>
    <w:uiPriority w:val="99"/>
    <w:rsid w:val="00292BC3"/>
    <w:rPr>
      <w:i/>
      <w:iCs/>
    </w:rPr>
  </w:style>
  <w:style w:type="paragraph" w:customStyle="1" w:styleId="Footnote0">
    <w:name w:val="Footnote"/>
    <w:basedOn w:val="a"/>
    <w:link w:val="Footnote"/>
    <w:uiPriority w:val="99"/>
    <w:rsid w:val="00292BC3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5"/>
      <w:szCs w:val="15"/>
      <w:lang w:eastAsia="en-US"/>
    </w:rPr>
  </w:style>
  <w:style w:type="paragraph" w:customStyle="1" w:styleId="Bodytext1">
    <w:name w:val="Body text1"/>
    <w:basedOn w:val="a"/>
    <w:link w:val="Bodytext"/>
    <w:uiPriority w:val="99"/>
    <w:rsid w:val="00292BC3"/>
    <w:pPr>
      <w:shd w:val="clear" w:color="auto" w:fill="FFFFFF"/>
      <w:spacing w:after="0" w:line="302" w:lineRule="exact"/>
      <w:jc w:val="both"/>
    </w:pPr>
    <w:rPr>
      <w:rFonts w:ascii="Times New Roman" w:eastAsiaTheme="minorHAnsi" w:hAnsi="Times New Roman"/>
      <w:lang w:eastAsia="en-US"/>
    </w:rPr>
  </w:style>
  <w:style w:type="paragraph" w:customStyle="1" w:styleId="Bodytext30">
    <w:name w:val="Body text (3)"/>
    <w:basedOn w:val="a"/>
    <w:link w:val="Bodytext3"/>
    <w:uiPriority w:val="99"/>
    <w:rsid w:val="00292BC3"/>
    <w:pPr>
      <w:shd w:val="clear" w:color="auto" w:fill="FFFFFF"/>
      <w:spacing w:before="180" w:after="180" w:line="240" w:lineRule="atLeast"/>
    </w:pPr>
    <w:rPr>
      <w:rFonts w:ascii="Times New Roman" w:eastAsiaTheme="minorHAnsi" w:hAnsi="Times New Roman"/>
      <w:b/>
      <w:bCs/>
      <w:smallCaps/>
      <w:sz w:val="21"/>
      <w:szCs w:val="21"/>
      <w:lang w:eastAsia="en-US"/>
    </w:rPr>
  </w:style>
  <w:style w:type="paragraph" w:customStyle="1" w:styleId="Heading10">
    <w:name w:val="Heading #1"/>
    <w:basedOn w:val="a"/>
    <w:link w:val="Heading1"/>
    <w:uiPriority w:val="99"/>
    <w:rsid w:val="00292BC3"/>
    <w:pPr>
      <w:shd w:val="clear" w:color="auto" w:fill="FFFFFF"/>
      <w:spacing w:before="180" w:after="0" w:line="307" w:lineRule="exact"/>
      <w:ind w:firstLine="360"/>
      <w:jc w:val="both"/>
      <w:outlineLvl w:val="0"/>
    </w:pPr>
    <w:rPr>
      <w:rFonts w:ascii="Times New Roman" w:eastAsiaTheme="minorHAnsi" w:hAnsi="Times New Roman"/>
      <w:b/>
      <w:bCs/>
      <w:lang w:eastAsia="en-US"/>
    </w:rPr>
  </w:style>
  <w:style w:type="paragraph" w:customStyle="1" w:styleId="Bodytext90">
    <w:name w:val="Body text (9)"/>
    <w:basedOn w:val="a"/>
    <w:link w:val="Bodytext9"/>
    <w:uiPriority w:val="99"/>
    <w:rsid w:val="00292BC3"/>
    <w:pPr>
      <w:shd w:val="clear" w:color="auto" w:fill="FFFFFF"/>
      <w:spacing w:after="0" w:line="312" w:lineRule="exact"/>
      <w:ind w:firstLine="360"/>
      <w:jc w:val="both"/>
    </w:pPr>
    <w:rPr>
      <w:rFonts w:ascii="Times New Roman" w:eastAsiaTheme="minorHAnsi" w:hAnsi="Times New Roman"/>
      <w:i/>
      <w:iCs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292BC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92BC3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D71B23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9E3624"/>
    <w:pPr>
      <w:shd w:val="clear" w:color="auto" w:fill="FFFFFF"/>
      <w:spacing w:after="0" w:line="238" w:lineRule="exact"/>
      <w:ind w:firstLine="72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9E3624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738F-D8AB-431C-AA12-F4379452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19</Pages>
  <Words>4735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188</cp:revision>
  <dcterms:created xsi:type="dcterms:W3CDTF">2012-06-27T19:26:00Z</dcterms:created>
  <dcterms:modified xsi:type="dcterms:W3CDTF">2013-01-27T12:00:00Z</dcterms:modified>
</cp:coreProperties>
</file>