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C3" w:rsidRPr="00623CC3" w:rsidRDefault="00623CC3" w:rsidP="00623CC3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8"/>
          <w:szCs w:val="28"/>
          <w:u w:val="single"/>
        </w:rPr>
      </w:pPr>
      <w:r w:rsidRPr="00623CC3">
        <w:rPr>
          <w:rFonts w:eastAsia="Times New Roman"/>
          <w:b/>
          <w:color w:val="000000"/>
          <w:sz w:val="28"/>
          <w:szCs w:val="28"/>
          <w:u w:val="single"/>
        </w:rPr>
        <w:t>Конспект открытого занятия по ознакомлению старших дошкольников с исто</w:t>
      </w:r>
      <w:r>
        <w:rPr>
          <w:rFonts w:eastAsia="Times New Roman"/>
          <w:b/>
          <w:color w:val="000000"/>
          <w:sz w:val="28"/>
          <w:szCs w:val="28"/>
          <w:u w:val="single"/>
        </w:rPr>
        <w:t xml:space="preserve">ками русской народной культуры 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u w:val="single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  <w:u w:val="single"/>
        </w:rPr>
        <w:t>ЦЕЛЬ:</w:t>
      </w:r>
      <w:r w:rsidRPr="006D3619">
        <w:rPr>
          <w:rFonts w:eastAsia="Times New Roman"/>
          <w:color w:val="000000"/>
          <w:sz w:val="28"/>
          <w:szCs w:val="28"/>
        </w:rPr>
        <w:t xml:space="preserve"> Продолжать работу по духовно-нравственному воспитанию детей старшего дошкольного возраста через знакомство их с фольклором, укладом жизни, бытом и обычаями русского народа.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Развивать интерес к историческому прошлому России ее народу.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  <w:u w:val="single"/>
        </w:rPr>
        <w:t>ЗАДАЧИ: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Приобщать детей к истокам народной культуры через расширение знаний о жизни и быте русского народа.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Обогащать и расширять словарный запас (печник, клеть, пятистенка)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Учить детей точно описывать предметы и объекты.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Побуждать к использованию жестов, мимики, движений, выразительной интонации при рассказывании потешек, закличек.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Продолжать учить детей правильно строить сложные предложения, упражнять в согласовании слов между собой.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Учить видеть конструкцию объекта и анализировать ее основные части, устанавливать функциональное назначение каждой из них, определять соответствие форм, размеров, местоположения этих частей.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Закреплять навыки коллективной работы: умение распределять обязанности, планировать процесс изготовления предмета, работать в соответствии с общим замыслом, не мешая друг другу.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Развивать цветовое восприятие в целях обогащения колористической гаммы панно.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Развивать умение детей видеть прекрасное и реализовывать его в своем творчестве.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  <w:u w:val="single"/>
        </w:rPr>
        <w:t>ПРЕДВАРИТЕЛЬНАЯ РАБОТА: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Занятия, беседы, чтение книг, рассматривание иллюстраций по истории России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разучивание народных игр, песен, потешек, пословиц и поговорок;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знакомство с русским народным костюмом.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 Изготовление заготовок для панно.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  <w:u w:val="single"/>
        </w:rPr>
        <w:t>ОБОРУДОВАНИЕ: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6D3619">
        <w:rPr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костюмы детей, кукла в национальном костюме, клей, ножницы, краски, кисти, ватман, рисунки детей.</w:t>
      </w:r>
      <w:proofErr w:type="gramEnd"/>
    </w:p>
    <w:p w:rsidR="00623CC3" w:rsidRPr="006D3619" w:rsidRDefault="00623CC3" w:rsidP="00623CC3">
      <w:pPr>
        <w:shd w:val="clear" w:color="auto" w:fill="FFFFFF"/>
        <w:ind w:firstLine="709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Возраст детей 6-7лет (подготовительная группа) Продолжительность занятия 35 минут.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374" w:bottom="720" w:left="1373" w:header="720" w:footer="720" w:gutter="0"/>
          <w:cols w:space="720"/>
        </w:sectPr>
      </w:pPr>
    </w:p>
    <w:p w:rsidR="00623CC3" w:rsidRPr="006D3619" w:rsidRDefault="00623CC3" w:rsidP="00623CC3">
      <w:pPr>
        <w:shd w:val="clear" w:color="auto" w:fill="FFFFFF"/>
        <w:ind w:firstLine="709"/>
        <w:jc w:val="center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lastRenderedPageBreak/>
        <w:t>ХОД ЗАНЯТИЯ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Дети входят в зал под русскую народную музыку Вступительная беседа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 </w:t>
      </w:r>
      <w:r w:rsidRPr="006D3619">
        <w:rPr>
          <w:rFonts w:eastAsia="Times New Roman"/>
          <w:color w:val="000000"/>
          <w:sz w:val="28"/>
          <w:szCs w:val="28"/>
          <w:u w:val="single"/>
        </w:rPr>
        <w:t>Вопросы к детям: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-здравствуйте, ребята. Какие вы нарядные, а какие на вас костюмы? (1-русские народные, 2-это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одежда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в которую одевались наши предки).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-А кто это наши предки? (это наши прабабушки и прадедушки)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-Что же они носили? (сарафаны, рубахи, фартуки, мужчины надевали длинную рубаху и подвязывали ее поясом).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>А какая обувь была у наших предков? Как она называлась? (лапти, кожаные сапоги, валенки).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А какие головные уборы носили наши предки? (шапки-колпаки, платок, венчик, кокошник, </w:t>
      </w:r>
      <w:proofErr w:type="spellStart"/>
      <w:r w:rsidRPr="006D3619">
        <w:rPr>
          <w:rFonts w:eastAsia="Times New Roman"/>
          <w:color w:val="000000"/>
          <w:sz w:val="28"/>
          <w:szCs w:val="28"/>
        </w:rPr>
        <w:t>коруна</w:t>
      </w:r>
      <w:proofErr w:type="spellEnd"/>
      <w:r w:rsidRPr="006D3619">
        <w:rPr>
          <w:rFonts w:eastAsia="Times New Roman"/>
          <w:color w:val="000000"/>
          <w:sz w:val="28"/>
          <w:szCs w:val="28"/>
        </w:rPr>
        <w:t>).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Молодцы, ребята. Я вижу вы много знаете о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том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как и во что были одеты наши предки.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-А сегодня я хочу вас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познакомить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где и как они жили: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u w:val="single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  <w:u w:val="single"/>
        </w:rPr>
        <w:t>Рассказ воспитателя: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D3619">
        <w:rPr>
          <w:rFonts w:eastAsia="Times New Roman"/>
          <w:b/>
          <w:color w:val="000000"/>
          <w:sz w:val="28"/>
          <w:szCs w:val="28"/>
        </w:rPr>
        <w:t xml:space="preserve">МЕСТА </w:t>
      </w:r>
      <w:r w:rsidRPr="006D3619">
        <w:rPr>
          <w:rFonts w:eastAsia="Times New Roman"/>
          <w:b/>
          <w:bCs/>
          <w:color w:val="000000"/>
          <w:sz w:val="28"/>
          <w:szCs w:val="28"/>
        </w:rPr>
        <w:t>ПРОЖИВАНИЯ НАШИХ ПРЕДКОВ, СТРОИТЕЛЬСТВО ЖИЛИЩА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В лесистых местах, по берегам рек и озер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селились, оседали, </w:t>
      </w:r>
      <w:r w:rsidRPr="006D3619">
        <w:rPr>
          <w:rFonts w:eastAsia="Times New Roman"/>
          <w:color w:val="000000"/>
          <w:sz w:val="28"/>
          <w:szCs w:val="28"/>
        </w:rPr>
        <w:t xml:space="preserve">ставили свои дома и хозяйственные постройки наши предки.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«Возле леса жить -</w:t>
      </w:r>
      <w:r w:rsidRPr="006D3619">
        <w:rPr>
          <w:rFonts w:eastAsia="Times New Roman"/>
          <w:color w:val="000000"/>
          <w:sz w:val="28"/>
          <w:szCs w:val="28"/>
        </w:rPr>
        <w:t xml:space="preserve">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голодному не быть». </w:t>
      </w:r>
      <w:r w:rsidRPr="006D3619">
        <w:rPr>
          <w:rFonts w:eastAsia="Times New Roman"/>
          <w:color w:val="000000"/>
          <w:sz w:val="28"/>
          <w:szCs w:val="28"/>
        </w:rPr>
        <w:t xml:space="preserve">В лесу зверь и птица, смола и дикий мед, ягоды и грибы.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В </w:t>
      </w:r>
      <w:proofErr w:type="spellStart"/>
      <w:r w:rsidRPr="006D3619">
        <w:rPr>
          <w:rFonts w:eastAsia="Times New Roman"/>
          <w:i/>
          <w:iCs/>
          <w:color w:val="000000"/>
          <w:sz w:val="28"/>
          <w:szCs w:val="28"/>
        </w:rPr>
        <w:t>мочливые</w:t>
      </w:r>
      <w:proofErr w:type="spell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годы грибы растут.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Грибы ищут - по лесу рыщут.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Много комаров - готовь коробов.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proofErr w:type="gramStart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Появились опенки </w:t>
      </w:r>
      <w:r w:rsidRPr="006D3619">
        <w:rPr>
          <w:rFonts w:eastAsia="Times New Roman"/>
          <w:color w:val="000000"/>
          <w:sz w:val="28"/>
          <w:szCs w:val="28"/>
        </w:rPr>
        <w:t xml:space="preserve">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лето кончилось</w:t>
      </w:r>
      <w:proofErr w:type="gram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Поздний гриб - поздний снег,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Даже о детях говорили: «Растут, как грибы после дождика». Лес рядом, а в нем на всякую болезнь зелье вырастает.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Селились рядом родственники и просто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соседи </w:t>
      </w:r>
      <w:r w:rsidRPr="006D3619">
        <w:rPr>
          <w:rFonts w:eastAsia="Times New Roman"/>
          <w:color w:val="000000"/>
          <w:sz w:val="28"/>
          <w:szCs w:val="28"/>
        </w:rPr>
        <w:t xml:space="preserve">(те, кто рядом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сели). </w:t>
      </w:r>
      <w:r w:rsidRPr="006D3619">
        <w:rPr>
          <w:rFonts w:eastAsia="Times New Roman"/>
          <w:color w:val="000000"/>
          <w:sz w:val="28"/>
          <w:szCs w:val="28"/>
        </w:rPr>
        <w:t xml:space="preserve">Постепенно образовывалось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село (сесть, селиться): </w:t>
      </w:r>
      <w:r w:rsidRPr="006D3619">
        <w:rPr>
          <w:rFonts w:eastAsia="Times New Roman"/>
          <w:color w:val="000000"/>
          <w:sz w:val="28"/>
          <w:szCs w:val="28"/>
        </w:rPr>
        <w:t>Строились не день и не два. Сначала надо было освоить участок. Готовили землю под пашню, рубили, корчевали лес.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Русские люди испокон веков жили в избах. Мастера-плотники</w:t>
      </w:r>
    </w:p>
    <w:p w:rsidR="00623CC3" w:rsidRPr="006D3619" w:rsidRDefault="00623CC3" w:rsidP="00623CC3">
      <w:pPr>
        <w:widowControl/>
        <w:autoSpaceDE/>
        <w:autoSpaceDN/>
        <w:adjustRightInd/>
        <w:jc w:val="both"/>
        <w:rPr>
          <w:sz w:val="28"/>
          <w:szCs w:val="28"/>
        </w:rPr>
        <w:sectPr w:rsidR="00623CC3" w:rsidRPr="006D3619">
          <w:pgSz w:w="11909" w:h="16834"/>
          <w:pgMar w:top="1440" w:right="1949" w:bottom="720" w:left="1440" w:header="720" w:footer="720" w:gutter="0"/>
          <w:cols w:space="720"/>
        </w:sectPr>
      </w:pP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lastRenderedPageBreak/>
        <w:t>рубили избу из бревен, строились широко — ведь земли много, лес, а значит, и строительный материал, рядом. Что же касается трудолюбия и старания, то русским людям их всегда было не занимать.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992" w:bottom="720" w:left="1421" w:header="720" w:footer="720" w:gutter="0"/>
          <w:cols w:space="720"/>
        </w:sectPr>
      </w:pPr>
    </w:p>
    <w:p w:rsidR="00623CC3" w:rsidRPr="006D3619" w:rsidRDefault="00623CC3" w:rsidP="00623CC3">
      <w:pPr>
        <w:framePr w:h="3643" w:hSpace="38" w:vSpace="58" w:wrap="auto" w:vAnchor="text" w:hAnchor="margin" w:x="6102" w:y="275"/>
        <w:ind w:firstLine="709"/>
        <w:jc w:val="both"/>
        <w:rPr>
          <w:sz w:val="28"/>
          <w:szCs w:val="28"/>
        </w:rPr>
      </w:pPr>
      <w:r w:rsidRPr="006D3619">
        <w:rPr>
          <w:noProof/>
          <w:sz w:val="28"/>
          <w:szCs w:val="28"/>
        </w:rPr>
        <w:drawing>
          <wp:inline distT="0" distB="0" distL="0" distR="0">
            <wp:extent cx="1876425" cy="2314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Из   гнилого   леса   </w:t>
      </w:r>
      <w:proofErr w:type="gramStart"/>
      <w:r w:rsidRPr="006D3619">
        <w:rPr>
          <w:rFonts w:eastAsia="Times New Roman"/>
          <w:i/>
          <w:iCs/>
          <w:color w:val="000000"/>
          <w:sz w:val="28"/>
          <w:szCs w:val="28"/>
        </w:rPr>
        <w:t>не   надолго</w:t>
      </w:r>
      <w:proofErr w:type="gram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  изба.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Соломиной не подопрешь хоромину.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Дома строили большие, с учетом прибавления в семействе; иногда в два этажа, со светелкой. Все вместе под одной крышей жили, деды и отцы, внуки и правнуки: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Одному страшно, а </w:t>
      </w:r>
      <w:proofErr w:type="gramStart"/>
      <w:r w:rsidRPr="006D3619">
        <w:rPr>
          <w:rFonts w:eastAsia="Times New Roman"/>
          <w:i/>
          <w:iCs/>
          <w:color w:val="000000"/>
          <w:sz w:val="28"/>
          <w:szCs w:val="28"/>
        </w:rPr>
        <w:t>ораве</w:t>
      </w:r>
      <w:proofErr w:type="gram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все нипочем.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Семья в куче — не страшна туча.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Строить усадьбу одновременно выходило до двадцати человек.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type w:val="continuous"/>
          <w:pgSz w:w="11909" w:h="16834"/>
          <w:pgMar w:top="1440" w:right="4397" w:bottom="720" w:left="1431" w:header="720" w:footer="720" w:gutter="0"/>
          <w:cols w:space="720"/>
        </w:sect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Чем   больше рук,   тем легче труд.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Приглашали работников, однако, с разбором, так как хорошую избу мог срубить не каждый. Тут и опыт нужен, и мастерство, и особый талант.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Топор всему голова.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С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топором весь </w:t>
      </w:r>
      <w:proofErr w:type="gramStart"/>
      <w:r w:rsidRPr="006D3619">
        <w:rPr>
          <w:rFonts w:eastAsia="Times New Roman"/>
          <w:i/>
          <w:iCs/>
          <w:color w:val="000000"/>
          <w:sz w:val="28"/>
          <w:szCs w:val="28"/>
        </w:rPr>
        <w:t>сеет</w:t>
      </w:r>
      <w:proofErr w:type="gram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пройдешь.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Без топора — не плотник, без игл </w:t>
      </w:r>
      <w:r w:rsidRPr="006D3619">
        <w:rPr>
          <w:rFonts w:eastAsia="Times New Roman"/>
          <w:color w:val="000000"/>
          <w:sz w:val="28"/>
          <w:szCs w:val="28"/>
        </w:rPr>
        <w:t xml:space="preserve">—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не портной.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Не </w:t>
      </w:r>
      <w:proofErr w:type="gramStart"/>
      <w:r w:rsidRPr="006D3619">
        <w:rPr>
          <w:rFonts w:eastAsia="Times New Roman"/>
          <w:i/>
          <w:iCs/>
          <w:color w:val="000000"/>
          <w:sz w:val="28"/>
          <w:szCs w:val="28"/>
        </w:rPr>
        <w:t>бравшись</w:t>
      </w:r>
      <w:proofErr w:type="gram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за топор, избы не срубишь.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Топором и лес валили, и ложку могли выстругать.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Не для лета изба рубится, а для зимы.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Русские избы изумляют плотницким искусством: ни одного гвоздя, а стоят — не сдвинуть. Много терпения требовалось для возведения крыши. Доски для нее тесали топором.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Рядом с избой строили еще один сруб поменьше —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клеть. </w:t>
      </w:r>
      <w:r w:rsidRPr="006D3619">
        <w:rPr>
          <w:rFonts w:eastAsia="Times New Roman"/>
          <w:color w:val="000000"/>
          <w:sz w:val="28"/>
          <w:szCs w:val="28"/>
        </w:rPr>
        <w:t>Там хранили нехитрое крестьянское имущество. Избу с клетью соединяли сени, в которые вел главный вход с улицы. Избу располагали «лицом» к дороге или реке, озеру.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i/>
          <w:iCs/>
          <w:color w:val="000000"/>
          <w:sz w:val="28"/>
          <w:szCs w:val="28"/>
        </w:rPr>
        <w:t>^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type w:val="continuous"/>
          <w:pgSz w:w="11909" w:h="16834"/>
          <w:pgMar w:top="1440" w:right="1992" w:bottom="720" w:left="1421" w:header="720" w:footer="720" w:gutter="0"/>
          <w:cols w:space="720"/>
        </w:sectPr>
      </w:pPr>
    </w:p>
    <w:p w:rsidR="00623CC3" w:rsidRPr="006D3619" w:rsidRDefault="00623CC3" w:rsidP="00623CC3">
      <w:pPr>
        <w:ind w:firstLine="709"/>
        <w:jc w:val="both"/>
        <w:rPr>
          <w:sz w:val="28"/>
          <w:szCs w:val="28"/>
        </w:rPr>
      </w:pPr>
      <w:r w:rsidRPr="006D3619">
        <w:rPr>
          <w:noProof/>
          <w:sz w:val="28"/>
          <w:szCs w:val="28"/>
        </w:rPr>
        <w:lastRenderedPageBreak/>
        <w:drawing>
          <wp:inline distT="0" distB="0" distL="0" distR="0">
            <wp:extent cx="5229225" cy="4619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Как правило, на боковом южном фасаде дома ставилось крыльцо. Выходило оно в сторону улицы. Ею поддерживали резные столбы, на которых крепилась кровля. Все крыльцо украшалось резными ажурными подзорами. На крыльцо вели ступеньки.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Крыльцо - «распахнутые руки» дома. Оно связывает его с улицей, с соседями.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Жить в соседях -</w:t>
      </w:r>
      <w:r w:rsidRPr="006D3619">
        <w:rPr>
          <w:rFonts w:eastAsia="Times New Roman"/>
          <w:color w:val="000000"/>
          <w:sz w:val="28"/>
          <w:szCs w:val="28"/>
        </w:rPr>
        <w:t xml:space="preserve">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быть в беседах.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Теплыми летними вечерами собирались на крыльце — посидеть, поговорить, обсудить последние новости. Окна — «глаза» дома.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Одно кривое окно весь фасад портит.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Стоит перед нами рубленая изба, светится на солнце. Сколько в ней красоты и поэзии, как талантливо все придумано и хитро сделано!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b/>
          <w:bCs/>
          <w:color w:val="000000"/>
          <w:sz w:val="28"/>
          <w:szCs w:val="28"/>
        </w:rPr>
        <w:t>БЫТ И ОСНОВНЫЕ ЗАНЯТИЯ РУССКИХ ЛЮДЕЙ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718" w:bottom="360" w:left="1440" w:header="720" w:footer="720" w:gutter="0"/>
          <w:cols w:space="720"/>
        </w:sectPr>
      </w:pPr>
      <w:r w:rsidRPr="006D3619">
        <w:rPr>
          <w:rFonts w:eastAsia="Times New Roman"/>
          <w:color w:val="000000"/>
          <w:sz w:val="28"/>
          <w:szCs w:val="28"/>
        </w:rPr>
        <w:t>Входя в избу, волей-неволей каждый должен поклониться хозяевам, а то и шишку на лбу можно набить: дверь в избу</w:t>
      </w:r>
      <w:r w:rsidRPr="006D3619">
        <w:rPr>
          <w:sz w:val="28"/>
          <w:szCs w:val="28"/>
        </w:rPr>
        <w:t xml:space="preserve"> </w:t>
      </w:r>
    </w:p>
    <w:p w:rsidR="00623CC3" w:rsidRPr="006D3619" w:rsidRDefault="00623CC3" w:rsidP="00623CC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lastRenderedPageBreak/>
        <w:t>низкая. А порог, наоборот, высокий, чтоб меньше дуло. Войдя в избу, на печь сразу обратишь внимание: она занимает почти пол-избы.</w:t>
      </w: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Без печи хата - не хата.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С печью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связаны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весь быт, вся жизнь крестьянина. Народ недаром наделял печь волшебными свойствами, а образ печи стал традиционным для русских сказок: она прячет Машу и ее братца от злых гусей-лебедей, везет Емелю к царю и т. д. Печь складывали из кирпича, а сверху обмазывали глиной.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Такой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русская печь дожила и до наших дней. Человек, который умел класть печь,— печник — пользовался почетом и уважением.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Когда в печи жарко </w:t>
      </w:r>
      <w:r w:rsidRPr="006D3619">
        <w:rPr>
          <w:rFonts w:eastAsia="Times New Roman"/>
          <w:color w:val="000000"/>
          <w:sz w:val="28"/>
          <w:szCs w:val="28"/>
        </w:rPr>
        <w:t xml:space="preserve">—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тогда и варко.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800" w:bottom="720" w:left="1440" w:header="720" w:footer="720" w:gutter="0"/>
          <w:cols w:space="720"/>
        </w:sectPr>
      </w:pPr>
    </w:p>
    <w:p w:rsidR="00623CC3" w:rsidRPr="006D3619" w:rsidRDefault="00623CC3" w:rsidP="00623CC3">
      <w:pPr>
        <w:framePr w:h="5452" w:hSpace="38" w:vSpace="58" w:wrap="auto" w:vAnchor="text" w:hAnchor="text" w:x="2099" w:y="851" w:anchorLock="1"/>
        <w:ind w:firstLine="709"/>
        <w:jc w:val="both"/>
        <w:rPr>
          <w:sz w:val="28"/>
          <w:szCs w:val="28"/>
        </w:rPr>
      </w:pPr>
      <w:r w:rsidRPr="006D3619">
        <w:rPr>
          <w:noProof/>
          <w:sz w:val="28"/>
          <w:szCs w:val="28"/>
        </w:rPr>
        <w:drawing>
          <wp:inline distT="0" distB="0" distL="0" distR="0">
            <wp:extent cx="4210050" cy="3467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Печь не только обогревала избу. В печи пекли хлеб, готовили еду себе и домашней живности. На печи сушили одежду, обувь, грибы, ягоды, мелкую  </w:t>
      </w:r>
      <w:proofErr w:type="spellStart"/>
      <w:r w:rsidRPr="006D3619">
        <w:rPr>
          <w:rFonts w:eastAsia="Times New Roman"/>
          <w:color w:val="000000"/>
          <w:sz w:val="28"/>
          <w:szCs w:val="28"/>
        </w:rPr>
        <w:t>рыбешкк</w:t>
      </w:r>
      <w:proofErr w:type="spellEnd"/>
      <w:r w:rsidRPr="006D3619">
        <w:rPr>
          <w:rFonts w:eastAsia="Times New Roman"/>
          <w:color w:val="000000"/>
          <w:sz w:val="28"/>
          <w:szCs w:val="28"/>
        </w:rPr>
        <w:t xml:space="preserve">. Здесь можно было спать. Для этого делалась специальная лежанка.  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А сколько сказок и разных историй рассказано ребятам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на</w:t>
      </w:r>
      <w:proofErr w:type="gramEnd"/>
    </w:p>
    <w:p w:rsidR="00623CC3" w:rsidRPr="006D3619" w:rsidRDefault="00623CC3" w:rsidP="00623CC3">
      <w:pPr>
        <w:shd w:val="clear" w:color="auto" w:fill="FFFFFF"/>
        <w:tabs>
          <w:tab w:val="left" w:pos="8405"/>
        </w:tabs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русской печке! Дети очень любили поваляться на теплой печке</w:t>
      </w:r>
      <w:r w:rsidRPr="006D3619">
        <w:rPr>
          <w:rFonts w:eastAsia="Times New Roman"/>
          <w:color w:val="000000"/>
          <w:sz w:val="28"/>
          <w:szCs w:val="28"/>
        </w:rPr>
        <w:br/>
        <w:t>долгими зимними вечерами, сверху наблюдая за домашней работой</w:t>
      </w:r>
      <w:r w:rsidRPr="006D3619">
        <w:rPr>
          <w:rFonts w:eastAsia="Times New Roman"/>
          <w:color w:val="000000"/>
          <w:sz w:val="28"/>
          <w:szCs w:val="28"/>
        </w:rPr>
        <w:br/>
        <w:t>своих бабушек и дедушек, матерей и отцов. На печке грели свои</w:t>
      </w:r>
      <w:r w:rsidRPr="006D3619">
        <w:rPr>
          <w:rFonts w:eastAsia="Times New Roman"/>
          <w:color w:val="000000"/>
          <w:sz w:val="28"/>
          <w:szCs w:val="28"/>
        </w:rPr>
        <w:br/>
        <w:t>косточки старики и старухи — и, говорят, помогало.</w:t>
      </w:r>
    </w:p>
    <w:p w:rsidR="00623CC3" w:rsidRPr="006D3619" w:rsidRDefault="00623CC3" w:rsidP="00623CC3">
      <w:pPr>
        <w:shd w:val="clear" w:color="auto" w:fill="FFFFFF"/>
        <w:tabs>
          <w:tab w:val="left" w:pos="8405"/>
        </w:tabs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У хороших хозяев в избе все сверкало чистотой. На стенках - расшитые белые полотенца; пол, стол, скамьи </w:t>
      </w:r>
      <w:proofErr w:type="spellStart"/>
      <w:r w:rsidRPr="006D3619">
        <w:rPr>
          <w:rFonts w:eastAsia="Times New Roman"/>
          <w:color w:val="000000"/>
          <w:sz w:val="28"/>
          <w:szCs w:val="28"/>
        </w:rPr>
        <w:t>выскребены</w:t>
      </w:r>
      <w:proofErr w:type="spellEnd"/>
      <w:r w:rsidRPr="006D3619">
        <w:rPr>
          <w:rFonts w:eastAsia="Times New Roman"/>
          <w:color w:val="000000"/>
          <w:sz w:val="28"/>
          <w:szCs w:val="28"/>
        </w:rPr>
        <w:t xml:space="preserve">; на кроватях кружевные оборки —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подзоры; оклады </w:t>
      </w:r>
      <w:r w:rsidRPr="006D3619">
        <w:rPr>
          <w:rFonts w:eastAsia="Times New Roman"/>
          <w:color w:val="000000"/>
          <w:sz w:val="28"/>
          <w:szCs w:val="28"/>
        </w:rPr>
        <w:t>икон начищены до блеска.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type w:val="continuous"/>
          <w:pgSz w:w="11909" w:h="16834"/>
          <w:pgMar w:top="1440" w:right="1800" w:bottom="720" w:left="1588" w:header="720" w:footer="720" w:gutter="0"/>
          <w:cols w:space="720"/>
        </w:sect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lastRenderedPageBreak/>
        <w:t xml:space="preserve">Правый от печки угол назывался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бабий куш </w:t>
      </w:r>
      <w:r w:rsidRPr="006D3619">
        <w:rPr>
          <w:rFonts w:eastAsia="Times New Roman"/>
          <w:color w:val="000000"/>
          <w:sz w:val="28"/>
          <w:szCs w:val="28"/>
        </w:rPr>
        <w:t xml:space="preserve">или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середа. </w:t>
      </w:r>
      <w:r w:rsidRPr="006D3619">
        <w:rPr>
          <w:rFonts w:eastAsia="Times New Roman"/>
          <w:color w:val="000000"/>
          <w:sz w:val="28"/>
          <w:szCs w:val="28"/>
        </w:rPr>
        <w:t xml:space="preserve">Здесь командовала хозяйка, все было приспособлено для приготовления пищи, стояла прялка. Отсюда и слово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закуток, </w:t>
      </w:r>
      <w:r w:rsidRPr="006D3619">
        <w:rPr>
          <w:rFonts w:eastAsia="Times New Roman"/>
          <w:color w:val="000000"/>
          <w:sz w:val="28"/>
          <w:szCs w:val="28"/>
        </w:rPr>
        <w:t>то есть отгороженное где-нибудь в помещении место, обособленный уголок.</w:t>
      </w:r>
    </w:p>
    <w:p w:rsidR="00623CC3" w:rsidRPr="006D3619" w:rsidRDefault="00623CC3" w:rsidP="00623CC3">
      <w:pPr>
        <w:ind w:firstLine="709"/>
        <w:jc w:val="both"/>
        <w:rPr>
          <w:sz w:val="28"/>
          <w:szCs w:val="28"/>
        </w:rPr>
      </w:pPr>
      <w:r w:rsidRPr="006D3619">
        <w:rPr>
          <w:noProof/>
          <w:sz w:val="28"/>
          <w:szCs w:val="28"/>
        </w:rPr>
        <w:drawing>
          <wp:inline distT="0" distB="0" distL="0" distR="0">
            <wp:extent cx="4781550" cy="4133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Другой, левый от печки угол, назывался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красный, </w:t>
      </w:r>
      <w:r w:rsidRPr="006D3619">
        <w:rPr>
          <w:rFonts w:eastAsia="Times New Roman"/>
          <w:color w:val="000000"/>
          <w:sz w:val="28"/>
          <w:szCs w:val="28"/>
        </w:rPr>
        <w:t>то есть красивый. Здесь стояли стол, скамейки, висели иконы. Это особое место было для гостей.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Русский народ всегда славился своим гостеприимством: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Что есть в печи </w:t>
      </w:r>
      <w:r w:rsidRPr="006D3619">
        <w:rPr>
          <w:rFonts w:eastAsia="Times New Roman"/>
          <w:color w:val="000000"/>
          <w:sz w:val="28"/>
          <w:szCs w:val="28"/>
        </w:rPr>
        <w:t xml:space="preserve">—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все на стол мечи.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Не красна изба углами, а красна пирогами.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6D3619">
        <w:rPr>
          <w:rFonts w:eastAsia="Times New Roman"/>
          <w:i/>
          <w:iCs/>
          <w:color w:val="000000"/>
          <w:sz w:val="28"/>
          <w:szCs w:val="28"/>
        </w:rPr>
        <w:t>Умей в гости звать, умей и угощать.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Сажая гостя в красный угол, говорили: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>«Встречай не с лестью, а с честью».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997" w:bottom="360" w:left="1440" w:header="720" w:footer="720" w:gutter="0"/>
          <w:cols w:space="720"/>
        </w:sectPr>
      </w:pPr>
      <w:r w:rsidRPr="006D3619">
        <w:rPr>
          <w:rFonts w:eastAsia="Times New Roman"/>
          <w:color w:val="000000"/>
          <w:sz w:val="28"/>
          <w:szCs w:val="28"/>
        </w:rPr>
        <w:t xml:space="preserve">Почти все в избе делалось своими руками. Долгими зимними вечерами резали миски и ложки, долбили ковши, ткали, вышивали, плели лапти и туеса, корзины. Хотя и не отличалось убранство избы разнообразием мебели: стол, лавки,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скамьи </w:t>
      </w:r>
      <w:r w:rsidRPr="006D3619">
        <w:rPr>
          <w:rFonts w:eastAsia="Times New Roman"/>
          <w:color w:val="000000"/>
          <w:sz w:val="28"/>
          <w:szCs w:val="28"/>
        </w:rPr>
        <w:t xml:space="preserve">(лавки со спинками), </w:t>
      </w:r>
      <w:proofErr w:type="spellStart"/>
      <w:r w:rsidRPr="006D3619">
        <w:rPr>
          <w:rFonts w:eastAsia="Times New Roman"/>
          <w:i/>
          <w:iCs/>
          <w:color w:val="000000"/>
          <w:sz w:val="28"/>
          <w:szCs w:val="28"/>
        </w:rPr>
        <w:t>стольцы</w:t>
      </w:r>
      <w:proofErr w:type="spellEnd"/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D3619">
        <w:rPr>
          <w:rFonts w:eastAsia="Times New Roman"/>
          <w:color w:val="000000"/>
          <w:sz w:val="28"/>
          <w:szCs w:val="28"/>
        </w:rPr>
        <w:t xml:space="preserve">(табуретки),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сундуки, — </w:t>
      </w:r>
      <w:r w:rsidRPr="006D3619">
        <w:rPr>
          <w:rFonts w:eastAsia="Times New Roman"/>
          <w:color w:val="000000"/>
          <w:sz w:val="28"/>
          <w:szCs w:val="28"/>
        </w:rPr>
        <w:t>все делалось тщательно, с любовью</w:t>
      </w:r>
      <w:r w:rsidRPr="006D3619">
        <w:rPr>
          <w:sz w:val="28"/>
          <w:szCs w:val="28"/>
        </w:rPr>
        <w:t> </w:t>
      </w: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lastRenderedPageBreak/>
        <w:t>и было не только полезным, но и красивым, радующим глаз.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Вначале изба крестьянина имела только одну комнату. Позже стали строить так называемые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пятистенки, </w:t>
      </w:r>
      <w:r w:rsidRPr="006D3619">
        <w:rPr>
          <w:rFonts w:eastAsia="Times New Roman"/>
          <w:color w:val="000000"/>
          <w:sz w:val="28"/>
          <w:szCs w:val="28"/>
        </w:rPr>
        <w:t>в которых общая площадь разделялась бревенчатой стеной на две части.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Вечерами, когда темнело, избы освещались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лучинами. </w:t>
      </w:r>
      <w:r w:rsidRPr="006D3619">
        <w:rPr>
          <w:rFonts w:eastAsia="Times New Roman"/>
          <w:color w:val="000000"/>
          <w:sz w:val="28"/>
          <w:szCs w:val="28"/>
        </w:rPr>
        <w:t xml:space="preserve">Пучок лучин вставлялся в специальные кованые </w:t>
      </w:r>
      <w:r w:rsidRPr="006D3619">
        <w:rPr>
          <w:rFonts w:eastAsia="Times New Roman"/>
          <w:i/>
          <w:iCs/>
          <w:color w:val="000000"/>
          <w:sz w:val="28"/>
          <w:szCs w:val="28"/>
        </w:rPr>
        <w:t xml:space="preserve">светцы, </w:t>
      </w:r>
      <w:r w:rsidRPr="006D3619">
        <w:rPr>
          <w:rFonts w:eastAsia="Times New Roman"/>
          <w:color w:val="000000"/>
          <w:sz w:val="28"/>
          <w:szCs w:val="28"/>
        </w:rPr>
        <w:t>которые можно было закрепить в любом месте. Иногда использовали масляные светильники — небольшие плошки с загнутыми вверх краями. Только довольно обеспеченные люди могли себе позволить пользоваться с этой целью свечами.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ВОПРОСЫ ДЕТЯМ: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>где селились наши предки, где они строили свое жилище? (около леса и речки)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>почему они селились около леса и речки? (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было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где брать еду)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почему русскую избу называли </w:t>
      </w:r>
      <w:proofErr w:type="spellStart"/>
      <w:r w:rsidRPr="006D3619">
        <w:rPr>
          <w:rFonts w:eastAsia="Times New Roman"/>
          <w:color w:val="000000"/>
          <w:sz w:val="28"/>
          <w:szCs w:val="28"/>
        </w:rPr>
        <w:t>пятистенкой</w:t>
      </w:r>
      <w:proofErr w:type="spellEnd"/>
      <w:r w:rsidRPr="006D3619">
        <w:rPr>
          <w:rFonts w:eastAsia="Times New Roman"/>
          <w:color w:val="000000"/>
          <w:sz w:val="28"/>
          <w:szCs w:val="28"/>
        </w:rPr>
        <w:t>? (делили комнату бревенчатой стеной пополам)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>что в русской избе занимало много места? (печь)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как назывался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человек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который делал печь? (печник)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чем освещались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избы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когда темнело? (лучинами, свечами) Молодцы, ребята, а сейчас пора бы и поиграть: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1 </w:t>
      </w:r>
      <w:r w:rsidRPr="006D3619">
        <w:rPr>
          <w:rFonts w:eastAsia="Times New Roman"/>
          <w:color w:val="000000"/>
          <w:sz w:val="28"/>
          <w:szCs w:val="28"/>
        </w:rPr>
        <w:t xml:space="preserve">ребенок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:О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>й, слышите, в Столовом играет детвора...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2 </w:t>
      </w:r>
      <w:r w:rsidRPr="006D3619">
        <w:rPr>
          <w:rFonts w:eastAsia="Times New Roman"/>
          <w:color w:val="000000"/>
          <w:sz w:val="28"/>
          <w:szCs w:val="28"/>
        </w:rPr>
        <w:t>ребенок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 xml:space="preserve"> И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в Скатертном, и в Хлебном, У каждого двора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3 </w:t>
      </w:r>
      <w:r w:rsidRPr="006D3619">
        <w:rPr>
          <w:rFonts w:eastAsia="Times New Roman"/>
          <w:color w:val="000000"/>
          <w:sz w:val="28"/>
          <w:szCs w:val="28"/>
        </w:rPr>
        <w:t>ребенок Детей-то было много чего там говорить, как мы в игре учились они творить и жить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А сейчас мы с вами пройдем в музыкальный зал и поиграем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Переход детей в зал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Ребята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скажите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какие русские народные игры вы знаете?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 xml:space="preserve">«Гуси-Гуси» «У медведя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во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бору» «Краски» «Бояре»...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Сегодня мы с вами поиграем в игру «бояре»</w:t>
      </w: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Играющие делятся на две команды и встают шеренгами друг против друга на расстоянии нескольких метров.</w:t>
      </w: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tabs>
          <w:tab w:val="left" w:pos="8410"/>
        </w:tabs>
        <w:ind w:firstLine="709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4378"/>
        <w:gridCol w:w="5228"/>
      </w:tblGrid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jc w:val="center"/>
              <w:rPr>
                <w:sz w:val="28"/>
                <w:szCs w:val="28"/>
              </w:rPr>
            </w:pPr>
            <w:r w:rsidRPr="006D3619">
              <w:rPr>
                <w:sz w:val="28"/>
                <w:szCs w:val="28"/>
              </w:rPr>
              <w:lastRenderedPageBreak/>
              <w:t>Текст</w:t>
            </w:r>
          </w:p>
        </w:tc>
        <w:tc>
          <w:tcPr>
            <w:tcW w:w="5228" w:type="dxa"/>
          </w:tcPr>
          <w:p w:rsidR="00623CC3" w:rsidRPr="006D3619" w:rsidRDefault="00623CC3" w:rsidP="00DA1EE3">
            <w:pPr>
              <w:tabs>
                <w:tab w:val="left" w:pos="8410"/>
              </w:tabs>
              <w:jc w:val="center"/>
              <w:rPr>
                <w:sz w:val="28"/>
                <w:szCs w:val="28"/>
              </w:rPr>
            </w:pPr>
            <w:r w:rsidRPr="006D3619">
              <w:rPr>
                <w:sz w:val="28"/>
                <w:szCs w:val="28"/>
              </w:rPr>
              <w:t>Движения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1 . Бояре, а мы к вам пришли,  Дорогие, а мы к вам пришли.              </w:t>
            </w:r>
          </w:p>
        </w:tc>
        <w:tc>
          <w:tcPr>
            <w:tcW w:w="522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Одна       из       команд       двигается шеренгой    к    другой    команде    и возвращается на свое место.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 xml:space="preserve">2. </w:t>
            </w: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Бояре, а зачем пришли,             Дорогие, а зачем пришли?      </w:t>
            </w:r>
          </w:p>
        </w:tc>
        <w:tc>
          <w:tcPr>
            <w:tcW w:w="522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Вторая        команда        аналогично</w:t>
            </w: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      </w:t>
            </w: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двигается к первой команде.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1 . Бояре, нам невеста нужна, Дорогие, нам невеста нужна.       </w:t>
            </w:r>
          </w:p>
        </w:tc>
        <w:tc>
          <w:tcPr>
            <w:tcW w:w="5228" w:type="dxa"/>
            <w:vMerge w:val="restart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i/>
                <w:iCs/>
                <w:color w:val="000000"/>
                <w:sz w:val="28"/>
                <w:szCs w:val="28"/>
              </w:rPr>
            </w:pP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Движения повторяются.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 xml:space="preserve">2. </w:t>
            </w:r>
            <w:r w:rsidRPr="006D3619">
              <w:rPr>
                <w:rFonts w:eastAsia="Times New Roman"/>
                <w:color w:val="000000"/>
                <w:sz w:val="28"/>
                <w:szCs w:val="28"/>
              </w:rPr>
              <w:t>Бояре, а какая вам нужна, Дорогие, а какая вам нужна?</w:t>
            </w:r>
          </w:p>
        </w:tc>
        <w:tc>
          <w:tcPr>
            <w:tcW w:w="5228" w:type="dxa"/>
            <w:vMerge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1 . Бояре, нам вот эта нужна,         Дорогие, нам вот эта нужна.        </w:t>
            </w:r>
          </w:p>
        </w:tc>
        <w:tc>
          <w:tcPr>
            <w:tcW w:w="522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Подходя ко второй команде,  дети указывают на одну из девочек.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 xml:space="preserve">2. </w:t>
            </w: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Бояре, </w:t>
            </w:r>
            <w:proofErr w:type="gramStart"/>
            <w:r w:rsidRPr="006D3619">
              <w:rPr>
                <w:rFonts w:eastAsia="Times New Roman"/>
                <w:color w:val="000000"/>
                <w:sz w:val="28"/>
                <w:szCs w:val="28"/>
              </w:rPr>
              <w:t>у</w:t>
            </w:r>
            <w:proofErr w:type="gramEnd"/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 ней зубки болят, Дорогие, у ней зубки болят.</w:t>
            </w:r>
          </w:p>
        </w:tc>
        <w:tc>
          <w:tcPr>
            <w:tcW w:w="5228" w:type="dxa"/>
            <w:vMerge w:val="restart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i/>
                <w:iCs/>
                <w:color w:val="000000"/>
                <w:sz w:val="28"/>
                <w:szCs w:val="28"/>
              </w:rPr>
            </w:pP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i/>
                <w:iCs/>
                <w:color w:val="000000"/>
                <w:sz w:val="28"/>
                <w:szCs w:val="28"/>
              </w:rPr>
            </w:pP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i/>
                <w:iCs/>
                <w:color w:val="000000"/>
                <w:sz w:val="28"/>
                <w:szCs w:val="28"/>
              </w:rPr>
            </w:pP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i/>
                <w:iCs/>
                <w:color w:val="000000"/>
                <w:sz w:val="28"/>
                <w:szCs w:val="28"/>
              </w:rPr>
            </w:pP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Движения повторяются.</w:t>
            </w: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>1 . Бояре, а мы пряничка дадим, Дорогие, а мы пряничка дадим.</w:t>
            </w:r>
          </w:p>
        </w:tc>
        <w:tc>
          <w:tcPr>
            <w:tcW w:w="5228" w:type="dxa"/>
            <w:vMerge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>2.Бояре, она прянички не ест,      Дорогие, она прянички не ест.</w:t>
            </w:r>
          </w:p>
        </w:tc>
        <w:tc>
          <w:tcPr>
            <w:tcW w:w="5228" w:type="dxa"/>
            <w:vMerge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>1 . Бояре, а мы плеточкой ее, Дорогие, а мы плеточкой ее.</w:t>
            </w:r>
          </w:p>
        </w:tc>
        <w:tc>
          <w:tcPr>
            <w:tcW w:w="5228" w:type="dxa"/>
            <w:vMerge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  <w:tr w:rsidR="00623CC3" w:rsidRPr="006D3619" w:rsidTr="00DA1EE3"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>2. Бояре, она плеточки боится, Дорогие, она плеточки боится.</w:t>
            </w:r>
          </w:p>
        </w:tc>
        <w:tc>
          <w:tcPr>
            <w:tcW w:w="5228" w:type="dxa"/>
            <w:vMerge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  <w:tr w:rsidR="00623CC3" w:rsidRPr="006D3619" w:rsidTr="00DA1EE3">
        <w:trPr>
          <w:trHeight w:val="2619"/>
        </w:trPr>
        <w:tc>
          <w:tcPr>
            <w:tcW w:w="4378" w:type="dxa"/>
          </w:tcPr>
          <w:p w:rsidR="00623CC3" w:rsidRPr="006D3619" w:rsidRDefault="00623CC3" w:rsidP="00DA1EE3">
            <w:pPr>
              <w:tabs>
                <w:tab w:val="left" w:pos="841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6D3619">
              <w:rPr>
                <w:rFonts w:eastAsia="Times New Roman"/>
                <w:color w:val="000000"/>
                <w:sz w:val="28"/>
                <w:szCs w:val="28"/>
              </w:rPr>
              <w:t xml:space="preserve">1 . Бояре, отворяйте ворота,          Отдавайте нам невесту навсегда.   </w:t>
            </w:r>
          </w:p>
        </w:tc>
        <w:tc>
          <w:tcPr>
            <w:tcW w:w="5228" w:type="dxa"/>
          </w:tcPr>
          <w:p w:rsidR="00623CC3" w:rsidRPr="006D3619" w:rsidRDefault="00623CC3" w:rsidP="00DA1EE3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6D3619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Выбранная         девочка         бежит в     направлении     другой     команды, стараясь         прорваться         через сцепленные   руки.    Если    ей это удается,   она забирает  одного  из игроков  в свою команду. В противном случае сама остается в команде соперников.</w:t>
            </w:r>
          </w:p>
          <w:p w:rsidR="00623CC3" w:rsidRPr="006D3619" w:rsidRDefault="00623CC3" w:rsidP="00DA1EE3">
            <w:pPr>
              <w:tabs>
                <w:tab w:val="left" w:pos="8410"/>
              </w:tabs>
              <w:rPr>
                <w:sz w:val="28"/>
                <w:szCs w:val="28"/>
              </w:rPr>
            </w:pPr>
          </w:p>
        </w:tc>
      </w:tr>
    </w:tbl>
    <w:p w:rsidR="00623CC3" w:rsidRPr="006D3619" w:rsidRDefault="00623CC3" w:rsidP="00623CC3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i/>
          <w:iCs/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Поиграли, потешились, а теперь пора и за работу: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-</w:t>
      </w:r>
      <w:r w:rsidRPr="006D3619">
        <w:rPr>
          <w:rFonts w:eastAsia="Times New Roman"/>
          <w:color w:val="000000"/>
          <w:sz w:val="28"/>
          <w:szCs w:val="28"/>
        </w:rPr>
        <w:t>ребята, сегодня мы с вами много узнали о житье и быте наших предков, давайте и мы с вами попробуем изобразить русскую избу вот на этом ватмане, а работать мы с вами будем все вместе.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Изготовление панно: группа делится на подгруппы,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1-</w:t>
      </w:r>
      <w:r w:rsidRPr="006D3619">
        <w:rPr>
          <w:rFonts w:eastAsia="Times New Roman"/>
          <w:color w:val="000000"/>
          <w:sz w:val="28"/>
          <w:szCs w:val="28"/>
        </w:rPr>
        <w:t>я подгруппа наклеивает заготовки бревнышек на ватман, заранее подготовленный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2-</w:t>
      </w:r>
      <w:r w:rsidRPr="006D3619">
        <w:rPr>
          <w:rFonts w:eastAsia="Times New Roman"/>
          <w:color w:val="000000"/>
          <w:sz w:val="28"/>
          <w:szCs w:val="28"/>
        </w:rPr>
        <w:t>я подгруппа делает заготовки для березы и наклеивает их.</w:t>
      </w:r>
    </w:p>
    <w:p w:rsidR="00623CC3" w:rsidRPr="006D3619" w:rsidRDefault="00623CC3" w:rsidP="00623C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  <w:sectPr w:rsidR="00623CC3" w:rsidRPr="006D3619">
          <w:pgSz w:w="11909" w:h="16834"/>
          <w:pgMar w:top="1440" w:right="1349" w:bottom="720" w:left="1348" w:header="720" w:footer="720" w:gutter="0"/>
          <w:cols w:space="720"/>
        </w:sect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lastRenderedPageBreak/>
        <w:t>3-</w:t>
      </w:r>
      <w:r w:rsidRPr="006D3619">
        <w:rPr>
          <w:rFonts w:eastAsia="Times New Roman"/>
          <w:color w:val="000000"/>
          <w:sz w:val="28"/>
          <w:szCs w:val="28"/>
        </w:rPr>
        <w:t>я подгруппа наклеивает заготовки бревнышек для забора.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>4-</w:t>
      </w:r>
      <w:r w:rsidRPr="006D3619">
        <w:rPr>
          <w:rFonts w:eastAsia="Times New Roman"/>
          <w:color w:val="000000"/>
          <w:sz w:val="28"/>
          <w:szCs w:val="28"/>
        </w:rPr>
        <w:t>я подгруппа рисует на панно водоем.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5- </w:t>
      </w:r>
      <w:r w:rsidRPr="006D3619">
        <w:rPr>
          <w:rFonts w:eastAsia="Times New Roman"/>
          <w:color w:val="000000"/>
          <w:sz w:val="28"/>
          <w:szCs w:val="28"/>
        </w:rPr>
        <w:t>кто-то из детей раскрашивает дом, украшает его окном и ставнями.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- </w:t>
      </w:r>
      <w:r w:rsidRPr="006D3619">
        <w:rPr>
          <w:rFonts w:eastAsia="Times New Roman"/>
          <w:color w:val="000000"/>
          <w:sz w:val="28"/>
          <w:szCs w:val="28"/>
        </w:rPr>
        <w:t>Славно поработали, пора бы и подкрепиться чаем с пирогами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1 </w:t>
      </w:r>
      <w:r w:rsidRPr="006D3619">
        <w:rPr>
          <w:rFonts w:eastAsia="Times New Roman"/>
          <w:color w:val="000000"/>
          <w:sz w:val="28"/>
          <w:szCs w:val="28"/>
        </w:rPr>
        <w:t>ребенок: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Мочили, колотили, 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Рвали, крутили, 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Узор вышивали,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На стол накрывали.</w:t>
      </w: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  <w:r w:rsidRPr="006D3619">
        <w:rPr>
          <w:color w:val="000000"/>
          <w:sz w:val="28"/>
          <w:szCs w:val="28"/>
        </w:rPr>
        <w:t xml:space="preserve">2 </w:t>
      </w:r>
      <w:r w:rsidRPr="006D3619">
        <w:rPr>
          <w:rFonts w:eastAsia="Times New Roman"/>
          <w:color w:val="000000"/>
          <w:sz w:val="28"/>
          <w:szCs w:val="28"/>
        </w:rPr>
        <w:t>ребенок: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Накроем стол </w:t>
      </w:r>
      <w:proofErr w:type="gramStart"/>
      <w:r w:rsidRPr="006D3619">
        <w:rPr>
          <w:rFonts w:eastAsia="Times New Roman"/>
          <w:color w:val="000000"/>
          <w:sz w:val="28"/>
          <w:szCs w:val="28"/>
        </w:rPr>
        <w:t>отлично</w:t>
      </w:r>
      <w:proofErr w:type="gramEnd"/>
      <w:r w:rsidRPr="006D3619">
        <w:rPr>
          <w:rFonts w:eastAsia="Times New Roman"/>
          <w:color w:val="000000"/>
          <w:sz w:val="28"/>
          <w:szCs w:val="28"/>
        </w:rPr>
        <w:t xml:space="preserve"> чтоб все было прилично,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Чтоб гости заграничные, дивились: «Лепота».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Посуду мы расставим,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И лавочку приставим. </w:t>
      </w:r>
    </w:p>
    <w:p w:rsidR="00623CC3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 xml:space="preserve">Садитесь и пируйте 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Вот это красота!</w:t>
      </w:r>
    </w:p>
    <w:p w:rsidR="00623CC3" w:rsidRPr="006D3619" w:rsidRDefault="00623CC3" w:rsidP="00623CC3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23CC3" w:rsidRPr="006D3619" w:rsidRDefault="00623CC3" w:rsidP="00623CC3">
      <w:pPr>
        <w:shd w:val="clear" w:color="auto" w:fill="FFFFFF"/>
        <w:jc w:val="both"/>
        <w:rPr>
          <w:sz w:val="28"/>
          <w:szCs w:val="28"/>
        </w:rPr>
      </w:pPr>
      <w:r w:rsidRPr="006D3619">
        <w:rPr>
          <w:rFonts w:eastAsia="Times New Roman"/>
          <w:color w:val="000000"/>
          <w:sz w:val="28"/>
          <w:szCs w:val="28"/>
        </w:rPr>
        <w:t>Чаепитие с гостями.</w:t>
      </w:r>
    </w:p>
    <w:p w:rsidR="00623CC3" w:rsidRPr="006D3619" w:rsidRDefault="00623CC3" w:rsidP="00623CC3">
      <w:pPr>
        <w:ind w:firstLine="709"/>
        <w:jc w:val="both"/>
        <w:rPr>
          <w:sz w:val="28"/>
          <w:szCs w:val="28"/>
        </w:rPr>
      </w:pPr>
    </w:p>
    <w:p w:rsidR="002A76CE" w:rsidRDefault="002A76CE"/>
    <w:sectPr w:rsidR="002A76CE" w:rsidSect="00F7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CC3"/>
    <w:rsid w:val="002A76CE"/>
    <w:rsid w:val="00623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3C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C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1712</Words>
  <Characters>9761</Characters>
  <Application>Microsoft Office Word</Application>
  <DocSecurity>0</DocSecurity>
  <Lines>81</Lines>
  <Paragraphs>22</Paragraphs>
  <ScaleCrop>false</ScaleCrop>
  <Company/>
  <LinksUpToDate>false</LinksUpToDate>
  <CharactersWithSpaces>11451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2014-05-05T16:37:00Z</dcterms:created>
  <dcterms:modified xsi:type="dcterms:W3CDTF">2014-05-05T16:42:00Z</dcterms:modified>
</cp:coreProperties>
</file>