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Сценарий презентации проекта по экологическому воспитанию «В гости к муравью </w:t>
      </w:r>
      <w:proofErr w:type="spellStart"/>
      <w:r w:rsidRPr="00ED54DC">
        <w:rPr>
          <w:rFonts w:ascii="Times New Roman" w:hAnsi="Times New Roman" w:cs="Times New Roman"/>
          <w:sz w:val="24"/>
          <w:szCs w:val="24"/>
        </w:rPr>
        <w:t>Трудику</w:t>
      </w:r>
      <w:proofErr w:type="spellEnd"/>
      <w:r w:rsidRPr="00ED54DC">
        <w:rPr>
          <w:rFonts w:ascii="Times New Roman" w:hAnsi="Times New Roman" w:cs="Times New Roman"/>
          <w:sz w:val="24"/>
          <w:szCs w:val="24"/>
        </w:rPr>
        <w:t>».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Тип: интеллектуально-развивающее.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Вид детской деятельности: коммуникативная, игровая, познавательно – исследовательская, общение.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Программное содержание: расширить представления детей об экологических связях в природе на примере муравейника; закрепить знания детей о муравьях, как о насекомых, выделяя характерные признаки; формировать знания о том, как муравьи готовятся к зиме, развивать умение наблюдать за объектом, делать выводы; воспитывать бережное отношение к насекомым, чувство восхищения отлаженной жизнью муравейника.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Планируемые результаты: развитие интегративных качеств «любознательный, активный», «эмоционально отзывчивый», «овладевший средствами общения и способами взаимодействия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взрослыми и сверстниками»,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>Ход презентации: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По весёлую музыку  вбегает Незнайка и что-то ищет в зале. Дети здороваются с ним.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Воспитатель: Незнайка! Что ты у нас тут ищешь?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Незнайка: Да вот хотел навестить своих друзей – муравьёв, только никак их не найду. Вы, ребята, не знаете, куда они делись?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Воспитатель помогает детям найти макет муравейника. Дети аккуратно встают вокруг него и разглядывают его.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Незнайка (радуется): Вот они мои рыбки, вот они мои птички!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Воспитатель: Разве муравьи – это птички или рыбки? (Нет.) А кто же они? (насекомые.)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Незнайка: А почему вы решили, что муравьи – это насекомые?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Воспитатель предлагает подсказку – модель основных признаков насекомых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>тело состоит из трёх частей: голова, грудка, брюшко, есть шесть лапок и длинные усики, при помощи которых они общаются друг с другом и с окружающим миром.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lastRenderedPageBreak/>
        <w:t>Незнайка: А откуда они берутся?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(Ребёнок читает стихотворение, а воспитатель показывает макет «Цикл развития муравья»)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>Матка в муравейнике яйца отложила,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>Их заботою родня тут же окружила.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>Ну а рост муравья дальше продолжается,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>И личинки из яиц вскоре появляются.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>Ждут с надеждой муравьи в каждом закутке,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>Что личинки муравьёв превратятся в куколки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  <w:t xml:space="preserve">Вот из куколки своей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Вышел новый муравей.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ab/>
      </w:r>
      <w:r w:rsidRPr="00ED54DC">
        <w:rPr>
          <w:rFonts w:ascii="Times New Roman" w:hAnsi="Times New Roman" w:cs="Times New Roman"/>
          <w:sz w:val="24"/>
          <w:szCs w:val="24"/>
        </w:rPr>
        <w:tab/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Воспитатель: Муравьи – великолепные строители! Когда идешь по смолистому еловому бору, то там, то здесь видишь высокие терема муравейников. Про устройство муравейника нам расскажет Ярослав.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Рассказ ребёнка (примерный): Муравейник – это многоэтажный дом. Сверху муравьи делают на муравейнике покрытие из иголок и веточек. Оно защищает жилище от превратностей погоды, ремонтируется и обновляется рабочими муравьями.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Под этим покрытием есть комната, которая хорошо прогревается солнечными лучами. Туда муравьи забегают погреться весной. Есть комната-кладбище, куда рабочие муравьи относят умерших собратьев и мусор.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Есть специальная зимняя спальня. Взрослые муравьи в тесноте, да не в обиде проводят зиму в этом помещении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>. В хлебном складе муравьи хранят зерна. В мясную кладовку муравьи приносят гусениц и другую добычу.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Есть специальный коровник. Конечно, в нем живут не настоящие коровы, а тли. Тля – тоже насекомое, которое, к радости муравьев, выделяет сладкое вещество. В царских покоях живет муравьиная царица-матка. Каждый день она откладывает огромное количество яиц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Есть в муравейнике детские комнаты с яйцами, личинками и куколками.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lastRenderedPageBreak/>
        <w:t>Незнайка: Хорошая у муравья жизнь: загорай в солярии, кушай зёрна!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Воспитатель: Что ты, Незнайка! Муравьи очень работящие! Вот послушай историю про стрекозу и муравья.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«Стрекоза и муравей» (инсценировка)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На первом плане слева высокий муравейник, справа высокая трава и цветы. На втором плане цветущий луг.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Рассказчик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На лугу меж двух полей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Под раскидистым осотом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В муравейнике высоком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Жил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трудяга-муравей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>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Из-за травы выходит Муравей, волоча толстую гусеницу, и медленно движется к муравейнику.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тяну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>… а то толкаю…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Но ведь толстая какая!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Над Муравьем несколько раз пролетают играющие смеющиеся стрекозы.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Что-то больно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тяжела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>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 останавливается передохнуть посреди сцены. Тут же рядом садится Стрекоза.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 (легкомысленно)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Брось ее и все дела!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 срывает листок и накрывает им голову Муравья.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Ты, я вижу,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притомился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>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вот, от жары надень!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Чем возиться целый день,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lastRenderedPageBreak/>
        <w:t xml:space="preserve"> Лучше б с нами веселился!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А работа?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 (беззаботно)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 Подождет!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 (осуждающе)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Нет, так дело не пойдет!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Кто зимой быть сытым хочет,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Тот о том с весны хлопочет.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54DC">
        <w:rPr>
          <w:rFonts w:ascii="Times New Roman" w:hAnsi="Times New Roman" w:cs="Times New Roman"/>
          <w:sz w:val="24"/>
          <w:szCs w:val="24"/>
        </w:rPr>
        <w:t>Песня муравьёв «Кто на свете всех сильней» (муз.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ED54DC">
        <w:rPr>
          <w:rFonts w:ascii="Times New Roman" w:hAnsi="Times New Roman" w:cs="Times New Roman"/>
          <w:sz w:val="24"/>
          <w:szCs w:val="24"/>
        </w:rPr>
        <w:t>Мхитарян</w:t>
      </w:r>
      <w:proofErr w:type="spellEnd"/>
      <w:r w:rsidRPr="00ED54DC">
        <w:rPr>
          <w:rFonts w:ascii="Times New Roman" w:hAnsi="Times New Roman" w:cs="Times New Roman"/>
          <w:sz w:val="24"/>
          <w:szCs w:val="24"/>
        </w:rPr>
        <w:t>, стихи Татаринова):</w:t>
      </w:r>
      <w:proofErr w:type="gramEnd"/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Муравей: Кто на свете сильней?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Муравьи: Ну, конечно, муравей!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Муравей: Кто на свете </w:t>
      </w:r>
      <w:proofErr w:type="spellStart"/>
      <w:r w:rsidRPr="00ED54DC">
        <w:rPr>
          <w:rFonts w:ascii="Times New Roman" w:hAnsi="Times New Roman" w:cs="Times New Roman"/>
          <w:sz w:val="24"/>
          <w:szCs w:val="24"/>
        </w:rPr>
        <w:t>всехсмелей</w:t>
      </w:r>
      <w:proofErr w:type="spellEnd"/>
      <w:r w:rsidRPr="00ED54DC">
        <w:rPr>
          <w:rFonts w:ascii="Times New Roman" w:hAnsi="Times New Roman" w:cs="Times New Roman"/>
          <w:sz w:val="24"/>
          <w:szCs w:val="24"/>
        </w:rPr>
        <w:t>?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Муравьи: Ну, конечно, муравей!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Все, маршируя: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Вместе мы гулять идем,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Вместе строим новый дом.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Всех на свете веселей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Работящий муравей!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Муравей снова берет свою гусеницу и тащит в муравейник. Мимо пролетает стайка хихикающих стрекоз. Стрекоза улетает вместе с ними.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Рассказчик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Попрыгунья Стрекоза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Лето красное пропела;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Оглянуться не успела,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Как зима катит в глаза.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Раздается вой ветра. Рассказчик меняет летние декорации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зимние.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Рассказчик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Помертвело чисто поле;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lastRenderedPageBreak/>
        <w:t xml:space="preserve"> Нет уж дней тех светлых боле,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Как под каждым ей листком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Был готов и стол и дом.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Все прошло: с зимой холодной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54DC">
        <w:rPr>
          <w:rFonts w:ascii="Times New Roman" w:hAnsi="Times New Roman" w:cs="Times New Roman"/>
          <w:sz w:val="24"/>
          <w:szCs w:val="24"/>
        </w:rPr>
        <w:t>Ну́жда</w:t>
      </w:r>
      <w:proofErr w:type="spellEnd"/>
      <w:proofErr w:type="gramEnd"/>
      <w:r w:rsidRPr="00ED54DC">
        <w:rPr>
          <w:rFonts w:ascii="Times New Roman" w:hAnsi="Times New Roman" w:cs="Times New Roman"/>
          <w:sz w:val="24"/>
          <w:szCs w:val="24"/>
        </w:rPr>
        <w:t>, голод настает;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Стрекоза уж не поет: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И кому же в ум пойдет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На желудок петь голодный!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Злой тоской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удручена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>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К Муравью ползет она.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Стрекоза, закутавшись в сухой листок, медленно бредет к муравейнику и стучится. Выглядывает Муравей.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 (жалобно)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Не оставь меня, кум милой!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Дай ты мне собраться с силой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И до вешних только дней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Прокорми и обогрей!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Кумушка, мне странно это: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Да работала ль ты в лето?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 (восторженно)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54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мягких </w:t>
      </w:r>
      <w:proofErr w:type="spellStart"/>
      <w:r w:rsidRPr="00ED54DC">
        <w:rPr>
          <w:rFonts w:ascii="Times New Roman" w:hAnsi="Times New Roman" w:cs="Times New Roman"/>
          <w:sz w:val="24"/>
          <w:szCs w:val="24"/>
        </w:rPr>
        <w:t>муравах</w:t>
      </w:r>
      <w:proofErr w:type="spellEnd"/>
      <w:r w:rsidRPr="00ED54DC">
        <w:rPr>
          <w:rFonts w:ascii="Times New Roman" w:hAnsi="Times New Roman" w:cs="Times New Roman"/>
          <w:sz w:val="24"/>
          <w:szCs w:val="24"/>
        </w:rPr>
        <w:t xml:space="preserve"> у нас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Песни, резвость всякий час,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Так, что голову вскружило.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 (осуждающе)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А, так ты…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Стрекоза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 Я без души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lastRenderedPageBreak/>
        <w:t xml:space="preserve"> Лето целое все пела.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Муравей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Ты все пела? Это дело: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поди же, попляши!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Муравей захлопывает перед Стрекозой дверь.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Стрекоза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понурившись бредет прочь. Падает снег. Конец.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Воспитатель: Вот какой трудолюбивый народ муравьи! А как они распределяют между собой обязанности,  расскажет Оля.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Примерный рассказ ребёнка: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Муравьи живут в муравейнике большой и дружной семьей.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Правит в муравейнике муравьиная принцесса. Она откладывает яички, из которых позже появляются личинки. Заботу о подрастающем поколении берут на себя рабочие муравьи – они кормят личинок, ухаживают за куколками.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Охраняют муравьиный терем муравь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солдаты, это бесстрашные защитники крепости, готовые не на жизнь, а на смерть сражаться с врагами.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Оля берёт с макета муравья – охранника: 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Я – охранник-муравей.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От врагов, зверей, людей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Защищаю общий дом.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Открываю двери днём.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А как солнышко уйдёт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В дом никто уж не войдёт.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На посту мы не едим,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За порядком мы следим!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Будем входы сторожить,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Чтобы всем спокойно жить!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lastRenderedPageBreak/>
        <w:t>А есть муравьи, которые следят за личинками, яйцами муравьёв, т.е. детишками. Как бы вы их назвали? Это няньки.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Оля берёт с макета муравья – няньку: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Мы личинок бережём,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От врагов их стережём,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Им создать комфорт сумеем: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Если холодно – согреем,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Их на солнце выставляем,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С ними часто мы гуляем,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Если слишком жарко будет,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 Наш подвал её остудит.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Незнайка: Вот оказывается, как интересно устроен муравейник! Какие полезные насекомые муравьи!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>Давайте не будем разрушать в лесу муравейники! Побегу расскажу об этом своим друзьям! (Незнайка прощается и уходит).</w:t>
      </w:r>
    </w:p>
    <w:p w:rsidR="00ED54DC" w:rsidRPr="00ED54DC" w:rsidRDefault="00ED54DC" w:rsidP="00ED54DC">
      <w:pPr>
        <w:rPr>
          <w:rFonts w:ascii="Times New Roman" w:hAnsi="Times New Roman" w:cs="Times New Roman"/>
          <w:sz w:val="24"/>
          <w:szCs w:val="24"/>
        </w:rPr>
      </w:pPr>
      <w:r w:rsidRPr="00ED54DC">
        <w:rPr>
          <w:rFonts w:ascii="Times New Roman" w:hAnsi="Times New Roman" w:cs="Times New Roman"/>
          <w:sz w:val="24"/>
          <w:szCs w:val="24"/>
        </w:rPr>
        <w:t xml:space="preserve">Воспитатель:     Ребята, о каких насекомых мы с вами говорили, что нового вы о них узнали?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(О  муравьях.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Они живут в муравейнике большими семьями. Бывают самки, самцы и рабочие муравьи. </w:t>
      </w:r>
      <w:proofErr w:type="gramStart"/>
      <w:r w:rsidRPr="00ED54DC">
        <w:rPr>
          <w:rFonts w:ascii="Times New Roman" w:hAnsi="Times New Roman" w:cs="Times New Roman"/>
          <w:sz w:val="24"/>
          <w:szCs w:val="24"/>
        </w:rPr>
        <w:t>Муравьи защищают  растения  от  вредителей…)  Молодцы.</w:t>
      </w:r>
      <w:proofErr w:type="gramEnd"/>
      <w:r w:rsidRPr="00ED54DC">
        <w:rPr>
          <w:rFonts w:ascii="Times New Roman" w:hAnsi="Times New Roman" w:cs="Times New Roman"/>
          <w:sz w:val="24"/>
          <w:szCs w:val="24"/>
        </w:rPr>
        <w:t xml:space="preserve">  Вы внимательно меня слушали. А в следующий раз я расскажу вам о другом насекомом.</w:t>
      </w:r>
    </w:p>
    <w:p w:rsidR="00ED54DC" w:rsidRDefault="00ED54DC" w:rsidP="00ED54DC"/>
    <w:p w:rsidR="00ED54DC" w:rsidRDefault="00ED54DC" w:rsidP="00ED54DC"/>
    <w:p w:rsidR="00ED54DC" w:rsidRDefault="00ED54DC" w:rsidP="00ED54DC">
      <w:r>
        <w:t xml:space="preserve"> </w:t>
      </w:r>
    </w:p>
    <w:p w:rsidR="00ED54DC" w:rsidRDefault="00ED54DC" w:rsidP="00ED54DC"/>
    <w:p w:rsidR="00ED54DC" w:rsidRDefault="00ED54DC" w:rsidP="00ED54DC"/>
    <w:p w:rsidR="00ED54DC" w:rsidRDefault="00ED54DC" w:rsidP="00ED54DC"/>
    <w:p w:rsidR="00ED54DC" w:rsidRDefault="00ED54DC" w:rsidP="00ED54DC"/>
    <w:p w:rsidR="00ED54DC" w:rsidRDefault="00ED54DC" w:rsidP="00ED54DC"/>
    <w:p w:rsidR="00ED54DC" w:rsidRDefault="00ED54DC" w:rsidP="00ED54DC"/>
    <w:p w:rsidR="00ED54DC" w:rsidRDefault="00ED54DC" w:rsidP="00ED54DC"/>
    <w:p w:rsidR="00ED54DC" w:rsidRDefault="00ED54DC" w:rsidP="00ED54DC"/>
    <w:p w:rsidR="00ED54DC" w:rsidRDefault="00ED54DC" w:rsidP="00ED54DC"/>
    <w:p w:rsidR="00BF6ACE" w:rsidRDefault="00BF6ACE"/>
    <w:sectPr w:rsidR="00BF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E"/>
    <w:rsid w:val="00BF6ACE"/>
    <w:rsid w:val="00D21A5E"/>
    <w:rsid w:val="00ED54DC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2014-05-05T18:24:00Z</dcterms:created>
  <dcterms:modified xsi:type="dcterms:W3CDTF">2014-05-05T18:49:00Z</dcterms:modified>
</cp:coreProperties>
</file>