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DE2" w:rsidRDefault="009C3DE2" w:rsidP="009C3DE2">
      <w:pPr>
        <w:pStyle w:val="3"/>
        <w:numPr>
          <w:ilvl w:val="0"/>
          <w:numId w:val="0"/>
        </w:numPr>
        <w:tabs>
          <w:tab w:val="left" w:pos="708"/>
        </w:tabs>
        <w:ind w:left="288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Конспект занятия в старшей группе</w:t>
      </w:r>
    </w:p>
    <w:p w:rsidR="009C3DE2" w:rsidRDefault="009C3DE2" w:rsidP="009C3DE2">
      <w:pPr>
        <w:pStyle w:val="3"/>
        <w:numPr>
          <w:ilvl w:val="0"/>
          <w:numId w:val="0"/>
        </w:numPr>
        <w:tabs>
          <w:tab w:val="left" w:pos="708"/>
        </w:tabs>
        <w:ind w:left="288"/>
        <w:jc w:val="center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МБДОУ ДСКВ № 17 «Ладушки» </w:t>
      </w:r>
    </w:p>
    <w:p w:rsidR="009C3DE2" w:rsidRDefault="009C3DE2" w:rsidP="009C3DE2">
      <w:pPr>
        <w:pStyle w:val="3"/>
        <w:numPr>
          <w:ilvl w:val="0"/>
          <w:numId w:val="0"/>
        </w:numPr>
        <w:tabs>
          <w:tab w:val="left" w:pos="708"/>
        </w:tabs>
        <w:ind w:left="1800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по теме "Вода, ее свойства, значение в жизни человека, животных, растений".</w:t>
      </w:r>
    </w:p>
    <w:p w:rsidR="009C3DE2" w:rsidRDefault="009C3DE2" w:rsidP="009C3DE2">
      <w:pPr>
        <w:jc w:val="left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b/>
          <w:bCs/>
          <w:color w:val="333333"/>
          <w:sz w:val="28"/>
          <w:szCs w:val="28"/>
        </w:rPr>
        <w:t>Цель:</w:t>
      </w:r>
      <w:r>
        <w:rPr>
          <w:rFonts w:ascii="Times New Roman" w:hAnsi="Times New Roman"/>
          <w:color w:val="333333"/>
          <w:sz w:val="28"/>
          <w:szCs w:val="28"/>
        </w:rPr>
        <w:t xml:space="preserve"> </w:t>
      </w:r>
    </w:p>
    <w:p w:rsidR="009C3DE2" w:rsidRPr="009C3DE2" w:rsidRDefault="009C3DE2" w:rsidP="009C3DE2">
      <w:pPr>
        <w:pStyle w:val="a3"/>
        <w:numPr>
          <w:ilvl w:val="0"/>
          <w:numId w:val="2"/>
        </w:numPr>
        <w:jc w:val="left"/>
      </w:pPr>
      <w:r w:rsidRPr="009C3DE2">
        <w:rPr>
          <w:rFonts w:ascii="Times New Roman" w:hAnsi="Times New Roman"/>
          <w:color w:val="333333"/>
          <w:sz w:val="28"/>
          <w:szCs w:val="28"/>
        </w:rPr>
        <w:t>уточнить знания детей о свойствах воды, распространении в природе, значении для живых существ;</w:t>
      </w:r>
    </w:p>
    <w:p w:rsidR="009C3DE2" w:rsidRPr="009C3DE2" w:rsidRDefault="009C3DE2" w:rsidP="009C3DE2">
      <w:pPr>
        <w:pStyle w:val="a3"/>
        <w:numPr>
          <w:ilvl w:val="0"/>
          <w:numId w:val="2"/>
        </w:numPr>
        <w:jc w:val="left"/>
      </w:pPr>
      <w:r w:rsidRPr="009C3DE2">
        <w:rPr>
          <w:rFonts w:ascii="Times New Roman" w:hAnsi="Times New Roman"/>
          <w:color w:val="333333"/>
          <w:sz w:val="28"/>
          <w:szCs w:val="28"/>
        </w:rPr>
        <w:t xml:space="preserve">упражнять в обследовании объектов с помощью пяти анализаторов; </w:t>
      </w:r>
    </w:p>
    <w:p w:rsidR="009C3DE2" w:rsidRPr="009C3DE2" w:rsidRDefault="009C3DE2" w:rsidP="009C3DE2">
      <w:pPr>
        <w:pStyle w:val="a3"/>
        <w:numPr>
          <w:ilvl w:val="0"/>
          <w:numId w:val="2"/>
        </w:numPr>
        <w:jc w:val="left"/>
      </w:pPr>
      <w:r w:rsidRPr="009C3DE2">
        <w:rPr>
          <w:rFonts w:ascii="Times New Roman" w:hAnsi="Times New Roman"/>
          <w:color w:val="333333"/>
          <w:sz w:val="28"/>
          <w:szCs w:val="28"/>
        </w:rPr>
        <w:t xml:space="preserve">развивать чувствительность к противоречиям, желание решать их; </w:t>
      </w:r>
    </w:p>
    <w:p w:rsidR="009C3DE2" w:rsidRPr="009C3DE2" w:rsidRDefault="009C3DE2" w:rsidP="009C3DE2">
      <w:pPr>
        <w:pStyle w:val="a3"/>
        <w:numPr>
          <w:ilvl w:val="0"/>
          <w:numId w:val="2"/>
        </w:numPr>
        <w:jc w:val="left"/>
      </w:pPr>
      <w:r w:rsidRPr="009C3DE2">
        <w:rPr>
          <w:rFonts w:ascii="Times New Roman" w:hAnsi="Times New Roman"/>
          <w:color w:val="333333"/>
          <w:sz w:val="28"/>
          <w:szCs w:val="28"/>
        </w:rPr>
        <w:t xml:space="preserve">воспитывать осторожность в обращении с незнакомыми веществами; </w:t>
      </w:r>
    </w:p>
    <w:p w:rsidR="0030077F" w:rsidRDefault="009C3DE2" w:rsidP="009C3DE2">
      <w:pPr>
        <w:pStyle w:val="a3"/>
        <w:numPr>
          <w:ilvl w:val="0"/>
          <w:numId w:val="2"/>
        </w:numPr>
        <w:jc w:val="left"/>
      </w:pPr>
      <w:r w:rsidRPr="009C3DE2">
        <w:rPr>
          <w:rFonts w:ascii="Times New Roman" w:hAnsi="Times New Roman"/>
          <w:color w:val="333333"/>
          <w:sz w:val="28"/>
          <w:szCs w:val="28"/>
        </w:rPr>
        <w:t xml:space="preserve">развивать умение моделировать. </w:t>
      </w:r>
      <w:r w:rsidRPr="009C3DE2">
        <w:rPr>
          <w:rFonts w:ascii="Times New Roman" w:hAnsi="Times New Roman"/>
          <w:color w:val="333333"/>
          <w:sz w:val="28"/>
          <w:szCs w:val="28"/>
        </w:rPr>
        <w:br/>
      </w:r>
      <w:r w:rsidRPr="009C3DE2">
        <w:rPr>
          <w:rFonts w:ascii="Times New Roman" w:hAnsi="Times New Roman"/>
          <w:color w:val="333333"/>
          <w:sz w:val="28"/>
          <w:szCs w:val="28"/>
        </w:rPr>
        <w:br/>
      </w:r>
      <w:r w:rsidRPr="009C3DE2">
        <w:rPr>
          <w:rFonts w:ascii="Times New Roman" w:hAnsi="Times New Roman"/>
          <w:b/>
          <w:bCs/>
          <w:color w:val="333333"/>
          <w:sz w:val="28"/>
          <w:szCs w:val="28"/>
        </w:rPr>
        <w:t>Материал:</w:t>
      </w:r>
      <w:r w:rsidRPr="009C3DE2">
        <w:rPr>
          <w:rFonts w:ascii="Times New Roman" w:hAnsi="Times New Roman"/>
          <w:color w:val="333333"/>
          <w:sz w:val="28"/>
          <w:szCs w:val="28"/>
        </w:rPr>
        <w:t xml:space="preserve"> баночки с водой, жидкостями, имеющими запах, цвет; различные емкости для воды разнообразной формы. </w:t>
      </w:r>
      <w:r w:rsidRPr="009C3DE2">
        <w:rPr>
          <w:rFonts w:ascii="Times New Roman" w:hAnsi="Times New Roman"/>
          <w:color w:val="333333"/>
          <w:sz w:val="28"/>
          <w:szCs w:val="28"/>
        </w:rPr>
        <w:br/>
      </w:r>
      <w:r w:rsidRPr="009C3DE2">
        <w:rPr>
          <w:rFonts w:ascii="Times New Roman" w:hAnsi="Times New Roman"/>
          <w:color w:val="333333"/>
          <w:sz w:val="28"/>
          <w:szCs w:val="28"/>
        </w:rPr>
        <w:br/>
      </w:r>
      <w:r w:rsidRPr="009C3DE2">
        <w:rPr>
          <w:rFonts w:ascii="Times New Roman" w:hAnsi="Times New Roman"/>
          <w:b/>
          <w:bCs/>
          <w:color w:val="333333"/>
          <w:sz w:val="28"/>
          <w:szCs w:val="28"/>
        </w:rPr>
        <w:t>Ход занятия:</w:t>
      </w:r>
      <w:r w:rsidRPr="009C3DE2">
        <w:rPr>
          <w:rFonts w:ascii="Times New Roman" w:hAnsi="Times New Roman"/>
          <w:color w:val="333333"/>
          <w:sz w:val="28"/>
          <w:szCs w:val="28"/>
        </w:rPr>
        <w:br/>
      </w:r>
      <w:r w:rsidRPr="009C3DE2">
        <w:rPr>
          <w:rFonts w:ascii="Times New Roman" w:hAnsi="Times New Roman"/>
          <w:color w:val="333333"/>
          <w:sz w:val="28"/>
          <w:szCs w:val="28"/>
        </w:rPr>
        <w:br/>
        <w:t xml:space="preserve">В.: Ребята, посмотрите вокруг, как многообразен мир - нас окружают как живые, так и неживые существа и предметы. Какие неживые предметы вы можете назвать? </w:t>
      </w:r>
      <w:r w:rsidRPr="009C3DE2">
        <w:rPr>
          <w:rFonts w:ascii="Times New Roman" w:hAnsi="Times New Roman"/>
          <w:color w:val="333333"/>
          <w:sz w:val="28"/>
          <w:szCs w:val="28"/>
        </w:rPr>
        <w:br/>
        <w:t xml:space="preserve">Д.: Стол, книга, камень, игрушки, карандаш, стекло. </w:t>
      </w:r>
      <w:r w:rsidRPr="009C3DE2">
        <w:rPr>
          <w:rFonts w:ascii="Times New Roman" w:hAnsi="Times New Roman"/>
          <w:color w:val="333333"/>
          <w:sz w:val="28"/>
          <w:szCs w:val="28"/>
        </w:rPr>
        <w:br/>
        <w:t xml:space="preserve">В.: А живые? </w:t>
      </w:r>
      <w:r w:rsidRPr="009C3DE2">
        <w:rPr>
          <w:rFonts w:ascii="Times New Roman" w:hAnsi="Times New Roman"/>
          <w:color w:val="333333"/>
          <w:sz w:val="28"/>
          <w:szCs w:val="28"/>
        </w:rPr>
        <w:br/>
        <w:t xml:space="preserve">Д.: Человек, животные, птицы, рыбы, насекомые, растения. </w:t>
      </w:r>
      <w:r w:rsidRPr="009C3DE2">
        <w:rPr>
          <w:rFonts w:ascii="Times New Roman" w:hAnsi="Times New Roman"/>
          <w:color w:val="333333"/>
          <w:sz w:val="28"/>
          <w:szCs w:val="28"/>
        </w:rPr>
        <w:br/>
        <w:t xml:space="preserve">В.: Без чего не могут жить все живые существа? </w:t>
      </w:r>
      <w:r w:rsidRPr="009C3DE2">
        <w:rPr>
          <w:rFonts w:ascii="Times New Roman" w:hAnsi="Times New Roman"/>
          <w:color w:val="333333"/>
          <w:sz w:val="28"/>
          <w:szCs w:val="28"/>
        </w:rPr>
        <w:br/>
        <w:t xml:space="preserve">Д.: Без пищи, без воздуха, без воды. </w:t>
      </w:r>
      <w:r w:rsidRPr="009C3DE2">
        <w:rPr>
          <w:rFonts w:ascii="Times New Roman" w:hAnsi="Times New Roman"/>
          <w:color w:val="333333"/>
          <w:sz w:val="28"/>
          <w:szCs w:val="28"/>
        </w:rPr>
        <w:br/>
        <w:t xml:space="preserve">В.: Правильно, всем живым существам нужна вода, без нее не обойтись. Поиграем в игру "Хорошо - плохо". Вода - это хорошо. Почему? </w:t>
      </w:r>
      <w:r w:rsidRPr="009C3DE2">
        <w:rPr>
          <w:rFonts w:ascii="Times New Roman" w:hAnsi="Times New Roman"/>
          <w:color w:val="333333"/>
          <w:sz w:val="28"/>
          <w:szCs w:val="28"/>
        </w:rPr>
        <w:br/>
      </w:r>
      <w:r w:rsidRPr="009C3DE2">
        <w:rPr>
          <w:rFonts w:ascii="Times New Roman" w:hAnsi="Times New Roman"/>
          <w:color w:val="333333"/>
          <w:sz w:val="28"/>
          <w:szCs w:val="28"/>
        </w:rPr>
        <w:lastRenderedPageBreak/>
        <w:t xml:space="preserve">Д.: Вода нужна для питья, чтобы умыться и вымыть руки, можно водой закаляться, играть с водой, готовить еду, мыть посуду, полы, игрушки, стирать одежду, поливать цветы, растения в огороде, в воде живут разные животные, возле воды обитают птицы. </w:t>
      </w:r>
      <w:r w:rsidRPr="009C3DE2">
        <w:rPr>
          <w:rFonts w:ascii="Times New Roman" w:hAnsi="Times New Roman"/>
          <w:color w:val="333333"/>
          <w:sz w:val="28"/>
          <w:szCs w:val="28"/>
        </w:rPr>
        <w:br/>
        <w:t xml:space="preserve">В.: Но вода - это плохо. Почему? </w:t>
      </w:r>
      <w:r w:rsidRPr="009C3DE2">
        <w:rPr>
          <w:rFonts w:ascii="Times New Roman" w:hAnsi="Times New Roman"/>
          <w:color w:val="333333"/>
          <w:sz w:val="28"/>
          <w:szCs w:val="28"/>
        </w:rPr>
        <w:br/>
        <w:t xml:space="preserve">Д.: Если в жару напиться холодной воды, можно простудиться; горячей водой можно обжечься; если неаккуратно с ней обращаться и пролить на пол, можно поскользнуться и упасть; если часто поливать растения, они погибнут, потому что корни сгниют; если не умеешь плавать, можно утонуть; бывает наводнение, тогда вода разрушает дома. </w:t>
      </w:r>
      <w:r w:rsidRPr="009C3DE2">
        <w:rPr>
          <w:rFonts w:ascii="Times New Roman" w:hAnsi="Times New Roman"/>
          <w:color w:val="333333"/>
          <w:sz w:val="28"/>
          <w:szCs w:val="28"/>
        </w:rPr>
        <w:br/>
        <w:t xml:space="preserve">В.: Итак, вода необходима, и в то же время, бывает опасной и даже приносит вред. </w:t>
      </w:r>
      <w:r w:rsidRPr="009C3DE2">
        <w:rPr>
          <w:rFonts w:ascii="Times New Roman" w:hAnsi="Times New Roman"/>
          <w:color w:val="333333"/>
          <w:sz w:val="28"/>
          <w:szCs w:val="28"/>
        </w:rPr>
        <w:br/>
        <w:t xml:space="preserve">В.: Посмотрите, я капнула из пипетки капельку воды. Она маленькая? А как еще меньше сделать? </w:t>
      </w:r>
      <w:r w:rsidRPr="009C3DE2">
        <w:rPr>
          <w:rFonts w:ascii="Times New Roman" w:hAnsi="Times New Roman"/>
          <w:color w:val="333333"/>
          <w:sz w:val="28"/>
          <w:szCs w:val="28"/>
        </w:rPr>
        <w:br/>
        <w:t xml:space="preserve">Д.: Брызнуть из пульверизатора. </w:t>
      </w:r>
      <w:r w:rsidRPr="009C3DE2">
        <w:rPr>
          <w:rFonts w:ascii="Times New Roman" w:hAnsi="Times New Roman"/>
          <w:color w:val="333333"/>
          <w:sz w:val="28"/>
          <w:szCs w:val="28"/>
        </w:rPr>
        <w:br/>
        <w:t xml:space="preserve">В.: А как еще меньше можно сделать? </w:t>
      </w:r>
      <w:r w:rsidRPr="009C3DE2">
        <w:rPr>
          <w:rFonts w:ascii="Times New Roman" w:hAnsi="Times New Roman"/>
          <w:color w:val="333333"/>
          <w:sz w:val="28"/>
          <w:szCs w:val="28"/>
        </w:rPr>
        <w:br/>
        <w:t xml:space="preserve">Д.: Можно подышать на стекло. </w:t>
      </w:r>
      <w:r w:rsidRPr="009C3DE2">
        <w:rPr>
          <w:rFonts w:ascii="Times New Roman" w:hAnsi="Times New Roman"/>
          <w:color w:val="333333"/>
          <w:sz w:val="28"/>
          <w:szCs w:val="28"/>
        </w:rPr>
        <w:br/>
        <w:t xml:space="preserve">В.: Посмотрите, какие маленькие получились, их даже нельзя в отдельности рассмотреть. Их можно еще меньше сделать, и тогда это будут не, а маленькие человечки. Скажите, где живут эти человечки воды? </w:t>
      </w:r>
      <w:r w:rsidRPr="009C3DE2">
        <w:rPr>
          <w:rFonts w:ascii="Times New Roman" w:hAnsi="Times New Roman"/>
          <w:color w:val="333333"/>
          <w:sz w:val="28"/>
          <w:szCs w:val="28"/>
        </w:rPr>
        <w:br/>
        <w:t xml:space="preserve">Д.: В реке, океане, озере, в дождевой капле, в капле росы. </w:t>
      </w:r>
      <w:r w:rsidRPr="009C3DE2">
        <w:rPr>
          <w:rFonts w:ascii="Times New Roman" w:hAnsi="Times New Roman"/>
          <w:color w:val="333333"/>
          <w:sz w:val="28"/>
          <w:szCs w:val="28"/>
        </w:rPr>
        <w:br/>
        <w:t xml:space="preserve">В.: У меня на столе разные баночки. Как узнать, в какой из них вода? </w:t>
      </w:r>
      <w:r w:rsidRPr="009C3DE2">
        <w:rPr>
          <w:rFonts w:ascii="Times New Roman" w:hAnsi="Times New Roman"/>
          <w:color w:val="333333"/>
          <w:sz w:val="28"/>
          <w:szCs w:val="28"/>
        </w:rPr>
        <w:br/>
        <w:t xml:space="preserve">Д.: Нужно полить из банки: вода выльется, растечется. </w:t>
      </w:r>
      <w:r w:rsidRPr="009C3DE2">
        <w:rPr>
          <w:rFonts w:ascii="Times New Roman" w:hAnsi="Times New Roman"/>
          <w:color w:val="333333"/>
          <w:sz w:val="28"/>
          <w:szCs w:val="28"/>
        </w:rPr>
        <w:br/>
        <w:t xml:space="preserve">В.: А почему растечется? </w:t>
      </w:r>
      <w:r w:rsidRPr="009C3DE2">
        <w:rPr>
          <w:rFonts w:ascii="Times New Roman" w:hAnsi="Times New Roman"/>
          <w:color w:val="333333"/>
          <w:sz w:val="28"/>
          <w:szCs w:val="28"/>
        </w:rPr>
        <w:br/>
        <w:t xml:space="preserve">Д.: Вода жидкая. </w:t>
      </w:r>
      <w:r w:rsidRPr="009C3DE2">
        <w:rPr>
          <w:rFonts w:ascii="Times New Roman" w:hAnsi="Times New Roman"/>
          <w:color w:val="333333"/>
          <w:sz w:val="28"/>
          <w:szCs w:val="28"/>
        </w:rPr>
        <w:br/>
        <w:t xml:space="preserve">В.: Скажите, ребята, а есть ли форма у воды? Посмотрите, какой формы вода в стакане. </w:t>
      </w:r>
      <w:r w:rsidRPr="009C3DE2">
        <w:rPr>
          <w:rFonts w:ascii="Times New Roman" w:hAnsi="Times New Roman"/>
          <w:color w:val="333333"/>
          <w:sz w:val="28"/>
          <w:szCs w:val="28"/>
        </w:rPr>
        <w:br/>
        <w:t xml:space="preserve">Д.: В форме стакана - </w:t>
      </w:r>
      <w:proofErr w:type="gramStart"/>
      <w:r w:rsidRPr="009C3DE2">
        <w:rPr>
          <w:rFonts w:ascii="Times New Roman" w:hAnsi="Times New Roman"/>
          <w:color w:val="333333"/>
          <w:sz w:val="28"/>
          <w:szCs w:val="28"/>
        </w:rPr>
        <w:t>цилиндрическая</w:t>
      </w:r>
      <w:proofErr w:type="gramEnd"/>
      <w:r w:rsidRPr="009C3DE2">
        <w:rPr>
          <w:rFonts w:ascii="Times New Roman" w:hAnsi="Times New Roman"/>
          <w:color w:val="333333"/>
          <w:sz w:val="28"/>
          <w:szCs w:val="28"/>
        </w:rPr>
        <w:t xml:space="preserve">. </w:t>
      </w:r>
      <w:r w:rsidRPr="009C3DE2">
        <w:rPr>
          <w:rFonts w:ascii="Times New Roman" w:hAnsi="Times New Roman"/>
          <w:color w:val="333333"/>
          <w:sz w:val="28"/>
          <w:szCs w:val="28"/>
        </w:rPr>
        <w:br/>
        <w:t xml:space="preserve">В.: А попробуйте перелить воду в емкости разной формы. Теперь </w:t>
      </w:r>
      <w:r w:rsidRPr="009C3DE2">
        <w:rPr>
          <w:rFonts w:ascii="Times New Roman" w:hAnsi="Times New Roman"/>
          <w:color w:val="333333"/>
          <w:sz w:val="28"/>
          <w:szCs w:val="28"/>
        </w:rPr>
        <w:lastRenderedPageBreak/>
        <w:t xml:space="preserve">какую форму приняла вода? </w:t>
      </w:r>
      <w:r w:rsidRPr="009C3DE2">
        <w:rPr>
          <w:rFonts w:ascii="Times New Roman" w:hAnsi="Times New Roman"/>
          <w:color w:val="333333"/>
          <w:sz w:val="28"/>
          <w:szCs w:val="28"/>
        </w:rPr>
        <w:br/>
        <w:t xml:space="preserve">Д.: Вода приняла форму блюдца, чашки, пузырька. </w:t>
      </w:r>
      <w:r w:rsidRPr="009C3DE2">
        <w:rPr>
          <w:rFonts w:ascii="Times New Roman" w:hAnsi="Times New Roman"/>
          <w:color w:val="333333"/>
          <w:sz w:val="28"/>
          <w:szCs w:val="28"/>
        </w:rPr>
        <w:br/>
        <w:t xml:space="preserve">В.: Вода жидкая, она может принимать форму другого предмета, а происходит это потому, что человечки, живущие в воде, не держатся между собой, но стоят рядом, их легко можно переставить, перелить в разные сосуды, между ними могут расположиться человечки из других веществ. Как вы думаете, какие они по характеру: не дружат между собой, но и не убегают? </w:t>
      </w:r>
      <w:r w:rsidRPr="009C3DE2">
        <w:rPr>
          <w:rFonts w:ascii="Times New Roman" w:hAnsi="Times New Roman"/>
          <w:color w:val="333333"/>
          <w:sz w:val="28"/>
          <w:szCs w:val="28"/>
        </w:rPr>
        <w:br/>
        <w:t xml:space="preserve">Д.: Недружные, слабые, равнодушные. </w:t>
      </w:r>
      <w:r w:rsidRPr="009C3DE2">
        <w:rPr>
          <w:rFonts w:ascii="Times New Roman" w:hAnsi="Times New Roman"/>
          <w:color w:val="333333"/>
          <w:sz w:val="28"/>
          <w:szCs w:val="28"/>
        </w:rPr>
        <w:br/>
        <w:t xml:space="preserve">В.: Хорошо, давайте попробуем изобразить таких человечков. Что получилось? </w:t>
      </w:r>
      <w:r w:rsidRPr="009C3DE2">
        <w:rPr>
          <w:rFonts w:ascii="Times New Roman" w:hAnsi="Times New Roman"/>
          <w:color w:val="333333"/>
          <w:sz w:val="28"/>
          <w:szCs w:val="28"/>
        </w:rPr>
        <w:br/>
        <w:t xml:space="preserve">Д.: Человечки воды слабые, разливаются в разные стороны, получается лужица. </w:t>
      </w:r>
      <w:r w:rsidRPr="009C3DE2">
        <w:rPr>
          <w:rFonts w:ascii="Times New Roman" w:hAnsi="Times New Roman"/>
          <w:color w:val="333333"/>
          <w:sz w:val="28"/>
          <w:szCs w:val="28"/>
        </w:rPr>
        <w:br/>
        <w:t xml:space="preserve">В.: Ребята, вы сказали, вода льется, растекается, переливается, но всегда ли то, что льется - это вода? </w:t>
      </w:r>
      <w:r w:rsidRPr="009C3DE2">
        <w:rPr>
          <w:rFonts w:ascii="Times New Roman" w:hAnsi="Times New Roman"/>
          <w:color w:val="333333"/>
          <w:sz w:val="28"/>
          <w:szCs w:val="28"/>
        </w:rPr>
        <w:br/>
      </w:r>
      <w:proofErr w:type="gramStart"/>
      <w:r w:rsidRPr="009C3DE2">
        <w:rPr>
          <w:rFonts w:ascii="Times New Roman" w:hAnsi="Times New Roman"/>
          <w:color w:val="333333"/>
          <w:sz w:val="28"/>
          <w:szCs w:val="28"/>
        </w:rPr>
        <w:t>Д.: Это может быть молоко, чай, кофе, бульон, кисель, бензин, нефть, сок.</w:t>
      </w:r>
      <w:proofErr w:type="gramEnd"/>
      <w:r w:rsidRPr="009C3DE2">
        <w:rPr>
          <w:rFonts w:ascii="Times New Roman" w:hAnsi="Times New Roman"/>
          <w:color w:val="333333"/>
          <w:sz w:val="28"/>
          <w:szCs w:val="28"/>
        </w:rPr>
        <w:t xml:space="preserve"> Это тоже жидкости. </w:t>
      </w:r>
      <w:r w:rsidRPr="009C3DE2">
        <w:rPr>
          <w:rFonts w:ascii="Times New Roman" w:hAnsi="Times New Roman"/>
          <w:color w:val="333333"/>
          <w:sz w:val="28"/>
          <w:szCs w:val="28"/>
        </w:rPr>
        <w:br/>
        <w:t xml:space="preserve">В.: Все правильно, и в этих веществах тоже живут равнодушные человечки. Скажите, как еще можно узнать воду? </w:t>
      </w:r>
      <w:r w:rsidRPr="009C3DE2">
        <w:rPr>
          <w:rFonts w:ascii="Times New Roman" w:hAnsi="Times New Roman"/>
          <w:color w:val="333333"/>
          <w:sz w:val="28"/>
          <w:szCs w:val="28"/>
        </w:rPr>
        <w:br/>
        <w:t xml:space="preserve">Д.: По цвету определить. </w:t>
      </w:r>
      <w:r w:rsidRPr="009C3DE2">
        <w:rPr>
          <w:rFonts w:ascii="Times New Roman" w:hAnsi="Times New Roman"/>
          <w:color w:val="333333"/>
          <w:sz w:val="28"/>
          <w:szCs w:val="28"/>
        </w:rPr>
        <w:br/>
        <w:t xml:space="preserve">В.: А какого цвета вода? </w:t>
      </w:r>
      <w:r w:rsidRPr="009C3DE2">
        <w:rPr>
          <w:rFonts w:ascii="Times New Roman" w:hAnsi="Times New Roman"/>
          <w:color w:val="333333"/>
          <w:sz w:val="28"/>
          <w:szCs w:val="28"/>
        </w:rPr>
        <w:br/>
        <w:t xml:space="preserve">Д.: Она бесцветная, все предметы имеют цвет. Многие жидкие вещества имеют цвет. А еще вода прозрачная. </w:t>
      </w:r>
      <w:r w:rsidRPr="009C3DE2">
        <w:rPr>
          <w:rFonts w:ascii="Times New Roman" w:hAnsi="Times New Roman"/>
          <w:color w:val="333333"/>
          <w:sz w:val="28"/>
          <w:szCs w:val="28"/>
        </w:rPr>
        <w:br/>
        <w:t xml:space="preserve">В.: Как это проверить? </w:t>
      </w:r>
      <w:r w:rsidRPr="009C3DE2">
        <w:rPr>
          <w:rFonts w:ascii="Times New Roman" w:hAnsi="Times New Roman"/>
          <w:color w:val="333333"/>
          <w:sz w:val="28"/>
          <w:szCs w:val="28"/>
        </w:rPr>
        <w:br/>
        <w:t xml:space="preserve">Д.: Можно опустить в воду мелкие предметы: через воду их видно. </w:t>
      </w:r>
      <w:r w:rsidRPr="009C3DE2">
        <w:rPr>
          <w:rFonts w:ascii="Times New Roman" w:hAnsi="Times New Roman"/>
          <w:color w:val="333333"/>
          <w:sz w:val="28"/>
          <w:szCs w:val="28"/>
        </w:rPr>
        <w:br/>
        <w:t xml:space="preserve">В.: А еще как можно определить, что в стакане находится вода? </w:t>
      </w:r>
      <w:r w:rsidRPr="009C3DE2">
        <w:rPr>
          <w:rFonts w:ascii="Times New Roman" w:hAnsi="Times New Roman"/>
          <w:color w:val="333333"/>
          <w:sz w:val="28"/>
          <w:szCs w:val="28"/>
        </w:rPr>
        <w:br/>
        <w:t xml:space="preserve">Д.: Можно понюхать. </w:t>
      </w:r>
      <w:r w:rsidRPr="009C3DE2">
        <w:rPr>
          <w:rFonts w:ascii="Times New Roman" w:hAnsi="Times New Roman"/>
          <w:color w:val="333333"/>
          <w:sz w:val="28"/>
          <w:szCs w:val="28"/>
        </w:rPr>
        <w:br/>
        <w:t xml:space="preserve">В.: Понюхайте! Что это? </w:t>
      </w:r>
      <w:r w:rsidRPr="009C3DE2">
        <w:rPr>
          <w:rFonts w:ascii="Times New Roman" w:hAnsi="Times New Roman"/>
          <w:color w:val="333333"/>
          <w:sz w:val="28"/>
          <w:szCs w:val="28"/>
        </w:rPr>
        <w:br/>
        <w:t xml:space="preserve">Д.: Это одеколон! </w:t>
      </w:r>
      <w:r w:rsidRPr="009C3DE2">
        <w:rPr>
          <w:rFonts w:ascii="Times New Roman" w:hAnsi="Times New Roman"/>
          <w:color w:val="333333"/>
          <w:sz w:val="28"/>
          <w:szCs w:val="28"/>
        </w:rPr>
        <w:br/>
        <w:t xml:space="preserve">В.: Поиграем в игру "Узнай по запаху". Попробуйте отгадать с </w:t>
      </w:r>
      <w:r w:rsidRPr="009C3DE2">
        <w:rPr>
          <w:rFonts w:ascii="Times New Roman" w:hAnsi="Times New Roman"/>
          <w:color w:val="333333"/>
          <w:sz w:val="28"/>
          <w:szCs w:val="28"/>
        </w:rPr>
        <w:lastRenderedPageBreak/>
        <w:t xml:space="preserve">закрытыми глазами. </w:t>
      </w:r>
      <w:r w:rsidRPr="009C3DE2">
        <w:rPr>
          <w:rFonts w:ascii="Times New Roman" w:hAnsi="Times New Roman"/>
          <w:color w:val="333333"/>
          <w:sz w:val="28"/>
          <w:szCs w:val="28"/>
        </w:rPr>
        <w:br/>
        <w:t xml:space="preserve">Д.: Это одеколон, компот. А это вода, она не пахнет. </w:t>
      </w:r>
      <w:r w:rsidRPr="009C3DE2">
        <w:rPr>
          <w:rFonts w:ascii="Times New Roman" w:hAnsi="Times New Roman"/>
          <w:color w:val="333333"/>
          <w:sz w:val="28"/>
          <w:szCs w:val="28"/>
        </w:rPr>
        <w:br/>
        <w:t xml:space="preserve">В.: Молодцы, отгадали! Скажите, можно ли нюхать незнакомую жидкость? </w:t>
      </w:r>
      <w:r w:rsidRPr="009C3DE2">
        <w:rPr>
          <w:rFonts w:ascii="Times New Roman" w:hAnsi="Times New Roman"/>
          <w:color w:val="333333"/>
          <w:sz w:val="28"/>
          <w:szCs w:val="28"/>
        </w:rPr>
        <w:br/>
        <w:t xml:space="preserve">Д.: Нет, она может быть с вредным резким запахом. </w:t>
      </w:r>
      <w:r w:rsidRPr="009C3DE2">
        <w:rPr>
          <w:rFonts w:ascii="Times New Roman" w:hAnsi="Times New Roman"/>
          <w:color w:val="333333"/>
          <w:sz w:val="28"/>
          <w:szCs w:val="28"/>
        </w:rPr>
        <w:br/>
        <w:t xml:space="preserve">В.: А можно воду определить на вкус? Давайте поиграем, отгадайте, где вода? </w:t>
      </w:r>
      <w:r w:rsidRPr="009C3DE2">
        <w:rPr>
          <w:rFonts w:ascii="Times New Roman" w:hAnsi="Times New Roman"/>
          <w:color w:val="333333"/>
          <w:sz w:val="28"/>
          <w:szCs w:val="28"/>
        </w:rPr>
        <w:br/>
        <w:t xml:space="preserve">Д.: Простая вода без вкуса. </w:t>
      </w:r>
      <w:r w:rsidRPr="009C3DE2">
        <w:rPr>
          <w:rFonts w:ascii="Times New Roman" w:hAnsi="Times New Roman"/>
          <w:color w:val="333333"/>
          <w:sz w:val="28"/>
          <w:szCs w:val="28"/>
        </w:rPr>
        <w:br/>
        <w:t xml:space="preserve">Д.: А когда вода приобретает вкус? </w:t>
      </w:r>
      <w:r w:rsidRPr="009C3DE2">
        <w:rPr>
          <w:rFonts w:ascii="Times New Roman" w:hAnsi="Times New Roman"/>
          <w:color w:val="333333"/>
          <w:sz w:val="28"/>
          <w:szCs w:val="28"/>
        </w:rPr>
        <w:br/>
        <w:t xml:space="preserve">Д.: Когда в нее что - </w:t>
      </w:r>
      <w:proofErr w:type="spellStart"/>
      <w:r w:rsidRPr="009C3DE2">
        <w:rPr>
          <w:rFonts w:ascii="Times New Roman" w:hAnsi="Times New Roman"/>
          <w:color w:val="333333"/>
          <w:sz w:val="28"/>
          <w:szCs w:val="28"/>
        </w:rPr>
        <w:t>нибудь</w:t>
      </w:r>
      <w:proofErr w:type="spellEnd"/>
      <w:r w:rsidRPr="009C3DE2">
        <w:rPr>
          <w:rFonts w:ascii="Times New Roman" w:hAnsi="Times New Roman"/>
          <w:color w:val="333333"/>
          <w:sz w:val="28"/>
          <w:szCs w:val="28"/>
        </w:rPr>
        <w:t xml:space="preserve"> добавили. Если соль - она соленая, если сахар - то сладкая, родниковая вода вкусная, потому что в ней минеральные соли. </w:t>
      </w:r>
      <w:r w:rsidRPr="009C3DE2">
        <w:rPr>
          <w:rFonts w:ascii="Times New Roman" w:hAnsi="Times New Roman"/>
          <w:color w:val="333333"/>
          <w:sz w:val="28"/>
          <w:szCs w:val="28"/>
        </w:rPr>
        <w:br/>
        <w:t xml:space="preserve">В.: А можно ли пробовать на вкус незнакомую жидкость? </w:t>
      </w:r>
      <w:r w:rsidRPr="009C3DE2">
        <w:rPr>
          <w:rFonts w:ascii="Times New Roman" w:hAnsi="Times New Roman"/>
          <w:color w:val="333333"/>
          <w:sz w:val="28"/>
          <w:szCs w:val="28"/>
        </w:rPr>
        <w:br/>
        <w:t xml:space="preserve">Д.: Нет, можно отравиться, она может быть ядовитой. </w:t>
      </w:r>
      <w:r w:rsidRPr="009C3DE2">
        <w:rPr>
          <w:rFonts w:ascii="Times New Roman" w:hAnsi="Times New Roman"/>
          <w:color w:val="333333"/>
          <w:sz w:val="28"/>
          <w:szCs w:val="28"/>
        </w:rPr>
        <w:br/>
        <w:t xml:space="preserve">В.: Итак, по каким признакам мы обнаруживаем воду? </w:t>
      </w:r>
      <w:r w:rsidRPr="009C3DE2">
        <w:rPr>
          <w:rFonts w:ascii="Times New Roman" w:hAnsi="Times New Roman"/>
          <w:color w:val="333333"/>
          <w:sz w:val="28"/>
          <w:szCs w:val="28"/>
        </w:rPr>
        <w:br/>
        <w:t xml:space="preserve">Д.: Вода бесцветная, прозрачная, без вкуса, без запаха, не имеет формы, легко переливается, принимает любую форму, потому что жидкая и в ней живут равнодушные человечки. </w:t>
      </w:r>
      <w:r w:rsidRPr="009C3DE2">
        <w:rPr>
          <w:rFonts w:ascii="Times New Roman" w:hAnsi="Times New Roman"/>
          <w:color w:val="333333"/>
          <w:sz w:val="28"/>
          <w:szCs w:val="28"/>
        </w:rPr>
        <w:br/>
        <w:t xml:space="preserve">В.: А теперь попробуем составить загадки о воде. </w:t>
      </w:r>
      <w:r w:rsidRPr="009C3DE2">
        <w:rPr>
          <w:rFonts w:ascii="Times New Roman" w:hAnsi="Times New Roman"/>
          <w:color w:val="333333"/>
          <w:sz w:val="28"/>
          <w:szCs w:val="28"/>
        </w:rPr>
        <w:br/>
        <w:t xml:space="preserve">Д.: Льется, но не молоко; </w:t>
      </w:r>
      <w:proofErr w:type="gramStart"/>
      <w:r w:rsidRPr="009C3DE2">
        <w:rPr>
          <w:rFonts w:ascii="Times New Roman" w:hAnsi="Times New Roman"/>
          <w:color w:val="333333"/>
          <w:sz w:val="28"/>
          <w:szCs w:val="28"/>
        </w:rPr>
        <w:t>прозрачная</w:t>
      </w:r>
      <w:proofErr w:type="gramEnd"/>
      <w:r w:rsidRPr="009C3DE2">
        <w:rPr>
          <w:rFonts w:ascii="Times New Roman" w:hAnsi="Times New Roman"/>
          <w:color w:val="333333"/>
          <w:sz w:val="28"/>
          <w:szCs w:val="28"/>
        </w:rPr>
        <w:t>, но не стекло. Жидкая, но не молоко; прозрачная, но не воздух; льется, но не песня.</w:t>
      </w:r>
    </w:p>
    <w:sectPr w:rsidR="0030077F" w:rsidSect="003007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031C5"/>
    <w:multiLevelType w:val="hybridMultilevel"/>
    <w:tmpl w:val="BE881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824074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9C3DE2"/>
    <w:rsid w:val="0030077F"/>
    <w:rsid w:val="009C3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DE2"/>
    <w:pPr>
      <w:spacing w:after="0" w:line="360" w:lineRule="auto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3DE2"/>
    <w:pPr>
      <w:keepNext/>
      <w:numPr>
        <w:numId w:val="1"/>
      </w:numPr>
      <w:spacing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C3DE2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C3DE2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C3DE2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C3DE2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C3DE2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</w:rPr>
  </w:style>
  <w:style w:type="paragraph" w:styleId="7">
    <w:name w:val="heading 7"/>
    <w:basedOn w:val="a"/>
    <w:next w:val="a"/>
    <w:link w:val="70"/>
    <w:qFormat/>
    <w:rsid w:val="009C3DE2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9C3DE2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9C3DE2"/>
    <w:pPr>
      <w:numPr>
        <w:ilvl w:val="8"/>
        <w:numId w:val="1"/>
      </w:numPr>
      <w:spacing w:before="240" w:after="60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3DE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C3DE2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9C3DE2"/>
    <w:rPr>
      <w:rFonts w:ascii="Arial" w:eastAsia="Calibri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9C3DE2"/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9C3DE2"/>
    <w:rPr>
      <w:rFonts w:ascii="Calibri" w:eastAsia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9C3DE2"/>
    <w:rPr>
      <w:rFonts w:ascii="Times New Roman" w:eastAsia="Calibri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9C3DE2"/>
    <w:rPr>
      <w:rFonts w:ascii="Times New Roman" w:eastAsia="Calibri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9C3DE2"/>
    <w:rPr>
      <w:rFonts w:ascii="Times New Roman" w:eastAsia="Calibri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9C3DE2"/>
    <w:rPr>
      <w:rFonts w:ascii="Arial" w:eastAsia="Calibri" w:hAnsi="Arial" w:cs="Arial"/>
    </w:rPr>
  </w:style>
  <w:style w:type="paragraph" w:styleId="a3">
    <w:name w:val="List Paragraph"/>
    <w:basedOn w:val="a"/>
    <w:uiPriority w:val="34"/>
    <w:qFormat/>
    <w:rsid w:val="009C3D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737</Words>
  <Characters>4201</Characters>
  <Application>Microsoft Office Word</Application>
  <DocSecurity>0</DocSecurity>
  <Lines>35</Lines>
  <Paragraphs>9</Paragraphs>
  <ScaleCrop>false</ScaleCrop>
  <Company/>
  <LinksUpToDate>false</LinksUpToDate>
  <CharactersWithSpaces>4929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2014-05-06T05:05:00Z</dcterms:created>
  <dcterms:modified xsi:type="dcterms:W3CDTF">2014-05-06T05:08:00Z</dcterms:modified>
</cp:coreProperties>
</file>