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A0" w:rsidRPr="004D3EF5" w:rsidRDefault="00CF50A0" w:rsidP="00F34744">
      <w:pPr>
        <w:jc w:val="center"/>
        <w:rPr>
          <w:sz w:val="28"/>
          <w:szCs w:val="28"/>
        </w:rPr>
      </w:pPr>
      <w:r w:rsidRPr="004D3EF5">
        <w:rPr>
          <w:sz w:val="28"/>
          <w:szCs w:val="28"/>
        </w:rPr>
        <w:t>Муниципальное бюджетное дошкольное  образовательное учреждение                                   компенсирующего вида</w:t>
      </w:r>
    </w:p>
    <w:p w:rsidR="00CF50A0" w:rsidRPr="004D3EF5" w:rsidRDefault="00CF50A0" w:rsidP="00F34744">
      <w:pPr>
        <w:jc w:val="center"/>
        <w:rPr>
          <w:sz w:val="28"/>
          <w:szCs w:val="28"/>
        </w:rPr>
      </w:pPr>
      <w:r>
        <w:rPr>
          <w:sz w:val="28"/>
          <w:szCs w:val="28"/>
        </w:rPr>
        <w:t>«Д</w:t>
      </w:r>
      <w:r w:rsidRPr="004D3EF5">
        <w:rPr>
          <w:sz w:val="28"/>
          <w:szCs w:val="28"/>
        </w:rPr>
        <w:t>етский сад № 67 « Надежда»</w:t>
      </w:r>
    </w:p>
    <w:p w:rsidR="00CF50A0" w:rsidRPr="004D3EF5" w:rsidRDefault="00CF50A0" w:rsidP="00F34744">
      <w:pPr>
        <w:jc w:val="center"/>
        <w:rPr>
          <w:sz w:val="28"/>
          <w:szCs w:val="28"/>
        </w:rPr>
      </w:pPr>
    </w:p>
    <w:p w:rsidR="00CF50A0" w:rsidRPr="004D3EF5" w:rsidRDefault="00CF50A0" w:rsidP="00F34744">
      <w:pPr>
        <w:jc w:val="center"/>
        <w:rPr>
          <w:sz w:val="28"/>
          <w:szCs w:val="28"/>
        </w:rPr>
      </w:pPr>
    </w:p>
    <w:p w:rsidR="00CF50A0" w:rsidRPr="004D3EF5" w:rsidRDefault="00CF50A0" w:rsidP="00F34744">
      <w:pPr>
        <w:jc w:val="center"/>
        <w:rPr>
          <w:sz w:val="28"/>
          <w:szCs w:val="28"/>
        </w:rPr>
      </w:pPr>
    </w:p>
    <w:p w:rsidR="00CF50A0" w:rsidRPr="004D3EF5" w:rsidRDefault="00CF50A0" w:rsidP="00F34744">
      <w:pPr>
        <w:jc w:val="center"/>
        <w:rPr>
          <w:sz w:val="28"/>
          <w:szCs w:val="28"/>
        </w:rPr>
      </w:pPr>
    </w:p>
    <w:p w:rsidR="00CF50A0" w:rsidRPr="004D3EF5" w:rsidRDefault="00CF50A0" w:rsidP="00F34744">
      <w:pPr>
        <w:jc w:val="center"/>
        <w:rPr>
          <w:sz w:val="28"/>
          <w:szCs w:val="28"/>
        </w:rPr>
      </w:pPr>
    </w:p>
    <w:p w:rsidR="00CF50A0" w:rsidRPr="006A3A0B" w:rsidRDefault="00CF50A0" w:rsidP="00F34744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6A3A0B">
        <w:rPr>
          <w:rFonts w:ascii="Times New Roman" w:hAnsi="Times New Roman"/>
          <w:b/>
          <w:i/>
          <w:sz w:val="56"/>
          <w:szCs w:val="56"/>
        </w:rPr>
        <w:t xml:space="preserve">Конспект занятия по экологическому воспитанию в средней группе. </w:t>
      </w:r>
    </w:p>
    <w:p w:rsidR="00CF50A0" w:rsidRPr="006A3A0B" w:rsidRDefault="00CF50A0" w:rsidP="00F34744">
      <w:pPr>
        <w:jc w:val="center"/>
        <w:rPr>
          <w:i/>
          <w:sz w:val="40"/>
          <w:szCs w:val="40"/>
        </w:rPr>
      </w:pPr>
      <w:r w:rsidRPr="006A3A0B">
        <w:rPr>
          <w:i/>
          <w:sz w:val="40"/>
          <w:szCs w:val="40"/>
        </w:rPr>
        <w:t>Тема: «Цветы луговые»</w:t>
      </w:r>
    </w:p>
    <w:p w:rsidR="00CF50A0" w:rsidRPr="004D3EF5" w:rsidRDefault="00CF50A0" w:rsidP="00F34744">
      <w:pPr>
        <w:jc w:val="center"/>
        <w:rPr>
          <w:sz w:val="28"/>
          <w:szCs w:val="28"/>
        </w:rPr>
      </w:pPr>
    </w:p>
    <w:p w:rsidR="00CF50A0" w:rsidRPr="004D3EF5" w:rsidRDefault="00CF50A0" w:rsidP="00F34744">
      <w:pPr>
        <w:jc w:val="center"/>
        <w:rPr>
          <w:sz w:val="28"/>
          <w:szCs w:val="28"/>
        </w:rPr>
      </w:pPr>
    </w:p>
    <w:p w:rsidR="00CF50A0" w:rsidRPr="004D3EF5" w:rsidRDefault="00CF50A0" w:rsidP="00F34744">
      <w:pPr>
        <w:rPr>
          <w:sz w:val="28"/>
          <w:szCs w:val="28"/>
        </w:rPr>
      </w:pPr>
    </w:p>
    <w:p w:rsidR="00CF50A0" w:rsidRPr="004D3EF5" w:rsidRDefault="00CF50A0" w:rsidP="00F34744">
      <w:pPr>
        <w:jc w:val="center"/>
        <w:rPr>
          <w:sz w:val="28"/>
          <w:szCs w:val="28"/>
        </w:rPr>
      </w:pPr>
    </w:p>
    <w:p w:rsidR="00CF50A0" w:rsidRPr="004D3EF5" w:rsidRDefault="00CF50A0" w:rsidP="00F34744">
      <w:pPr>
        <w:jc w:val="center"/>
        <w:rPr>
          <w:sz w:val="28"/>
          <w:szCs w:val="28"/>
        </w:rPr>
      </w:pPr>
    </w:p>
    <w:p w:rsidR="00CF50A0" w:rsidRPr="004D3EF5" w:rsidRDefault="00CF50A0" w:rsidP="00F34744">
      <w:pPr>
        <w:jc w:val="center"/>
        <w:rPr>
          <w:sz w:val="28"/>
          <w:szCs w:val="28"/>
        </w:rPr>
      </w:pPr>
    </w:p>
    <w:p w:rsidR="00CF50A0" w:rsidRPr="004D3EF5" w:rsidRDefault="00CF50A0" w:rsidP="00F34744">
      <w:pPr>
        <w:jc w:val="center"/>
        <w:rPr>
          <w:sz w:val="28"/>
          <w:szCs w:val="28"/>
        </w:rPr>
      </w:pPr>
    </w:p>
    <w:p w:rsidR="00CF50A0" w:rsidRPr="004D3EF5" w:rsidRDefault="00CF50A0" w:rsidP="00F34744">
      <w:pPr>
        <w:jc w:val="center"/>
        <w:rPr>
          <w:sz w:val="28"/>
          <w:szCs w:val="28"/>
        </w:rPr>
      </w:pPr>
    </w:p>
    <w:p w:rsidR="00CF50A0" w:rsidRDefault="00CF50A0" w:rsidP="006A3A0B">
      <w:pPr>
        <w:jc w:val="right"/>
        <w:rPr>
          <w:sz w:val="28"/>
          <w:szCs w:val="28"/>
        </w:rPr>
      </w:pPr>
      <w:r>
        <w:rPr>
          <w:sz w:val="28"/>
          <w:szCs w:val="28"/>
        </w:rPr>
        <w:t>Написала и провела:</w:t>
      </w:r>
    </w:p>
    <w:p w:rsidR="00CF50A0" w:rsidRDefault="00CF50A0" w:rsidP="006A3A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ДОУ №67 </w:t>
      </w:r>
    </w:p>
    <w:p w:rsidR="00CF50A0" w:rsidRDefault="00CF50A0" w:rsidP="00DC4644">
      <w:pPr>
        <w:jc w:val="right"/>
        <w:rPr>
          <w:sz w:val="28"/>
          <w:szCs w:val="28"/>
        </w:rPr>
      </w:pPr>
      <w:r>
        <w:rPr>
          <w:sz w:val="28"/>
          <w:szCs w:val="28"/>
        </w:rPr>
        <w:t>Магизова Алсу Ягудовна.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Тема:  «Луговые цветы»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Возрастная группа: средняя  группа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1.расширять представления детей о  разнообразии цветов.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2.Закрепить знания о строении цветов.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3.Формировать бережное отношение к окружающей природе.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 социализация, познание.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Оборудование и материалы:  картины с цветами, живые цветы- ромашка, одуванчик, колокольчик.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беседа о лете, рассматривание картин с цветами, экскурсия на природу.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Ход НОД: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Воспитатель приносит букет  цветов, ставя в вазу, рассказывает: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Вчера ходила на луг и заметила, что меня окружают разноцветные, красивые и ароматные цветы. А над  ними летают пчелы, шмели и бабочки. Я с ними поздоровалась, рассказала, что у меня в группе есть такие же красивые девочки и мальчики. Цветы просились  к вам. Но мне было жаль их  срывать. И пустыми руками тоже не хотела уходить. Поэтому, принесла вам букет. А какие там цветы – отгадывать вам: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Крохотная девочка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Вышла на лужок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Желтая головушка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Беленький венок! Кто это? (ставит картину с ромашкой)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Правильно, дети. Это-ромашка</w:t>
      </w:r>
      <w:r w:rsidRPr="00906277">
        <w:rPr>
          <w:sz w:val="28"/>
          <w:szCs w:val="28"/>
        </w:rPr>
        <w:t xml:space="preserve"> </w:t>
      </w:r>
      <w:r>
        <w:rPr>
          <w:sz w:val="28"/>
          <w:szCs w:val="28"/>
        </w:rPr>
        <w:t>(рассматривание цветка)  У нее длинные листочки, белые лепестки и желтая середина. Скажите дети, можно ли рвать цветы?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 xml:space="preserve"> Дети: Нет.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Воспитатель: Почему? (ответы детей)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Воспитатель: Правильно, дети. Рвать цветы нельзя! Когда придет осень, желтая середина  ромашки превращается в «золото», они разлетаются на ветру и на следующий год из них вырастит много  таких же красивых ромашек. Вот почему нельзя рвать ромашку.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Физминутка: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Пчелка трудиться весь  день       (дети стоят в кругу)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И работать ей не лень                   (разводят руки в стороны)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От цветка летит к цветку              (машут руками)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Клеит на  брюшко пыльцу           (гладят живот)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Хоботком нектар сосет                 (вдыхают воздух через трубочку-руку)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За день много наберет                 (разводят руки в стороны)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Воспитатель: Отгадайте загадку: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Был он желтым, стал он белым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Только дунет ветерок-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 xml:space="preserve"> К облакам  взлетит он смело,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Он-летающий цветок.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Дети: Одуванчик.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Воспитатель:(вешает картину с одуванчиком) Правильно. 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Когда солнце начинает согревать  землю после снега, на холмах появляются первые цветы. Над ними пчелы с радостью летают- мед собирают. Бабочки играют над ароматными цветами.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(рассматривание цветка)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Давайте посмотрим, какие у одуванчика листья? (стебель, лепестки)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Дети: Стебель длинный. Листья  маленькие. Лепестки  длинные, тонкие, густые.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Воспитатель:  Как вы думаете, где  у них появляются семена?(ответы детей)Правильно, эти густые и тонкие лепестки превращаются в семена. Одуванчик становиться как шар, а отдельные семена  похожи на  парашюты.  Вот эти парашюты на ветру разлетаются далеко-далеко. На следующую весну они появляются там.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Стук в дверь.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Воспитатель: Кто-то к нам идет, отгадайте сами: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Шевелились у цветка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Все четыре лепестка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Я сорвать его хотел, он вспорхнул и улетел.(ответ детей)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Бабочка:(входит)  Правильно угадали, дети . Я прилетела к вам  с огромной просьбой не только от себя , но и от пчел. Нам цветы  нужны не только для красоты -как вам , но и для жизни. Не будут цветы – не  сможем мы жить. Поэтому, дети запомните главное - просто так цветы рвать нельзя. Ведь они очень нужны пчелам, бабочкам и  другим насекомым. Сорвав  один цветок, лишаете жизни больше цветов. Ведь на следующий год не будет появляться цветы из их семян.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Воспитатель: Мы уже все это запомнили, бабочка. Наши дети обещают, что цветы  просто так срывать не будут. Если сегодня сохраним один цветок – то на следующий год сто цветов вырастит.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Бабочка:  Мне пора на широкие луга и поля . Я скучаю по своим цветам.  До свидания, дети!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Воспитатель: До свидания, бабочка! А мы  поиграем в игру « Что изменилось?»</w:t>
      </w:r>
    </w:p>
    <w:p w:rsidR="00CF50A0" w:rsidRDefault="00CF50A0" w:rsidP="00F34744">
      <w:pPr>
        <w:rPr>
          <w:sz w:val="28"/>
          <w:szCs w:val="28"/>
        </w:rPr>
      </w:pPr>
      <w:r>
        <w:rPr>
          <w:sz w:val="28"/>
          <w:szCs w:val="28"/>
        </w:rPr>
        <w:t>На доске бабочки красного, синего и желтого цвета. Убирая по одной бабочки, спрашиваю у детей, «Что изменилось?» Дети отвечают (играем 2-3 раза).</w:t>
      </w:r>
    </w:p>
    <w:p w:rsidR="00CF50A0" w:rsidRDefault="00CF50A0" w:rsidP="00F34744">
      <w:pPr>
        <w:rPr>
          <w:sz w:val="28"/>
          <w:szCs w:val="28"/>
        </w:rPr>
      </w:pPr>
    </w:p>
    <w:p w:rsidR="00CF50A0" w:rsidRPr="009B7D66" w:rsidRDefault="00CF50A0" w:rsidP="00F34744">
      <w:pPr>
        <w:rPr>
          <w:sz w:val="28"/>
          <w:szCs w:val="28"/>
        </w:rPr>
      </w:pPr>
    </w:p>
    <w:p w:rsidR="00CF50A0" w:rsidRDefault="00CF50A0"/>
    <w:p w:rsidR="00CF50A0" w:rsidRDefault="00CF50A0" w:rsidP="00D82521"/>
    <w:p w:rsidR="00CF50A0" w:rsidRDefault="00CF50A0" w:rsidP="00D82521">
      <w:pPr>
        <w:jc w:val="right"/>
        <w:rPr>
          <w:b/>
          <w:i/>
          <w:sz w:val="52"/>
          <w:szCs w:val="52"/>
        </w:rPr>
      </w:pPr>
    </w:p>
    <w:p w:rsidR="00CF50A0" w:rsidRPr="007A753C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  <w:r w:rsidRPr="007A753C">
        <w:rPr>
          <w:rFonts w:ascii="Times New Roman" w:hAnsi="Times New Roman"/>
          <w:b/>
          <w:i/>
          <w:sz w:val="96"/>
          <w:szCs w:val="96"/>
        </w:rPr>
        <w:t>Перспективное</w:t>
      </w: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  <w:r>
        <w:rPr>
          <w:rFonts w:ascii="Times New Roman" w:hAnsi="Times New Roman"/>
          <w:b/>
          <w:i/>
          <w:sz w:val="96"/>
          <w:szCs w:val="96"/>
        </w:rPr>
        <w:t xml:space="preserve"> п</w:t>
      </w:r>
      <w:r w:rsidRPr="007A753C">
        <w:rPr>
          <w:rFonts w:ascii="Times New Roman" w:hAnsi="Times New Roman"/>
          <w:b/>
          <w:i/>
          <w:sz w:val="96"/>
          <w:szCs w:val="96"/>
        </w:rPr>
        <w:t>ланирование</w:t>
      </w: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  <w:r>
        <w:rPr>
          <w:rFonts w:ascii="Times New Roman" w:hAnsi="Times New Roman"/>
          <w:b/>
          <w:i/>
          <w:sz w:val="96"/>
          <w:szCs w:val="96"/>
        </w:rPr>
        <w:t xml:space="preserve">Информация </w:t>
      </w: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  <w:r>
        <w:rPr>
          <w:rFonts w:ascii="Times New Roman" w:hAnsi="Times New Roman"/>
          <w:b/>
          <w:i/>
          <w:sz w:val="96"/>
          <w:szCs w:val="96"/>
        </w:rPr>
        <w:t xml:space="preserve"> для родителей</w:t>
      </w: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  <w:r>
        <w:rPr>
          <w:rFonts w:ascii="Times New Roman" w:hAnsi="Times New Roman"/>
          <w:b/>
          <w:i/>
          <w:sz w:val="96"/>
          <w:szCs w:val="96"/>
        </w:rPr>
        <w:t>Фото</w:t>
      </w: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  <w:r>
        <w:rPr>
          <w:rFonts w:ascii="Times New Roman" w:hAnsi="Times New Roman"/>
          <w:b/>
          <w:i/>
          <w:sz w:val="96"/>
          <w:szCs w:val="96"/>
        </w:rPr>
        <w:t>м</w:t>
      </w:r>
      <w:bookmarkStart w:id="0" w:name="_GoBack"/>
      <w:bookmarkEnd w:id="0"/>
      <w:r>
        <w:rPr>
          <w:rFonts w:ascii="Times New Roman" w:hAnsi="Times New Roman"/>
          <w:b/>
          <w:i/>
          <w:sz w:val="96"/>
          <w:szCs w:val="96"/>
        </w:rPr>
        <w:t>атериалы</w:t>
      </w: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  <w:r>
        <w:rPr>
          <w:rFonts w:ascii="Times New Roman" w:hAnsi="Times New Roman"/>
          <w:b/>
          <w:i/>
          <w:sz w:val="96"/>
          <w:szCs w:val="96"/>
        </w:rPr>
        <w:t>Конспекты</w:t>
      </w: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</w:p>
    <w:p w:rsidR="00CF50A0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  <w:r>
        <w:rPr>
          <w:rFonts w:ascii="Times New Roman" w:hAnsi="Times New Roman"/>
          <w:b/>
          <w:i/>
          <w:sz w:val="96"/>
          <w:szCs w:val="96"/>
        </w:rPr>
        <w:t>Моя тема самообразования-</w:t>
      </w:r>
    </w:p>
    <w:p w:rsidR="00CF50A0" w:rsidRPr="007A753C" w:rsidRDefault="00CF50A0" w:rsidP="00D82521">
      <w:pPr>
        <w:jc w:val="right"/>
        <w:rPr>
          <w:rFonts w:ascii="Times New Roman" w:hAnsi="Times New Roman"/>
          <w:b/>
          <w:i/>
          <w:sz w:val="96"/>
          <w:szCs w:val="96"/>
        </w:rPr>
      </w:pPr>
      <w:r>
        <w:rPr>
          <w:rFonts w:ascii="Times New Roman" w:hAnsi="Times New Roman"/>
          <w:b/>
          <w:i/>
          <w:sz w:val="96"/>
          <w:szCs w:val="96"/>
        </w:rPr>
        <w:t>«Одаренные дети»</w:t>
      </w:r>
    </w:p>
    <w:p w:rsidR="00CF50A0" w:rsidRDefault="00CF50A0"/>
    <w:sectPr w:rsidR="00CF50A0" w:rsidSect="00D82521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DA4"/>
    <w:rsid w:val="00234358"/>
    <w:rsid w:val="004C4211"/>
    <w:rsid w:val="004D3EF5"/>
    <w:rsid w:val="005F421A"/>
    <w:rsid w:val="006A3A0B"/>
    <w:rsid w:val="007A753C"/>
    <w:rsid w:val="00833785"/>
    <w:rsid w:val="00906277"/>
    <w:rsid w:val="009B7D66"/>
    <w:rsid w:val="00BB525C"/>
    <w:rsid w:val="00C90DA4"/>
    <w:rsid w:val="00CF50A0"/>
    <w:rsid w:val="00D82521"/>
    <w:rsid w:val="00DC4644"/>
    <w:rsid w:val="00F3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9</Pages>
  <Words>643</Words>
  <Characters>3667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Сайфуллина Л.К.</cp:lastModifiedBy>
  <cp:revision>6</cp:revision>
  <cp:lastPrinted>2014-05-05T09:35:00Z</cp:lastPrinted>
  <dcterms:created xsi:type="dcterms:W3CDTF">2013-11-13T04:13:00Z</dcterms:created>
  <dcterms:modified xsi:type="dcterms:W3CDTF">2014-05-05T09:35:00Z</dcterms:modified>
</cp:coreProperties>
</file>