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09" w:rsidRDefault="006F2709" w:rsidP="00607026">
      <w:pPr>
        <w:pStyle w:val="Style1"/>
        <w:widowControl/>
        <w:spacing w:before="173" w:line="360" w:lineRule="auto"/>
        <w:ind w:left="2669"/>
        <w:jc w:val="both"/>
        <w:rPr>
          <w:rStyle w:val="FontStyle11"/>
        </w:rPr>
      </w:pPr>
    </w:p>
    <w:p w:rsidR="006F2709" w:rsidRDefault="006F2709" w:rsidP="00607026">
      <w:pPr>
        <w:spacing w:line="360" w:lineRule="auto"/>
      </w:pPr>
    </w:p>
    <w:p w:rsidR="006F2709" w:rsidRDefault="006F2709" w:rsidP="00607026">
      <w:pPr>
        <w:spacing w:line="360" w:lineRule="auto"/>
      </w:pPr>
    </w:p>
    <w:p w:rsidR="006F2709" w:rsidRDefault="006F2709" w:rsidP="00607026">
      <w:pPr>
        <w:spacing w:line="360" w:lineRule="auto"/>
      </w:pPr>
    </w:p>
    <w:p w:rsidR="006F2709" w:rsidRDefault="006F2709" w:rsidP="00607026">
      <w:pPr>
        <w:spacing w:line="360" w:lineRule="auto"/>
      </w:pPr>
    </w:p>
    <w:p w:rsidR="006F2709" w:rsidRPr="00C50D14" w:rsidRDefault="006F2709" w:rsidP="00607026">
      <w:pPr>
        <w:spacing w:line="360" w:lineRule="auto"/>
      </w:pPr>
    </w:p>
    <w:p w:rsidR="006F2709" w:rsidRPr="009746E6" w:rsidRDefault="006F2709" w:rsidP="00607026">
      <w:pPr>
        <w:spacing w:line="360" w:lineRule="auto"/>
        <w:jc w:val="center"/>
        <w:rPr>
          <w:b/>
          <w:bCs/>
          <w:sz w:val="44"/>
          <w:szCs w:val="44"/>
        </w:rPr>
      </w:pPr>
      <w:r w:rsidRPr="009746E6">
        <w:rPr>
          <w:b/>
          <w:bCs/>
          <w:sz w:val="44"/>
          <w:szCs w:val="44"/>
        </w:rPr>
        <w:t xml:space="preserve">Рабочая программа </w:t>
      </w:r>
    </w:p>
    <w:p w:rsidR="006F2709" w:rsidRDefault="006F2709" w:rsidP="00607026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элективного</w:t>
      </w:r>
      <w:r w:rsidRPr="009746E6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к</w:t>
      </w:r>
      <w:r w:rsidRPr="009746E6">
        <w:rPr>
          <w:b/>
          <w:bCs/>
          <w:sz w:val="44"/>
          <w:szCs w:val="44"/>
        </w:rPr>
        <w:t>урса</w:t>
      </w:r>
      <w:r>
        <w:rPr>
          <w:b/>
          <w:bCs/>
          <w:sz w:val="44"/>
          <w:szCs w:val="44"/>
        </w:rPr>
        <w:t xml:space="preserve"> </w:t>
      </w:r>
      <w:r>
        <w:rPr>
          <w:rStyle w:val="FontStyle11"/>
          <w:sz w:val="44"/>
          <w:szCs w:val="44"/>
        </w:rPr>
        <w:t>« Эффективные методы решения сложных задач</w:t>
      </w:r>
      <w:r w:rsidRPr="009746E6">
        <w:rPr>
          <w:rStyle w:val="FontStyle11"/>
          <w:sz w:val="44"/>
          <w:szCs w:val="44"/>
        </w:rPr>
        <w:t>»</w:t>
      </w:r>
      <w:r>
        <w:rPr>
          <w:b/>
          <w:bCs/>
          <w:sz w:val="44"/>
          <w:szCs w:val="44"/>
        </w:rPr>
        <w:t xml:space="preserve"> </w:t>
      </w:r>
    </w:p>
    <w:p w:rsidR="006F2709" w:rsidRPr="009746E6" w:rsidRDefault="006F2709" w:rsidP="00607026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в 10-11 классах</w:t>
      </w:r>
    </w:p>
    <w:p w:rsidR="006F2709" w:rsidRPr="00C50D14" w:rsidRDefault="006F2709" w:rsidP="00607026">
      <w:pPr>
        <w:spacing w:line="360" w:lineRule="auto"/>
      </w:pPr>
    </w:p>
    <w:p w:rsidR="006F2709" w:rsidRPr="00C50D14" w:rsidRDefault="006F2709" w:rsidP="00607026">
      <w:pPr>
        <w:spacing w:line="360" w:lineRule="auto"/>
      </w:pPr>
    </w:p>
    <w:p w:rsidR="006F2709" w:rsidRDefault="006F2709" w:rsidP="00607026">
      <w:pPr>
        <w:spacing w:line="360" w:lineRule="auto"/>
        <w:jc w:val="right"/>
        <w:rPr>
          <w:sz w:val="36"/>
          <w:szCs w:val="36"/>
        </w:rPr>
      </w:pPr>
    </w:p>
    <w:p w:rsidR="006F2709" w:rsidRDefault="006F2709" w:rsidP="00607026">
      <w:pPr>
        <w:spacing w:line="360" w:lineRule="auto"/>
        <w:jc w:val="right"/>
        <w:rPr>
          <w:sz w:val="36"/>
          <w:szCs w:val="36"/>
        </w:rPr>
      </w:pPr>
      <w:r>
        <w:rPr>
          <w:sz w:val="36"/>
          <w:szCs w:val="36"/>
        </w:rPr>
        <w:t>Составила у</w:t>
      </w:r>
      <w:r w:rsidRPr="00C50D14">
        <w:rPr>
          <w:sz w:val="36"/>
          <w:szCs w:val="36"/>
        </w:rPr>
        <w:t>читель математики МОУ</w:t>
      </w:r>
    </w:p>
    <w:p w:rsidR="006F2709" w:rsidRDefault="006F2709" w:rsidP="00370BE2">
      <w:pPr>
        <w:spacing w:line="360" w:lineRule="auto"/>
        <w:jc w:val="right"/>
        <w:rPr>
          <w:sz w:val="36"/>
          <w:szCs w:val="36"/>
        </w:rPr>
      </w:pPr>
      <w:r w:rsidRPr="00C50D14">
        <w:rPr>
          <w:sz w:val="36"/>
          <w:szCs w:val="36"/>
        </w:rPr>
        <w:t xml:space="preserve"> «Лямбирская СОШ№1» Базакина А.В.</w:t>
      </w:r>
    </w:p>
    <w:p w:rsidR="006F2709" w:rsidRDefault="006F2709" w:rsidP="00370BE2">
      <w:pPr>
        <w:spacing w:line="360" w:lineRule="auto"/>
        <w:jc w:val="right"/>
        <w:rPr>
          <w:sz w:val="36"/>
          <w:szCs w:val="36"/>
        </w:rPr>
      </w:pPr>
    </w:p>
    <w:p w:rsidR="006F2709" w:rsidRDefault="006F2709" w:rsidP="00607026">
      <w:pPr>
        <w:pStyle w:val="Style1"/>
        <w:widowControl/>
        <w:spacing w:before="173" w:line="360" w:lineRule="auto"/>
        <w:ind w:left="2669"/>
        <w:jc w:val="both"/>
        <w:rPr>
          <w:rStyle w:val="FontStyle11"/>
        </w:rPr>
      </w:pPr>
    </w:p>
    <w:p w:rsidR="006F2709" w:rsidRDefault="006F2709" w:rsidP="00607026">
      <w:pPr>
        <w:pStyle w:val="Style1"/>
        <w:widowControl/>
        <w:spacing w:before="173" w:line="360" w:lineRule="auto"/>
        <w:ind w:left="2669"/>
        <w:jc w:val="both"/>
        <w:rPr>
          <w:rStyle w:val="FontStyle11"/>
        </w:rPr>
      </w:pPr>
    </w:p>
    <w:p w:rsidR="006F2709" w:rsidRDefault="006F2709" w:rsidP="00370BE2">
      <w:pPr>
        <w:spacing w:line="360" w:lineRule="auto"/>
        <w:jc w:val="center"/>
        <w:rPr>
          <w:b/>
          <w:bCs/>
          <w:color w:val="00006C"/>
          <w:sz w:val="28"/>
          <w:szCs w:val="28"/>
        </w:rPr>
      </w:pPr>
    </w:p>
    <w:p w:rsidR="006F2709" w:rsidRDefault="006F2709" w:rsidP="00370BE2">
      <w:pPr>
        <w:spacing w:line="360" w:lineRule="auto"/>
        <w:jc w:val="center"/>
        <w:rPr>
          <w:b/>
          <w:bCs/>
          <w:color w:val="00006C"/>
          <w:sz w:val="28"/>
          <w:szCs w:val="28"/>
        </w:rPr>
      </w:pPr>
    </w:p>
    <w:p w:rsidR="006F2709" w:rsidRDefault="006F2709" w:rsidP="00370BE2">
      <w:pPr>
        <w:spacing w:line="360" w:lineRule="auto"/>
        <w:jc w:val="center"/>
        <w:rPr>
          <w:b/>
          <w:bCs/>
          <w:color w:val="00006C"/>
          <w:sz w:val="28"/>
          <w:szCs w:val="28"/>
        </w:rPr>
      </w:pPr>
    </w:p>
    <w:p w:rsidR="006F2709" w:rsidRDefault="006F2709" w:rsidP="00370BE2">
      <w:pPr>
        <w:spacing w:line="360" w:lineRule="auto"/>
        <w:jc w:val="center"/>
        <w:rPr>
          <w:b/>
          <w:bCs/>
          <w:color w:val="00006C"/>
          <w:sz w:val="28"/>
          <w:szCs w:val="28"/>
        </w:rPr>
      </w:pPr>
    </w:p>
    <w:p w:rsidR="006F2709" w:rsidRDefault="006F2709" w:rsidP="00370BE2">
      <w:pPr>
        <w:spacing w:line="360" w:lineRule="auto"/>
        <w:jc w:val="center"/>
        <w:rPr>
          <w:b/>
          <w:bCs/>
          <w:color w:val="00006C"/>
          <w:sz w:val="28"/>
          <w:szCs w:val="28"/>
        </w:rPr>
      </w:pPr>
    </w:p>
    <w:p w:rsidR="006F2709" w:rsidRDefault="006F2709" w:rsidP="00370BE2">
      <w:pPr>
        <w:spacing w:line="360" w:lineRule="auto"/>
        <w:jc w:val="center"/>
        <w:rPr>
          <w:b/>
          <w:bCs/>
          <w:color w:val="00006C"/>
          <w:sz w:val="28"/>
          <w:szCs w:val="28"/>
        </w:rPr>
      </w:pPr>
    </w:p>
    <w:p w:rsidR="006F2709" w:rsidRDefault="006F2709" w:rsidP="00370BE2">
      <w:pPr>
        <w:spacing w:line="360" w:lineRule="auto"/>
        <w:jc w:val="center"/>
        <w:rPr>
          <w:b/>
          <w:bCs/>
          <w:color w:val="00006C"/>
          <w:sz w:val="28"/>
          <w:szCs w:val="28"/>
        </w:rPr>
      </w:pPr>
    </w:p>
    <w:p w:rsidR="006F2709" w:rsidRDefault="006F2709" w:rsidP="00370BE2">
      <w:pPr>
        <w:spacing w:line="360" w:lineRule="auto"/>
        <w:jc w:val="center"/>
        <w:rPr>
          <w:b/>
          <w:bCs/>
          <w:color w:val="00006C"/>
          <w:sz w:val="28"/>
          <w:szCs w:val="28"/>
        </w:rPr>
      </w:pPr>
    </w:p>
    <w:p w:rsidR="006F2709" w:rsidRDefault="006F2709" w:rsidP="00370BE2">
      <w:pPr>
        <w:spacing w:line="360" w:lineRule="auto"/>
        <w:jc w:val="center"/>
        <w:rPr>
          <w:b/>
          <w:bCs/>
          <w:color w:val="00006C"/>
          <w:sz w:val="28"/>
          <w:szCs w:val="28"/>
        </w:rPr>
      </w:pPr>
    </w:p>
    <w:p w:rsidR="006F2709" w:rsidRPr="00A0066E" w:rsidRDefault="006F2709" w:rsidP="00B55DB7">
      <w:pPr>
        <w:pStyle w:val="Style1"/>
        <w:widowControl/>
        <w:spacing w:before="34" w:line="360" w:lineRule="auto"/>
        <w:jc w:val="center"/>
        <w:rPr>
          <w:rStyle w:val="FontStyle16"/>
          <w:sz w:val="28"/>
          <w:szCs w:val="28"/>
        </w:rPr>
      </w:pPr>
      <w:r w:rsidRPr="00A0066E">
        <w:rPr>
          <w:rStyle w:val="FontStyle16"/>
          <w:sz w:val="28"/>
          <w:szCs w:val="28"/>
        </w:rPr>
        <w:t>Пояснительная записка</w:t>
      </w:r>
    </w:p>
    <w:p w:rsidR="006F2709" w:rsidRPr="00A0066E" w:rsidRDefault="006F2709" w:rsidP="00B55DB7">
      <w:pPr>
        <w:pStyle w:val="Style10"/>
        <w:widowControl/>
        <w:spacing w:before="240" w:line="36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</w:t>
      </w:r>
      <w:r w:rsidRPr="00A0066E">
        <w:rPr>
          <w:rStyle w:val="FontStyle17"/>
          <w:sz w:val="28"/>
          <w:szCs w:val="28"/>
        </w:rPr>
        <w:t xml:space="preserve"> центре внимания школьной математики находится понятие функции. Однако размеры школьного учебника, количество часов, выделяемых на изучение темы «Функция» в раз</w:t>
      </w:r>
      <w:r w:rsidRPr="00A0066E">
        <w:rPr>
          <w:rStyle w:val="FontStyle17"/>
          <w:sz w:val="28"/>
          <w:szCs w:val="28"/>
        </w:rPr>
        <w:softHyphen/>
        <w:t>ных классах, не позволяют показать в сколько-нибудь полном объ</w:t>
      </w:r>
      <w:r w:rsidRPr="00A0066E">
        <w:rPr>
          <w:rStyle w:val="FontStyle17"/>
          <w:sz w:val="28"/>
          <w:szCs w:val="28"/>
        </w:rPr>
        <w:softHyphen/>
        <w:t>еме все многообразие задач, требующих для своего решения функ</w:t>
      </w:r>
      <w:r w:rsidRPr="00A0066E">
        <w:rPr>
          <w:rStyle w:val="FontStyle17"/>
          <w:sz w:val="28"/>
          <w:szCs w:val="28"/>
        </w:rPr>
        <w:softHyphen/>
        <w:t>ционального подхода, научить учащихся глубоко понимать и ис</w:t>
      </w:r>
      <w:r w:rsidRPr="00A0066E">
        <w:rPr>
          <w:rStyle w:val="FontStyle17"/>
          <w:sz w:val="28"/>
          <w:szCs w:val="28"/>
        </w:rPr>
        <w:softHyphen/>
        <w:t>пользовать свойства функции; нет времени изложить историю возникновения этого интереснейшего раздела в школьном курсе математики.</w:t>
      </w:r>
    </w:p>
    <w:p w:rsidR="006F2709" w:rsidRPr="00A0066E" w:rsidRDefault="006F2709" w:rsidP="00B55DB7">
      <w:pPr>
        <w:pStyle w:val="Style10"/>
        <w:widowControl/>
        <w:spacing w:line="360" w:lineRule="auto"/>
        <w:ind w:firstLine="355"/>
        <w:rPr>
          <w:rStyle w:val="FontStyle17"/>
          <w:sz w:val="28"/>
          <w:szCs w:val="28"/>
        </w:rPr>
      </w:pPr>
      <w:r w:rsidRPr="00A0066E">
        <w:rPr>
          <w:rStyle w:val="FontStyle17"/>
          <w:sz w:val="28"/>
          <w:szCs w:val="28"/>
        </w:rPr>
        <w:t>С другой стороны, авторы контрольно-измерительных мате</w:t>
      </w:r>
      <w:r w:rsidRPr="00A0066E">
        <w:rPr>
          <w:rStyle w:val="FontStyle17"/>
          <w:sz w:val="28"/>
          <w:szCs w:val="28"/>
        </w:rPr>
        <w:softHyphen/>
        <w:t>риалов ЕГЭ уделяют много внимания проверке умений читать по графику свойства функции, использовать их в решении уравнений и неравенств. Тесты итоговой аттестаци</w:t>
      </w:r>
      <w:r>
        <w:rPr>
          <w:rStyle w:val="FontStyle17"/>
          <w:sz w:val="28"/>
          <w:szCs w:val="28"/>
        </w:rPr>
        <w:t>и по математике за курс средней</w:t>
      </w:r>
      <w:r w:rsidRPr="00A0066E">
        <w:rPr>
          <w:rStyle w:val="FontStyle17"/>
          <w:sz w:val="28"/>
          <w:szCs w:val="28"/>
        </w:rPr>
        <w:t xml:space="preserve"> школы предполагают наличие у школьников подобных знаний, поэтому формировать основы этих знаний необходимо на</w:t>
      </w:r>
      <w:r w:rsidRPr="00A0066E">
        <w:rPr>
          <w:rStyle w:val="FontStyle17"/>
          <w:sz w:val="28"/>
          <w:szCs w:val="28"/>
        </w:rPr>
        <w:softHyphen/>
        <w:t>чинать как можно раньше.</w:t>
      </w:r>
    </w:p>
    <w:p w:rsidR="006F2709" w:rsidRDefault="006F2709" w:rsidP="00B55DB7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Style w:val="FontStyle17"/>
          <w:sz w:val="28"/>
          <w:szCs w:val="28"/>
        </w:rPr>
        <w:t>Ку</w:t>
      </w:r>
      <w:r w:rsidRPr="00A0066E">
        <w:rPr>
          <w:rStyle w:val="FontStyle17"/>
          <w:sz w:val="28"/>
          <w:szCs w:val="28"/>
        </w:rPr>
        <w:t xml:space="preserve">рс </w:t>
      </w:r>
      <w:r w:rsidRPr="00B55DB7">
        <w:rPr>
          <w:rStyle w:val="FontStyle11"/>
          <w:sz w:val="28"/>
          <w:szCs w:val="28"/>
        </w:rPr>
        <w:t>« Эффективные методы решения сложных задач»</w:t>
      </w:r>
      <w:r>
        <w:rPr>
          <w:b/>
          <w:bCs/>
          <w:sz w:val="44"/>
          <w:szCs w:val="44"/>
        </w:rPr>
        <w:t xml:space="preserve"> </w:t>
      </w:r>
    </w:p>
    <w:p w:rsidR="006F2709" w:rsidRPr="00A0066E" w:rsidRDefault="006F2709" w:rsidP="00B55DB7">
      <w:pPr>
        <w:pStyle w:val="Style10"/>
        <w:widowControl/>
        <w:spacing w:line="360" w:lineRule="auto"/>
        <w:ind w:firstLine="0"/>
        <w:rPr>
          <w:rStyle w:val="FontStyle17"/>
          <w:sz w:val="28"/>
          <w:szCs w:val="28"/>
        </w:rPr>
      </w:pPr>
      <w:r w:rsidRPr="00A0066E">
        <w:rPr>
          <w:rStyle w:val="FontStyle17"/>
          <w:sz w:val="28"/>
          <w:szCs w:val="28"/>
        </w:rPr>
        <w:t xml:space="preserve"> позволит углубить знания учащихся по истории возникновения понятия, по способам задания функций, их свойствам, а также раскроет перед школьни</w:t>
      </w:r>
      <w:r w:rsidRPr="00A0066E">
        <w:rPr>
          <w:rStyle w:val="FontStyle17"/>
          <w:sz w:val="28"/>
          <w:szCs w:val="28"/>
        </w:rPr>
        <w:softHyphen/>
        <w:t>ками новые знания об обратных функциях и свойствах взаимно об</w:t>
      </w:r>
      <w:r w:rsidRPr="00A0066E">
        <w:rPr>
          <w:rStyle w:val="FontStyle17"/>
          <w:sz w:val="28"/>
          <w:szCs w:val="28"/>
        </w:rPr>
        <w:softHyphen/>
        <w:t>ратных функций, выходящие за рамки школьной программы.</w:t>
      </w:r>
    </w:p>
    <w:p w:rsidR="006F2709" w:rsidRPr="00A0066E" w:rsidRDefault="006F2709" w:rsidP="00B55DB7">
      <w:pPr>
        <w:pStyle w:val="Style10"/>
        <w:widowControl/>
        <w:spacing w:line="360" w:lineRule="auto"/>
        <w:ind w:firstLine="355"/>
        <w:rPr>
          <w:rStyle w:val="FontStyle17"/>
          <w:sz w:val="28"/>
          <w:szCs w:val="28"/>
        </w:rPr>
      </w:pPr>
      <w:r w:rsidRPr="00A0066E">
        <w:rPr>
          <w:rStyle w:val="FontStyle16"/>
          <w:spacing w:val="30"/>
          <w:sz w:val="28"/>
          <w:szCs w:val="28"/>
        </w:rPr>
        <w:t>Цель:</w:t>
      </w:r>
      <w:r w:rsidRPr="00A0066E">
        <w:rPr>
          <w:rStyle w:val="FontStyle16"/>
          <w:sz w:val="28"/>
          <w:szCs w:val="28"/>
        </w:rPr>
        <w:t xml:space="preserve"> </w:t>
      </w:r>
      <w:r w:rsidRPr="00A0066E">
        <w:rPr>
          <w:rStyle w:val="FontStyle17"/>
          <w:sz w:val="28"/>
          <w:szCs w:val="28"/>
        </w:rPr>
        <w:t>создание условий для обоснованного выбора учащими</w:t>
      </w:r>
      <w:r w:rsidRPr="00A0066E">
        <w:rPr>
          <w:rStyle w:val="FontStyle17"/>
          <w:sz w:val="28"/>
          <w:szCs w:val="28"/>
        </w:rPr>
        <w:softHyphen/>
        <w:t>ся профиля обучения в старшей школе через оценку собственных возможностей в освоении математического материала на основе расширения представлений о свойствах функций.</w:t>
      </w:r>
    </w:p>
    <w:p w:rsidR="006F2709" w:rsidRPr="0015403E" w:rsidRDefault="006F2709" w:rsidP="00B55DB7">
      <w:pPr>
        <w:pStyle w:val="Style10"/>
        <w:widowControl/>
        <w:spacing w:line="360" w:lineRule="auto"/>
        <w:ind w:left="370" w:firstLine="0"/>
        <w:jc w:val="left"/>
        <w:rPr>
          <w:rStyle w:val="FontStyle17"/>
          <w:b/>
          <w:bCs/>
          <w:spacing w:val="30"/>
          <w:sz w:val="28"/>
          <w:szCs w:val="28"/>
        </w:rPr>
      </w:pPr>
      <w:r w:rsidRPr="0015403E">
        <w:rPr>
          <w:rStyle w:val="FontStyle17"/>
          <w:b/>
          <w:bCs/>
          <w:spacing w:val="30"/>
          <w:sz w:val="28"/>
          <w:szCs w:val="28"/>
        </w:rPr>
        <w:t>Задачи:</w:t>
      </w:r>
    </w:p>
    <w:p w:rsidR="006F2709" w:rsidRPr="00A0066E" w:rsidRDefault="006F2709" w:rsidP="00B55DB7">
      <w:pPr>
        <w:pStyle w:val="Style7"/>
        <w:widowControl/>
        <w:numPr>
          <w:ilvl w:val="0"/>
          <w:numId w:val="1"/>
        </w:numPr>
        <w:tabs>
          <w:tab w:val="left" w:pos="528"/>
        </w:tabs>
        <w:spacing w:line="360" w:lineRule="auto"/>
        <w:ind w:left="355" w:firstLine="0"/>
        <w:jc w:val="left"/>
        <w:rPr>
          <w:rStyle w:val="FontStyle17"/>
          <w:sz w:val="28"/>
          <w:szCs w:val="28"/>
        </w:rPr>
      </w:pPr>
      <w:r w:rsidRPr="00A0066E">
        <w:rPr>
          <w:rStyle w:val="FontStyle17"/>
          <w:sz w:val="28"/>
          <w:szCs w:val="28"/>
        </w:rPr>
        <w:t>закрепление основ знаний о функциях и их свойствах;</w:t>
      </w:r>
    </w:p>
    <w:p w:rsidR="006F2709" w:rsidRPr="00A0066E" w:rsidRDefault="006F2709" w:rsidP="00B55DB7">
      <w:pPr>
        <w:pStyle w:val="Style7"/>
        <w:widowControl/>
        <w:numPr>
          <w:ilvl w:val="0"/>
          <w:numId w:val="1"/>
        </w:numPr>
        <w:tabs>
          <w:tab w:val="left" w:pos="528"/>
        </w:tabs>
        <w:spacing w:line="360" w:lineRule="auto"/>
        <w:ind w:left="355" w:firstLine="0"/>
        <w:jc w:val="left"/>
        <w:rPr>
          <w:rStyle w:val="FontStyle17"/>
          <w:sz w:val="28"/>
          <w:szCs w:val="28"/>
        </w:rPr>
      </w:pPr>
      <w:r w:rsidRPr="00A0066E">
        <w:rPr>
          <w:rStyle w:val="FontStyle17"/>
          <w:sz w:val="28"/>
          <w:szCs w:val="28"/>
        </w:rPr>
        <w:t>расширение представлений о свойствах функций;</w:t>
      </w:r>
    </w:p>
    <w:p w:rsidR="006F2709" w:rsidRPr="00A0066E" w:rsidRDefault="006F2709" w:rsidP="00B55DB7">
      <w:pPr>
        <w:pStyle w:val="Style7"/>
        <w:widowControl/>
        <w:numPr>
          <w:ilvl w:val="0"/>
          <w:numId w:val="1"/>
        </w:numPr>
        <w:tabs>
          <w:tab w:val="left" w:pos="528"/>
        </w:tabs>
        <w:spacing w:before="5" w:line="360" w:lineRule="auto"/>
        <w:rPr>
          <w:rStyle w:val="FontStyle17"/>
          <w:sz w:val="28"/>
          <w:szCs w:val="28"/>
        </w:rPr>
      </w:pPr>
      <w:r w:rsidRPr="00A0066E">
        <w:rPr>
          <w:rStyle w:val="FontStyle17"/>
          <w:sz w:val="28"/>
          <w:szCs w:val="28"/>
        </w:rPr>
        <w:t>фомирование умений «читать» графики и называть свойства по формулам;</w:t>
      </w:r>
    </w:p>
    <w:p w:rsidR="006F2709" w:rsidRPr="009B3EC5" w:rsidRDefault="006F2709" w:rsidP="00B55DB7">
      <w:pPr>
        <w:pStyle w:val="Style7"/>
        <w:widowControl/>
        <w:numPr>
          <w:ilvl w:val="0"/>
          <w:numId w:val="1"/>
        </w:numPr>
        <w:tabs>
          <w:tab w:val="left" w:pos="528"/>
        </w:tabs>
        <w:spacing w:line="360" w:lineRule="auto"/>
        <w:rPr>
          <w:rStyle w:val="FontStyle17"/>
          <w:sz w:val="28"/>
          <w:szCs w:val="28"/>
        </w:rPr>
      </w:pPr>
      <w:r w:rsidRPr="009B3EC5">
        <w:rPr>
          <w:rStyle w:val="FontStyle17"/>
          <w:sz w:val="28"/>
          <w:szCs w:val="28"/>
        </w:rPr>
        <w:t>вовлечение учащихся в</w:t>
      </w:r>
      <w:r>
        <w:rPr>
          <w:rStyle w:val="FontStyle17"/>
          <w:sz w:val="28"/>
          <w:szCs w:val="28"/>
        </w:rPr>
        <w:t xml:space="preserve"> исследовательскую,</w:t>
      </w:r>
      <w:r w:rsidRPr="009B3EC5">
        <w:rPr>
          <w:rStyle w:val="FontStyle17"/>
          <w:sz w:val="28"/>
          <w:szCs w:val="28"/>
        </w:rPr>
        <w:t xml:space="preserve"> игровую, коммуникативную, практи</w:t>
      </w:r>
      <w:r w:rsidRPr="009B3EC5">
        <w:rPr>
          <w:rStyle w:val="FontStyle17"/>
          <w:sz w:val="28"/>
          <w:szCs w:val="28"/>
        </w:rPr>
        <w:softHyphen/>
        <w:t>ческую деятельность как фактор личностного развития.</w:t>
      </w:r>
    </w:p>
    <w:p w:rsidR="006F2709" w:rsidRPr="009B3EC5" w:rsidRDefault="006F2709" w:rsidP="00B55DB7">
      <w:pPr>
        <w:pStyle w:val="Style10"/>
        <w:widowControl/>
        <w:spacing w:before="120" w:line="36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Курс предназначен для учащихся 10-11</w:t>
      </w:r>
      <w:r w:rsidRPr="009B3EC5">
        <w:rPr>
          <w:rStyle w:val="FontStyle17"/>
          <w:sz w:val="28"/>
          <w:szCs w:val="28"/>
        </w:rPr>
        <w:t xml:space="preserve"> классов средних общеобра</w:t>
      </w:r>
      <w:r w:rsidRPr="009B3EC5">
        <w:rPr>
          <w:rStyle w:val="FontStyle17"/>
          <w:sz w:val="28"/>
          <w:szCs w:val="28"/>
        </w:rPr>
        <w:softHyphen/>
        <w:t>зовательных учреждений, реализующих предпрофильную подго</w:t>
      </w:r>
      <w:r w:rsidRPr="009B3EC5">
        <w:rPr>
          <w:rStyle w:val="FontStyle17"/>
          <w:sz w:val="28"/>
          <w:szCs w:val="28"/>
        </w:rPr>
        <w:softHyphen/>
        <w:t xml:space="preserve">товку. Рассчитан на </w:t>
      </w:r>
      <w:r>
        <w:rPr>
          <w:rStyle w:val="FontStyle23"/>
          <w:sz w:val="28"/>
          <w:szCs w:val="28"/>
        </w:rPr>
        <w:t>68</w:t>
      </w:r>
      <w:r w:rsidRPr="009B3EC5">
        <w:rPr>
          <w:rStyle w:val="FontStyle17"/>
          <w:sz w:val="28"/>
          <w:szCs w:val="28"/>
        </w:rPr>
        <w:t xml:space="preserve"> час</w:t>
      </w:r>
      <w:r>
        <w:rPr>
          <w:rStyle w:val="FontStyle17"/>
          <w:sz w:val="28"/>
          <w:szCs w:val="28"/>
        </w:rPr>
        <w:t>ов</w:t>
      </w:r>
      <w:r w:rsidRPr="009B3EC5">
        <w:rPr>
          <w:rStyle w:val="FontStyle17"/>
          <w:sz w:val="28"/>
          <w:szCs w:val="28"/>
        </w:rPr>
        <w:t xml:space="preserve"> аудиторного времени.</w:t>
      </w:r>
    </w:p>
    <w:p w:rsidR="006F2709" w:rsidRPr="009B3EC5" w:rsidRDefault="006F2709" w:rsidP="00B55DB7">
      <w:pPr>
        <w:pStyle w:val="Style10"/>
        <w:widowControl/>
        <w:spacing w:line="360" w:lineRule="auto"/>
        <w:ind w:firstLine="370"/>
        <w:rPr>
          <w:rStyle w:val="FontStyle17"/>
          <w:sz w:val="28"/>
          <w:szCs w:val="28"/>
        </w:rPr>
      </w:pPr>
      <w:r w:rsidRPr="009B3EC5">
        <w:rPr>
          <w:rStyle w:val="FontStyle17"/>
          <w:sz w:val="28"/>
          <w:szCs w:val="28"/>
        </w:rPr>
        <w:t>Включенный в программу материал имеет познавательный ин</w:t>
      </w:r>
      <w:r w:rsidRPr="009B3EC5">
        <w:rPr>
          <w:rStyle w:val="FontStyle17"/>
          <w:sz w:val="28"/>
          <w:szCs w:val="28"/>
        </w:rPr>
        <w:softHyphen/>
        <w:t>терес для учащихся и может применяться для разных групп школь</w:t>
      </w:r>
      <w:r w:rsidRPr="009B3EC5">
        <w:rPr>
          <w:rStyle w:val="FontStyle17"/>
          <w:sz w:val="28"/>
          <w:szCs w:val="28"/>
        </w:rPr>
        <w:softHyphen/>
        <w:t>ников вследствие своей обобщенности и практической направлен</w:t>
      </w:r>
      <w:r w:rsidRPr="009B3EC5">
        <w:rPr>
          <w:rStyle w:val="FontStyle17"/>
          <w:sz w:val="28"/>
          <w:szCs w:val="28"/>
        </w:rPr>
        <w:softHyphen/>
        <w:t>ности. Развертывание учебного материала четко структурировано и соответствует задачам курса.</w:t>
      </w:r>
    </w:p>
    <w:p w:rsidR="006F2709" w:rsidRPr="00EB068D" w:rsidRDefault="006F2709" w:rsidP="00B55DB7">
      <w:pPr>
        <w:pStyle w:val="Style10"/>
        <w:widowControl/>
        <w:spacing w:line="360" w:lineRule="auto"/>
        <w:ind w:firstLine="365"/>
        <w:rPr>
          <w:rStyle w:val="FontStyle16"/>
          <w:sz w:val="28"/>
          <w:szCs w:val="28"/>
        </w:rPr>
      </w:pPr>
      <w:r w:rsidRPr="009B3EC5">
        <w:rPr>
          <w:rStyle w:val="FontStyle22"/>
          <w:sz w:val="28"/>
          <w:szCs w:val="28"/>
        </w:rPr>
        <w:t xml:space="preserve">Формами итоговой аттестации </w:t>
      </w:r>
      <w:r>
        <w:rPr>
          <w:rStyle w:val="FontStyle17"/>
          <w:sz w:val="28"/>
          <w:szCs w:val="28"/>
        </w:rPr>
        <w:t>являе</w:t>
      </w:r>
      <w:r w:rsidRPr="009B3EC5">
        <w:rPr>
          <w:rStyle w:val="FontStyle17"/>
          <w:sz w:val="28"/>
          <w:szCs w:val="28"/>
        </w:rPr>
        <w:t xml:space="preserve">тся </w:t>
      </w:r>
      <w:r>
        <w:rPr>
          <w:rStyle w:val="FontStyle17"/>
          <w:sz w:val="28"/>
          <w:szCs w:val="28"/>
        </w:rPr>
        <w:t>т</w:t>
      </w:r>
      <w:r w:rsidRPr="009B3EC5">
        <w:rPr>
          <w:rStyle w:val="FontStyle17"/>
          <w:sz w:val="28"/>
          <w:szCs w:val="28"/>
        </w:rPr>
        <w:t>ест</w:t>
      </w:r>
      <w:r>
        <w:rPr>
          <w:rStyle w:val="FontStyle17"/>
          <w:sz w:val="28"/>
          <w:szCs w:val="28"/>
        </w:rPr>
        <w:t>ирование</w:t>
      </w:r>
      <w:r w:rsidRPr="009B3EC5">
        <w:rPr>
          <w:rStyle w:val="FontStyle17"/>
          <w:sz w:val="28"/>
          <w:szCs w:val="28"/>
        </w:rPr>
        <w:t>, а также дидактическая игра «Восхожде</w:t>
      </w:r>
      <w:r w:rsidRPr="009B3EC5">
        <w:rPr>
          <w:rStyle w:val="FontStyle17"/>
          <w:sz w:val="28"/>
          <w:szCs w:val="28"/>
        </w:rPr>
        <w:softHyphen/>
        <w:t>ние на вершину знаний».</w:t>
      </w:r>
    </w:p>
    <w:p w:rsidR="006F2709" w:rsidRPr="009B3EC5" w:rsidRDefault="006F2709" w:rsidP="00B55DB7">
      <w:pPr>
        <w:pStyle w:val="Style1"/>
        <w:widowControl/>
        <w:spacing w:before="72" w:line="360" w:lineRule="auto"/>
        <w:ind w:left="379"/>
        <w:rPr>
          <w:rStyle w:val="FontStyle16"/>
          <w:sz w:val="28"/>
          <w:szCs w:val="28"/>
        </w:rPr>
      </w:pPr>
      <w:r w:rsidRPr="009B3EC5">
        <w:rPr>
          <w:rStyle w:val="FontStyle16"/>
          <w:sz w:val="28"/>
          <w:szCs w:val="28"/>
        </w:rPr>
        <w:t>Требования к усвоению курса.</w:t>
      </w:r>
    </w:p>
    <w:p w:rsidR="006F2709" w:rsidRPr="009B3EC5" w:rsidRDefault="006F2709" w:rsidP="00B55DB7">
      <w:pPr>
        <w:pStyle w:val="Style8"/>
        <w:widowControl/>
        <w:spacing w:before="19" w:line="360" w:lineRule="auto"/>
        <w:ind w:left="394"/>
        <w:rPr>
          <w:rStyle w:val="FontStyle22"/>
          <w:sz w:val="28"/>
          <w:szCs w:val="28"/>
        </w:rPr>
      </w:pPr>
      <w:r w:rsidRPr="009B3EC5">
        <w:rPr>
          <w:rStyle w:val="FontStyle22"/>
          <w:sz w:val="28"/>
          <w:szCs w:val="28"/>
        </w:rPr>
        <w:t>Учащиеся должны знать:</w:t>
      </w:r>
    </w:p>
    <w:p w:rsidR="006F2709" w:rsidRPr="009B3EC5" w:rsidRDefault="006F2709" w:rsidP="00B55DB7">
      <w:pPr>
        <w:pStyle w:val="Style7"/>
        <w:widowControl/>
        <w:numPr>
          <w:ilvl w:val="0"/>
          <w:numId w:val="2"/>
        </w:numPr>
        <w:tabs>
          <w:tab w:val="left" w:pos="518"/>
        </w:tabs>
        <w:spacing w:before="38" w:line="360" w:lineRule="auto"/>
        <w:ind w:firstLine="346"/>
        <w:rPr>
          <w:rStyle w:val="FontStyle17"/>
          <w:sz w:val="28"/>
          <w:szCs w:val="28"/>
        </w:rPr>
      </w:pPr>
      <w:r w:rsidRPr="009B3EC5">
        <w:rPr>
          <w:rStyle w:val="FontStyle17"/>
          <w:sz w:val="28"/>
          <w:szCs w:val="28"/>
        </w:rPr>
        <w:t>понятие функции как математической модели, описывающей разнообразие реальных зависимостей;</w:t>
      </w:r>
    </w:p>
    <w:p w:rsidR="006F2709" w:rsidRPr="009B3EC5" w:rsidRDefault="006F2709" w:rsidP="00B55DB7">
      <w:pPr>
        <w:pStyle w:val="Style7"/>
        <w:widowControl/>
        <w:numPr>
          <w:ilvl w:val="0"/>
          <w:numId w:val="2"/>
        </w:numPr>
        <w:tabs>
          <w:tab w:val="left" w:pos="518"/>
        </w:tabs>
        <w:spacing w:before="34" w:line="360" w:lineRule="auto"/>
        <w:ind w:firstLine="346"/>
        <w:rPr>
          <w:rStyle w:val="FontStyle17"/>
          <w:sz w:val="28"/>
          <w:szCs w:val="28"/>
        </w:rPr>
      </w:pPr>
      <w:r w:rsidRPr="009B3EC5">
        <w:rPr>
          <w:rStyle w:val="FontStyle17"/>
          <w:sz w:val="28"/>
          <w:szCs w:val="28"/>
        </w:rPr>
        <w:t>определение основных свойств функции (область определе</w:t>
      </w:r>
      <w:r w:rsidRPr="009B3EC5">
        <w:rPr>
          <w:rStyle w:val="FontStyle17"/>
          <w:sz w:val="28"/>
          <w:szCs w:val="28"/>
        </w:rPr>
        <w:softHyphen/>
        <w:t>ния, область значений, четность, возрастание, экстремумы, обра</w:t>
      </w:r>
      <w:r w:rsidRPr="009B3EC5">
        <w:rPr>
          <w:rStyle w:val="FontStyle17"/>
          <w:sz w:val="28"/>
          <w:szCs w:val="28"/>
        </w:rPr>
        <w:softHyphen/>
        <w:t>тимость и т. д.);</w:t>
      </w:r>
    </w:p>
    <w:p w:rsidR="006F2709" w:rsidRPr="009B3EC5" w:rsidRDefault="006F2709" w:rsidP="00B55DB7">
      <w:pPr>
        <w:pStyle w:val="Style8"/>
        <w:widowControl/>
        <w:spacing w:before="43" w:line="360" w:lineRule="auto"/>
        <w:ind w:left="384"/>
        <w:rPr>
          <w:rStyle w:val="FontStyle22"/>
          <w:sz w:val="28"/>
          <w:szCs w:val="28"/>
        </w:rPr>
      </w:pPr>
      <w:r w:rsidRPr="009B3EC5">
        <w:rPr>
          <w:rStyle w:val="FontStyle22"/>
          <w:sz w:val="28"/>
          <w:szCs w:val="28"/>
        </w:rPr>
        <w:t>Учащиеся должны уметь:</w:t>
      </w:r>
    </w:p>
    <w:p w:rsidR="006F2709" w:rsidRPr="009B3EC5" w:rsidRDefault="006F2709" w:rsidP="00B55DB7">
      <w:pPr>
        <w:pStyle w:val="Style7"/>
        <w:widowControl/>
        <w:numPr>
          <w:ilvl w:val="0"/>
          <w:numId w:val="2"/>
        </w:numPr>
        <w:tabs>
          <w:tab w:val="left" w:pos="518"/>
        </w:tabs>
        <w:spacing w:before="24" w:line="360" w:lineRule="auto"/>
        <w:ind w:left="346" w:firstLine="0"/>
        <w:jc w:val="left"/>
        <w:rPr>
          <w:rStyle w:val="FontStyle17"/>
          <w:sz w:val="28"/>
          <w:szCs w:val="28"/>
        </w:rPr>
      </w:pPr>
      <w:r w:rsidRPr="009B3EC5">
        <w:rPr>
          <w:rStyle w:val="FontStyle17"/>
          <w:sz w:val="28"/>
          <w:szCs w:val="28"/>
        </w:rPr>
        <w:t>правильно употреблять функциональную терминологию;</w:t>
      </w:r>
    </w:p>
    <w:p w:rsidR="006F2709" w:rsidRPr="009B3EC5" w:rsidRDefault="006F2709" w:rsidP="00B55DB7">
      <w:pPr>
        <w:pStyle w:val="Style7"/>
        <w:widowControl/>
        <w:numPr>
          <w:ilvl w:val="0"/>
          <w:numId w:val="2"/>
        </w:numPr>
        <w:tabs>
          <w:tab w:val="left" w:pos="518"/>
        </w:tabs>
        <w:spacing w:line="360" w:lineRule="auto"/>
        <w:ind w:left="346" w:firstLine="0"/>
        <w:jc w:val="left"/>
        <w:rPr>
          <w:rStyle w:val="FontStyle17"/>
          <w:sz w:val="28"/>
          <w:szCs w:val="28"/>
        </w:rPr>
      </w:pPr>
      <w:r w:rsidRPr="009B3EC5">
        <w:rPr>
          <w:rStyle w:val="FontStyle17"/>
          <w:sz w:val="28"/>
          <w:szCs w:val="28"/>
        </w:rPr>
        <w:t>исследовать функцию и строить ее график;</w:t>
      </w:r>
    </w:p>
    <w:p w:rsidR="006F2709" w:rsidRPr="009B3EC5" w:rsidRDefault="006F2709" w:rsidP="00B55DB7">
      <w:pPr>
        <w:pStyle w:val="Style7"/>
        <w:widowControl/>
        <w:numPr>
          <w:ilvl w:val="0"/>
          <w:numId w:val="2"/>
        </w:numPr>
        <w:tabs>
          <w:tab w:val="left" w:pos="518"/>
        </w:tabs>
        <w:spacing w:line="360" w:lineRule="auto"/>
        <w:ind w:left="346" w:firstLine="0"/>
        <w:jc w:val="left"/>
        <w:rPr>
          <w:rStyle w:val="FontStyle17"/>
          <w:sz w:val="28"/>
          <w:szCs w:val="28"/>
        </w:rPr>
      </w:pPr>
      <w:r w:rsidRPr="009B3EC5">
        <w:rPr>
          <w:rStyle w:val="FontStyle17"/>
          <w:sz w:val="28"/>
          <w:szCs w:val="28"/>
        </w:rPr>
        <w:t>находить по графику функции ее свойства.</w:t>
      </w:r>
    </w:p>
    <w:p w:rsidR="006F2709" w:rsidRDefault="006F2709" w:rsidP="00370BE2">
      <w:pPr>
        <w:spacing w:line="360" w:lineRule="auto"/>
        <w:jc w:val="center"/>
        <w:rPr>
          <w:b/>
          <w:bCs/>
          <w:color w:val="00006C"/>
          <w:sz w:val="28"/>
          <w:szCs w:val="28"/>
        </w:rPr>
      </w:pPr>
    </w:p>
    <w:p w:rsidR="006F2709" w:rsidRDefault="006F2709" w:rsidP="00370BE2">
      <w:pPr>
        <w:spacing w:line="360" w:lineRule="auto"/>
        <w:jc w:val="center"/>
        <w:rPr>
          <w:b/>
          <w:bCs/>
          <w:color w:val="00006C"/>
          <w:sz w:val="28"/>
          <w:szCs w:val="28"/>
        </w:rPr>
      </w:pPr>
    </w:p>
    <w:p w:rsidR="006F2709" w:rsidRDefault="006F2709" w:rsidP="00370BE2">
      <w:pPr>
        <w:spacing w:line="360" w:lineRule="auto"/>
        <w:jc w:val="center"/>
        <w:rPr>
          <w:b/>
          <w:bCs/>
          <w:color w:val="00006C"/>
          <w:sz w:val="28"/>
          <w:szCs w:val="28"/>
        </w:rPr>
      </w:pPr>
    </w:p>
    <w:p w:rsidR="006F2709" w:rsidRDefault="006F2709" w:rsidP="00370BE2">
      <w:pPr>
        <w:spacing w:line="360" w:lineRule="auto"/>
        <w:jc w:val="center"/>
        <w:rPr>
          <w:b/>
          <w:bCs/>
          <w:color w:val="00006C"/>
          <w:sz w:val="28"/>
          <w:szCs w:val="28"/>
        </w:rPr>
      </w:pPr>
    </w:p>
    <w:p w:rsidR="006F2709" w:rsidRDefault="006F2709" w:rsidP="00370BE2">
      <w:pPr>
        <w:spacing w:line="360" w:lineRule="auto"/>
        <w:jc w:val="center"/>
        <w:rPr>
          <w:b/>
          <w:bCs/>
          <w:color w:val="00006C"/>
          <w:sz w:val="28"/>
          <w:szCs w:val="28"/>
        </w:rPr>
      </w:pPr>
      <w:r w:rsidRPr="0034582A">
        <w:rPr>
          <w:b/>
          <w:bCs/>
          <w:color w:val="00006C"/>
          <w:sz w:val="28"/>
          <w:szCs w:val="28"/>
        </w:rPr>
        <w:t>Тематич</w:t>
      </w:r>
      <w:r>
        <w:rPr>
          <w:b/>
          <w:bCs/>
          <w:color w:val="00006C"/>
          <w:sz w:val="28"/>
          <w:szCs w:val="28"/>
        </w:rPr>
        <w:t>еское планирование по курсу</w:t>
      </w:r>
      <w:r w:rsidRPr="0034582A">
        <w:rPr>
          <w:b/>
          <w:bCs/>
          <w:color w:val="00006C"/>
          <w:sz w:val="28"/>
          <w:szCs w:val="28"/>
        </w:rPr>
        <w:t xml:space="preserve"> </w:t>
      </w:r>
    </w:p>
    <w:p w:rsidR="006F2709" w:rsidRPr="0034582A" w:rsidRDefault="006F2709" w:rsidP="00370BE2">
      <w:pPr>
        <w:spacing w:line="360" w:lineRule="auto"/>
        <w:jc w:val="center"/>
        <w:rPr>
          <w:b/>
          <w:bCs/>
          <w:color w:val="00006C"/>
          <w:sz w:val="28"/>
          <w:szCs w:val="28"/>
        </w:rPr>
      </w:pPr>
      <w:r w:rsidRPr="00370BE2">
        <w:rPr>
          <w:rStyle w:val="FontStyle11"/>
          <w:sz w:val="28"/>
          <w:szCs w:val="28"/>
        </w:rPr>
        <w:t>« Эффективные методы решения сложных задач»</w:t>
      </w:r>
      <w:r>
        <w:rPr>
          <w:rStyle w:val="FontStyle11"/>
          <w:sz w:val="28"/>
          <w:szCs w:val="28"/>
        </w:rPr>
        <w:t xml:space="preserve"> в</w:t>
      </w:r>
      <w:r w:rsidRPr="00370B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 классе</w:t>
      </w:r>
    </w:p>
    <w:tbl>
      <w:tblPr>
        <w:tblW w:w="79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1711"/>
        <w:gridCol w:w="1276"/>
        <w:gridCol w:w="1417"/>
        <w:gridCol w:w="1418"/>
        <w:gridCol w:w="1360"/>
      </w:tblGrid>
      <w:tr w:rsidR="006F2709" w:rsidRPr="007A36C1">
        <w:trPr>
          <w:trHeight w:val="330"/>
        </w:trPr>
        <w:tc>
          <w:tcPr>
            <w:tcW w:w="720" w:type="dxa"/>
            <w:vMerge w:val="restart"/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7A36C1">
              <w:rPr>
                <w:b/>
                <w:bCs/>
                <w:color w:val="00006C"/>
                <w:sz w:val="28"/>
                <w:szCs w:val="28"/>
              </w:rPr>
              <w:t>№ п/п</w:t>
            </w:r>
          </w:p>
        </w:tc>
        <w:tc>
          <w:tcPr>
            <w:tcW w:w="1711" w:type="dxa"/>
            <w:vMerge w:val="restart"/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7A36C1">
              <w:rPr>
                <w:b/>
                <w:bCs/>
                <w:color w:val="00006C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7A36C1">
              <w:rPr>
                <w:b/>
                <w:bCs/>
                <w:color w:val="00006C"/>
                <w:sz w:val="28"/>
                <w:szCs w:val="28"/>
              </w:rPr>
              <w:t>Максимальная нагрузка учащегося, ч.</w:t>
            </w:r>
          </w:p>
        </w:tc>
        <w:tc>
          <w:tcPr>
            <w:tcW w:w="4195" w:type="dxa"/>
            <w:gridSpan w:val="3"/>
            <w:tcBorders>
              <w:bottom w:val="single" w:sz="4" w:space="0" w:color="auto"/>
            </w:tcBorders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7A36C1">
              <w:rPr>
                <w:b/>
                <w:bCs/>
                <w:color w:val="00006C"/>
                <w:sz w:val="28"/>
                <w:szCs w:val="28"/>
              </w:rPr>
              <w:t>Из них</w:t>
            </w:r>
          </w:p>
        </w:tc>
      </w:tr>
      <w:tr w:rsidR="006F2709" w:rsidRPr="007A36C1">
        <w:trPr>
          <w:trHeight w:val="480"/>
        </w:trPr>
        <w:tc>
          <w:tcPr>
            <w:tcW w:w="720" w:type="dxa"/>
            <w:vMerge/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</w:p>
        </w:tc>
        <w:tc>
          <w:tcPr>
            <w:tcW w:w="1711" w:type="dxa"/>
            <w:vMerge/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</w:p>
        </w:tc>
        <w:tc>
          <w:tcPr>
            <w:tcW w:w="1276" w:type="dxa"/>
            <w:vMerge/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7A36C1">
              <w:rPr>
                <w:b/>
                <w:bCs/>
                <w:color w:val="00006C"/>
                <w:sz w:val="28"/>
                <w:szCs w:val="28"/>
              </w:rPr>
              <w:t>Теоретическое обучение,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7A36C1">
              <w:rPr>
                <w:b/>
                <w:bCs/>
                <w:color w:val="00006C"/>
                <w:sz w:val="28"/>
                <w:szCs w:val="28"/>
              </w:rPr>
              <w:t xml:space="preserve">Проверочная работа, ч.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7A36C1">
              <w:rPr>
                <w:b/>
                <w:bCs/>
                <w:color w:val="00006C"/>
                <w:sz w:val="28"/>
                <w:szCs w:val="28"/>
              </w:rPr>
              <w:t>Самостоятельная работа, ч.</w:t>
            </w:r>
          </w:p>
        </w:tc>
      </w:tr>
      <w:tr w:rsidR="006F2709" w:rsidRPr="007A36C1">
        <w:trPr>
          <w:trHeight w:val="480"/>
        </w:trPr>
        <w:tc>
          <w:tcPr>
            <w:tcW w:w="720" w:type="dxa"/>
            <w:vAlign w:val="center"/>
          </w:tcPr>
          <w:p w:rsidR="006F2709" w:rsidRPr="007A36C1" w:rsidRDefault="006F2709" w:rsidP="000E1A40">
            <w:r w:rsidRPr="007A36C1">
              <w:rPr>
                <w:sz w:val="28"/>
                <w:szCs w:val="28"/>
              </w:rPr>
              <w:t>I.</w:t>
            </w:r>
          </w:p>
        </w:tc>
        <w:tc>
          <w:tcPr>
            <w:tcW w:w="1711" w:type="dxa"/>
          </w:tcPr>
          <w:p w:rsidR="006F2709" w:rsidRPr="007A36C1" w:rsidRDefault="006F2709" w:rsidP="000E1A40">
            <w:pPr>
              <w:spacing w:before="100" w:beforeAutospacing="1" w:after="100" w:afterAutospacing="1"/>
              <w:outlineLvl w:val="2"/>
              <w:rPr>
                <w:color w:val="00006C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Функции и их графики</w:t>
            </w:r>
          </w:p>
        </w:tc>
        <w:tc>
          <w:tcPr>
            <w:tcW w:w="1276" w:type="dxa"/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  <w:r w:rsidRPr="007A36C1">
              <w:rPr>
                <w:color w:val="00006C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  <w:r w:rsidRPr="007A36C1">
              <w:rPr>
                <w:color w:val="00006C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  <w:r w:rsidRPr="007A36C1">
              <w:rPr>
                <w:color w:val="00006C"/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lang w:val="en-US"/>
              </w:rPr>
            </w:pPr>
          </w:p>
        </w:tc>
      </w:tr>
      <w:tr w:rsidR="006F2709" w:rsidRPr="007A36C1">
        <w:tc>
          <w:tcPr>
            <w:tcW w:w="720" w:type="dxa"/>
            <w:vAlign w:val="center"/>
          </w:tcPr>
          <w:p w:rsidR="006F2709" w:rsidRPr="007A36C1" w:rsidRDefault="006F2709" w:rsidP="000E1A40">
            <w:r w:rsidRPr="007A36C1">
              <w:rPr>
                <w:sz w:val="28"/>
                <w:szCs w:val="28"/>
              </w:rPr>
              <w:t>II.</w:t>
            </w:r>
          </w:p>
        </w:tc>
        <w:tc>
          <w:tcPr>
            <w:tcW w:w="1711" w:type="dxa"/>
            <w:vAlign w:val="center"/>
          </w:tcPr>
          <w:p w:rsidR="006F2709" w:rsidRPr="007A36C1" w:rsidRDefault="006F2709" w:rsidP="000E1A40"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Графики кусочно-заданных функций</w:t>
            </w:r>
          </w:p>
        </w:tc>
        <w:tc>
          <w:tcPr>
            <w:tcW w:w="1276" w:type="dxa"/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  <w:r w:rsidRPr="007A36C1">
              <w:rPr>
                <w:color w:val="00006C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  <w:r w:rsidRPr="007A36C1">
              <w:rPr>
                <w:color w:val="00006C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  <w:r w:rsidRPr="007A36C1">
              <w:rPr>
                <w:color w:val="00006C"/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</w:p>
        </w:tc>
      </w:tr>
      <w:tr w:rsidR="006F2709" w:rsidRPr="007A36C1">
        <w:tc>
          <w:tcPr>
            <w:tcW w:w="720" w:type="dxa"/>
            <w:vAlign w:val="center"/>
          </w:tcPr>
          <w:p w:rsidR="006F2709" w:rsidRPr="007A36C1" w:rsidRDefault="006F2709" w:rsidP="000E1A40">
            <w:r w:rsidRPr="007A36C1">
              <w:rPr>
                <w:sz w:val="28"/>
                <w:szCs w:val="28"/>
              </w:rPr>
              <w:t>III.</w:t>
            </w:r>
          </w:p>
        </w:tc>
        <w:tc>
          <w:tcPr>
            <w:tcW w:w="1711" w:type="dxa"/>
          </w:tcPr>
          <w:p w:rsidR="006F2709" w:rsidRPr="007A36C1" w:rsidRDefault="006F2709" w:rsidP="000E1A40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Метод линейного сплайна</w:t>
            </w:r>
          </w:p>
        </w:tc>
        <w:tc>
          <w:tcPr>
            <w:tcW w:w="1276" w:type="dxa"/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  <w:r w:rsidRPr="007A36C1">
              <w:rPr>
                <w:color w:val="00006C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  <w:r w:rsidRPr="007A36C1">
              <w:rPr>
                <w:color w:val="00006C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  <w:r w:rsidRPr="007A36C1">
              <w:rPr>
                <w:color w:val="00006C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</w:p>
        </w:tc>
      </w:tr>
      <w:tr w:rsidR="006F2709" w:rsidRPr="007A36C1">
        <w:tc>
          <w:tcPr>
            <w:tcW w:w="720" w:type="dxa"/>
            <w:vAlign w:val="center"/>
          </w:tcPr>
          <w:p w:rsidR="006F2709" w:rsidRPr="007A36C1" w:rsidRDefault="006F2709" w:rsidP="000E1A40">
            <w:pPr>
              <w:rPr>
                <w:lang w:val="en-US"/>
              </w:rPr>
            </w:pPr>
            <w:r w:rsidRPr="007A36C1">
              <w:rPr>
                <w:sz w:val="28"/>
                <w:szCs w:val="28"/>
              </w:rPr>
              <w:t> </w:t>
            </w:r>
            <w:r w:rsidRPr="007A36C1">
              <w:rPr>
                <w:sz w:val="28"/>
                <w:szCs w:val="28"/>
                <w:lang w:val="en-US"/>
              </w:rPr>
              <w:t>IV.</w:t>
            </w:r>
          </w:p>
        </w:tc>
        <w:tc>
          <w:tcPr>
            <w:tcW w:w="1711" w:type="dxa"/>
          </w:tcPr>
          <w:p w:rsidR="006F2709" w:rsidRPr="007A36C1" w:rsidRDefault="006F2709" w:rsidP="000E1A40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Задачи геометрического содержания на ЕГЭ</w:t>
            </w:r>
          </w:p>
        </w:tc>
        <w:tc>
          <w:tcPr>
            <w:tcW w:w="1276" w:type="dxa"/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  <w:r w:rsidRPr="007A36C1">
              <w:rPr>
                <w:color w:val="00006C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  <w:r w:rsidRPr="007A36C1">
              <w:rPr>
                <w:color w:val="00006C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  <w:r w:rsidRPr="007A36C1">
              <w:rPr>
                <w:color w:val="00006C"/>
                <w:sz w:val="28"/>
                <w:szCs w:val="28"/>
              </w:rPr>
              <w:t>2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</w:p>
        </w:tc>
      </w:tr>
      <w:tr w:rsidR="006F2709" w:rsidRPr="007A36C1">
        <w:tc>
          <w:tcPr>
            <w:tcW w:w="720" w:type="dxa"/>
            <w:vAlign w:val="center"/>
          </w:tcPr>
          <w:p w:rsidR="006F2709" w:rsidRPr="007A36C1" w:rsidRDefault="006F2709" w:rsidP="000E1A40">
            <w:r w:rsidRPr="007A36C1">
              <w:rPr>
                <w:sz w:val="28"/>
                <w:szCs w:val="28"/>
                <w:lang w:val="en-US"/>
              </w:rPr>
              <w:t>V.</w:t>
            </w:r>
          </w:p>
        </w:tc>
        <w:tc>
          <w:tcPr>
            <w:tcW w:w="1711" w:type="dxa"/>
          </w:tcPr>
          <w:p w:rsidR="006F2709" w:rsidRPr="007A36C1" w:rsidRDefault="006F2709" w:rsidP="000E1A40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Построение графиков, зависящих от параметра</w:t>
            </w:r>
          </w:p>
        </w:tc>
        <w:tc>
          <w:tcPr>
            <w:tcW w:w="1276" w:type="dxa"/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  <w:r w:rsidRPr="007A36C1">
              <w:rPr>
                <w:color w:val="00006C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  <w:r w:rsidRPr="007A36C1">
              <w:rPr>
                <w:color w:val="00006C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  <w:r w:rsidRPr="007A36C1">
              <w:rPr>
                <w:color w:val="00006C"/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</w:p>
        </w:tc>
      </w:tr>
      <w:tr w:rsidR="006F2709" w:rsidRPr="007A36C1">
        <w:tc>
          <w:tcPr>
            <w:tcW w:w="720" w:type="dxa"/>
            <w:vAlign w:val="center"/>
          </w:tcPr>
          <w:p w:rsidR="006F2709" w:rsidRPr="007A36C1" w:rsidRDefault="006F2709" w:rsidP="000E1A40">
            <w:pPr>
              <w:rPr>
                <w:b/>
                <w:bCs/>
              </w:rPr>
            </w:pPr>
            <w:r w:rsidRPr="007A36C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11" w:type="dxa"/>
            <w:vAlign w:val="center"/>
          </w:tcPr>
          <w:p w:rsidR="006F2709" w:rsidRPr="007A36C1" w:rsidRDefault="006F2709" w:rsidP="000E1A40">
            <w:pPr>
              <w:rPr>
                <w:b/>
                <w:bCs/>
              </w:rPr>
            </w:pPr>
            <w:r w:rsidRPr="007A36C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7A36C1">
              <w:rPr>
                <w:b/>
                <w:bCs/>
                <w:color w:val="00006C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7A36C1">
              <w:rPr>
                <w:b/>
                <w:bCs/>
                <w:color w:val="00006C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7A36C1">
              <w:rPr>
                <w:b/>
                <w:bCs/>
                <w:color w:val="00006C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6F2709" w:rsidRPr="007A36C1" w:rsidRDefault="006F2709" w:rsidP="000E1A4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</w:p>
        </w:tc>
      </w:tr>
    </w:tbl>
    <w:p w:rsidR="006F2709" w:rsidRPr="0034582A" w:rsidRDefault="006F2709" w:rsidP="00E46E3A">
      <w:pPr>
        <w:jc w:val="both"/>
        <w:rPr>
          <w:sz w:val="28"/>
          <w:szCs w:val="28"/>
        </w:rPr>
      </w:pPr>
    </w:p>
    <w:p w:rsidR="006F2709" w:rsidRDefault="006F2709" w:rsidP="00607026">
      <w:pPr>
        <w:pStyle w:val="Style1"/>
        <w:widowControl/>
        <w:spacing w:before="173" w:line="360" w:lineRule="auto"/>
        <w:jc w:val="both"/>
        <w:rPr>
          <w:rStyle w:val="FontStyle11"/>
          <w:sz w:val="28"/>
          <w:szCs w:val="28"/>
        </w:rPr>
      </w:pPr>
    </w:p>
    <w:p w:rsidR="006F2709" w:rsidRDefault="006F2709" w:rsidP="00607026">
      <w:pPr>
        <w:pStyle w:val="Style1"/>
        <w:widowControl/>
        <w:spacing w:before="173" w:line="360" w:lineRule="auto"/>
        <w:jc w:val="both"/>
        <w:rPr>
          <w:rStyle w:val="FontStyle11"/>
          <w:sz w:val="28"/>
          <w:szCs w:val="28"/>
        </w:rPr>
      </w:pPr>
    </w:p>
    <w:p w:rsidR="006F2709" w:rsidRDefault="006F2709" w:rsidP="00607026">
      <w:pPr>
        <w:pStyle w:val="Style1"/>
        <w:widowControl/>
        <w:spacing w:before="173" w:line="360" w:lineRule="auto"/>
        <w:jc w:val="both"/>
        <w:rPr>
          <w:rStyle w:val="FontStyle11"/>
          <w:sz w:val="28"/>
          <w:szCs w:val="28"/>
        </w:rPr>
      </w:pPr>
    </w:p>
    <w:p w:rsidR="006F2709" w:rsidRPr="00EA218C" w:rsidRDefault="006F2709" w:rsidP="00EA218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Style w:val="FontStyle11"/>
          <w:sz w:val="28"/>
          <w:szCs w:val="28"/>
        </w:rPr>
        <w:t>Календарно-тематическое планирование курса «</w:t>
      </w:r>
      <w:r w:rsidRPr="00EA218C">
        <w:rPr>
          <w:rStyle w:val="FontStyle11"/>
          <w:sz w:val="28"/>
          <w:szCs w:val="28"/>
        </w:rPr>
        <w:t>Эффективные методы решения сложных задач»</w:t>
      </w:r>
      <w:r w:rsidRPr="00EA21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 класса</w:t>
      </w:r>
    </w:p>
    <w:p w:rsidR="006F2709" w:rsidRDefault="006F2709" w:rsidP="00607026">
      <w:pPr>
        <w:pStyle w:val="Style1"/>
        <w:widowControl/>
        <w:spacing w:before="173" w:line="360" w:lineRule="auto"/>
        <w:jc w:val="both"/>
        <w:rPr>
          <w:rStyle w:val="FontStyle11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5"/>
        <w:gridCol w:w="3102"/>
        <w:gridCol w:w="1591"/>
        <w:gridCol w:w="1607"/>
        <w:gridCol w:w="1868"/>
      </w:tblGrid>
      <w:tr w:rsidR="006F2709" w:rsidRPr="007A36C1">
        <w:tc>
          <w:tcPr>
            <w:tcW w:w="945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№ п/п</w:t>
            </w:r>
          </w:p>
        </w:tc>
        <w:tc>
          <w:tcPr>
            <w:tcW w:w="3102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Тема занятия</w:t>
            </w:r>
          </w:p>
        </w:tc>
        <w:tc>
          <w:tcPr>
            <w:tcW w:w="1924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Кол-во часов</w:t>
            </w:r>
          </w:p>
        </w:tc>
        <w:tc>
          <w:tcPr>
            <w:tcW w:w="192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Дата по плану</w:t>
            </w:r>
          </w:p>
        </w:tc>
        <w:tc>
          <w:tcPr>
            <w:tcW w:w="1958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Дата проведения</w:t>
            </w:r>
          </w:p>
        </w:tc>
      </w:tr>
      <w:tr w:rsidR="006F2709" w:rsidRPr="007A36C1">
        <w:tc>
          <w:tcPr>
            <w:tcW w:w="9855" w:type="dxa"/>
            <w:gridSpan w:val="5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 xml:space="preserve">Функции и их графики </w:t>
            </w:r>
          </w:p>
        </w:tc>
      </w:tr>
      <w:tr w:rsidR="006F2709" w:rsidRPr="007A36C1">
        <w:tc>
          <w:tcPr>
            <w:tcW w:w="945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102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Функции и их графики</w:t>
            </w:r>
          </w:p>
        </w:tc>
        <w:tc>
          <w:tcPr>
            <w:tcW w:w="1924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03.09</w:t>
            </w:r>
          </w:p>
        </w:tc>
        <w:tc>
          <w:tcPr>
            <w:tcW w:w="1958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945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102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График функции у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  <w:vertAlign w:val="subscript"/>
              </w:rPr>
              <w:t>1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 xml:space="preserve">=кх, </w:t>
            </w:r>
          </w:p>
        </w:tc>
        <w:tc>
          <w:tcPr>
            <w:tcW w:w="1924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10.09</w:t>
            </w:r>
          </w:p>
        </w:tc>
        <w:tc>
          <w:tcPr>
            <w:tcW w:w="1958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945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102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График функции у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  <w:vertAlign w:val="subscript"/>
              </w:rPr>
              <w:t>2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=f(|х|)</w:t>
            </w:r>
          </w:p>
        </w:tc>
        <w:tc>
          <w:tcPr>
            <w:tcW w:w="1924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  <w:lang w:val="en-US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92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  <w:lang w:val="en-US"/>
              </w:rPr>
            </w:pPr>
            <w:r w:rsidRPr="007A36C1">
              <w:rPr>
                <w:rStyle w:val="FontStyle11"/>
                <w:sz w:val="28"/>
                <w:szCs w:val="28"/>
                <w:lang w:val="en-US"/>
              </w:rPr>
              <w:t>17.09</w:t>
            </w:r>
          </w:p>
        </w:tc>
        <w:tc>
          <w:tcPr>
            <w:tcW w:w="1958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945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102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График функции у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  <w:vertAlign w:val="subscript"/>
              </w:rPr>
              <w:t>3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=|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  <w:lang w:val="en-US"/>
              </w:rPr>
              <w:t>f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(х)|</w:t>
            </w:r>
          </w:p>
        </w:tc>
        <w:tc>
          <w:tcPr>
            <w:tcW w:w="1924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  <w:lang w:val="en-US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92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  <w:lang w:val="en-US"/>
              </w:rPr>
            </w:pPr>
            <w:r w:rsidRPr="007A36C1">
              <w:rPr>
                <w:rStyle w:val="FontStyle11"/>
                <w:sz w:val="28"/>
                <w:szCs w:val="28"/>
                <w:lang w:val="en-US"/>
              </w:rPr>
              <w:t>24.09</w:t>
            </w:r>
          </w:p>
        </w:tc>
        <w:tc>
          <w:tcPr>
            <w:tcW w:w="1958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945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102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 xml:space="preserve">График функции 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У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  <w:vertAlign w:val="subscript"/>
              </w:rPr>
              <w:t>4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=|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  <w:lang w:val="en-US"/>
              </w:rPr>
              <w:t>f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 xml:space="preserve">( |х|)| </w:t>
            </w:r>
          </w:p>
        </w:tc>
        <w:tc>
          <w:tcPr>
            <w:tcW w:w="1924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  <w:lang w:val="en-US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92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  <w:lang w:val="en-US"/>
              </w:rPr>
            </w:pPr>
            <w:r w:rsidRPr="007A36C1">
              <w:rPr>
                <w:rStyle w:val="FontStyle11"/>
                <w:sz w:val="28"/>
                <w:szCs w:val="28"/>
                <w:lang w:val="en-US"/>
              </w:rPr>
              <w:t>29.09</w:t>
            </w:r>
          </w:p>
        </w:tc>
        <w:tc>
          <w:tcPr>
            <w:tcW w:w="1958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945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3102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График функции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 xml:space="preserve">| у| = 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  <w:lang w:val="en-US"/>
              </w:rPr>
              <w:t>f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 xml:space="preserve">(х) </w:t>
            </w:r>
          </w:p>
        </w:tc>
        <w:tc>
          <w:tcPr>
            <w:tcW w:w="1924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  <w:lang w:val="en-US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92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  <w:lang w:val="en-US"/>
              </w:rPr>
            </w:pPr>
            <w:r w:rsidRPr="007A36C1">
              <w:rPr>
                <w:rStyle w:val="FontStyle11"/>
                <w:sz w:val="28"/>
                <w:szCs w:val="28"/>
                <w:lang w:val="en-US"/>
              </w:rPr>
              <w:t>04.10</w:t>
            </w:r>
          </w:p>
        </w:tc>
        <w:tc>
          <w:tcPr>
            <w:tcW w:w="1958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945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3102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График функции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| у| = |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  <w:lang w:val="en-US"/>
              </w:rPr>
              <w:t>f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 xml:space="preserve">(х)| </w:t>
            </w:r>
          </w:p>
        </w:tc>
        <w:tc>
          <w:tcPr>
            <w:tcW w:w="1924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  <w:lang w:val="en-US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92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  <w:lang w:val="en-US"/>
              </w:rPr>
            </w:pPr>
            <w:r w:rsidRPr="007A36C1">
              <w:rPr>
                <w:rStyle w:val="FontStyle11"/>
                <w:sz w:val="28"/>
                <w:szCs w:val="28"/>
                <w:lang w:val="en-US"/>
              </w:rPr>
              <w:t>08.10</w:t>
            </w:r>
          </w:p>
        </w:tc>
        <w:tc>
          <w:tcPr>
            <w:tcW w:w="1958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945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3102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 xml:space="preserve">График функции 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У=|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  <w:lang w:val="en-US"/>
              </w:rPr>
              <w:t>f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  <w:vertAlign w:val="subscript"/>
              </w:rPr>
              <w:t>1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(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  <w:lang w:val="en-US"/>
              </w:rPr>
              <w:t>x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)|+|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  <w:lang w:val="en-US"/>
              </w:rPr>
              <w:t>f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  <w:vertAlign w:val="subscript"/>
              </w:rPr>
              <w:t>2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(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  <w:lang w:val="en-US"/>
              </w:rPr>
              <w:t>x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)|+|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  <w:lang w:val="en-US"/>
              </w:rPr>
              <w:t>f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(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  <w:lang w:val="en-US"/>
              </w:rPr>
              <w:t>x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)|+…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+ |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  <w:lang w:val="en-US"/>
              </w:rPr>
              <w:t>f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  <w:vertAlign w:val="subscript"/>
                <w:lang w:val="en-US"/>
              </w:rPr>
              <w:t>n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(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  <w:lang w:val="en-US"/>
              </w:rPr>
              <w:t>x</w:t>
            </w: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)|</w:t>
            </w:r>
          </w:p>
        </w:tc>
        <w:tc>
          <w:tcPr>
            <w:tcW w:w="1924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10.10</w:t>
            </w:r>
          </w:p>
        </w:tc>
        <w:tc>
          <w:tcPr>
            <w:tcW w:w="1958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945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3102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Проверочная работа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 xml:space="preserve"> «Функции и их графики»</w:t>
            </w:r>
          </w:p>
        </w:tc>
        <w:tc>
          <w:tcPr>
            <w:tcW w:w="1924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15.10</w:t>
            </w:r>
          </w:p>
        </w:tc>
        <w:tc>
          <w:tcPr>
            <w:tcW w:w="1958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9855" w:type="dxa"/>
            <w:gridSpan w:val="5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Графики кусочно-заданных функций</w:t>
            </w:r>
          </w:p>
        </w:tc>
      </w:tr>
      <w:tr w:rsidR="006F2709" w:rsidRPr="007A36C1">
        <w:tc>
          <w:tcPr>
            <w:tcW w:w="945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3102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Графики кусочно-заданных функций</w:t>
            </w:r>
          </w:p>
        </w:tc>
        <w:tc>
          <w:tcPr>
            <w:tcW w:w="1924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22.10</w:t>
            </w:r>
          </w:p>
        </w:tc>
        <w:tc>
          <w:tcPr>
            <w:tcW w:w="1958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945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3102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 xml:space="preserve">Практикум «Графики кусочно-заданных функций» </w:t>
            </w:r>
          </w:p>
        </w:tc>
        <w:tc>
          <w:tcPr>
            <w:tcW w:w="1924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29.10</w:t>
            </w:r>
          </w:p>
        </w:tc>
        <w:tc>
          <w:tcPr>
            <w:tcW w:w="1958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945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3102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Тестирование «Графики кусочно-заданных функций» из ЕГЭ</w:t>
            </w:r>
          </w:p>
        </w:tc>
        <w:tc>
          <w:tcPr>
            <w:tcW w:w="1924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03.11</w:t>
            </w:r>
          </w:p>
        </w:tc>
        <w:tc>
          <w:tcPr>
            <w:tcW w:w="1958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9855" w:type="dxa"/>
            <w:gridSpan w:val="5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 xml:space="preserve">Метод линейного сплайна </w:t>
            </w:r>
          </w:p>
        </w:tc>
      </w:tr>
      <w:tr w:rsidR="006F2709" w:rsidRPr="007A36C1">
        <w:tc>
          <w:tcPr>
            <w:tcW w:w="945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13-15</w:t>
            </w:r>
          </w:p>
        </w:tc>
        <w:tc>
          <w:tcPr>
            <w:tcW w:w="3102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Метод линейного сплайна</w:t>
            </w:r>
          </w:p>
        </w:tc>
        <w:tc>
          <w:tcPr>
            <w:tcW w:w="1924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92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16.11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17.11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24.11</w:t>
            </w:r>
          </w:p>
        </w:tc>
        <w:tc>
          <w:tcPr>
            <w:tcW w:w="1958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9855" w:type="dxa"/>
            <w:gridSpan w:val="5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Задачи геометрического содержания на ЕГЭ</w:t>
            </w:r>
          </w:p>
        </w:tc>
      </w:tr>
      <w:tr w:rsidR="006F2709" w:rsidRPr="007A36C1">
        <w:tc>
          <w:tcPr>
            <w:tcW w:w="945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16-19</w:t>
            </w:r>
          </w:p>
        </w:tc>
        <w:tc>
          <w:tcPr>
            <w:tcW w:w="3102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Построение графиков функций, содержащих модуль - на основе геометрических преобразований</w:t>
            </w:r>
          </w:p>
        </w:tc>
        <w:tc>
          <w:tcPr>
            <w:tcW w:w="1924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92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03.12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10.12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17.12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24.12</w:t>
            </w:r>
          </w:p>
        </w:tc>
        <w:tc>
          <w:tcPr>
            <w:tcW w:w="1958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945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20-22</w:t>
            </w:r>
          </w:p>
        </w:tc>
        <w:tc>
          <w:tcPr>
            <w:tcW w:w="3102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Координаты и графики</w:t>
            </w:r>
          </w:p>
        </w:tc>
        <w:tc>
          <w:tcPr>
            <w:tcW w:w="1924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92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14.01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21.01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28.01</w:t>
            </w:r>
          </w:p>
        </w:tc>
        <w:tc>
          <w:tcPr>
            <w:tcW w:w="1958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945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23-27</w:t>
            </w:r>
          </w:p>
        </w:tc>
        <w:tc>
          <w:tcPr>
            <w:tcW w:w="3102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Задачи геометрического содержания на ЕГЭ</w:t>
            </w:r>
          </w:p>
        </w:tc>
        <w:tc>
          <w:tcPr>
            <w:tcW w:w="1924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192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04.02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11.02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18.02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25.02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03.03</w:t>
            </w:r>
          </w:p>
        </w:tc>
        <w:tc>
          <w:tcPr>
            <w:tcW w:w="1958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9855" w:type="dxa"/>
            <w:gridSpan w:val="5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Построение графиков, зависящих от параметра (7ч.)</w:t>
            </w:r>
          </w:p>
        </w:tc>
      </w:tr>
      <w:tr w:rsidR="006F2709" w:rsidRPr="007A36C1">
        <w:tc>
          <w:tcPr>
            <w:tcW w:w="945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28-31</w:t>
            </w:r>
          </w:p>
        </w:tc>
        <w:tc>
          <w:tcPr>
            <w:tcW w:w="3102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Построение графиков уравнений с двумя переменными</w:t>
            </w:r>
          </w:p>
        </w:tc>
        <w:tc>
          <w:tcPr>
            <w:tcW w:w="1924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92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10.03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17.03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24.03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07.04</w:t>
            </w:r>
          </w:p>
        </w:tc>
        <w:tc>
          <w:tcPr>
            <w:tcW w:w="1958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945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32-34</w:t>
            </w:r>
          </w:p>
        </w:tc>
        <w:tc>
          <w:tcPr>
            <w:tcW w:w="3102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Построение графиков, зависящих от параметра</w:t>
            </w:r>
          </w:p>
        </w:tc>
        <w:tc>
          <w:tcPr>
            <w:tcW w:w="1924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92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14.04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21.04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28.04</w:t>
            </w:r>
          </w:p>
        </w:tc>
        <w:tc>
          <w:tcPr>
            <w:tcW w:w="1958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945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34</w:t>
            </w:r>
          </w:p>
        </w:tc>
        <w:tc>
          <w:tcPr>
            <w:tcW w:w="3102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итого</w:t>
            </w:r>
          </w:p>
        </w:tc>
        <w:tc>
          <w:tcPr>
            <w:tcW w:w="1924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34</w:t>
            </w:r>
          </w:p>
        </w:tc>
        <w:tc>
          <w:tcPr>
            <w:tcW w:w="192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34</w:t>
            </w:r>
          </w:p>
        </w:tc>
        <w:tc>
          <w:tcPr>
            <w:tcW w:w="1958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</w:tbl>
    <w:p w:rsidR="006F2709" w:rsidRDefault="006F2709" w:rsidP="00F34EBB">
      <w:pPr>
        <w:spacing w:line="480" w:lineRule="auto"/>
        <w:jc w:val="center"/>
        <w:rPr>
          <w:b/>
          <w:bCs/>
          <w:sz w:val="28"/>
          <w:szCs w:val="28"/>
        </w:rPr>
      </w:pPr>
    </w:p>
    <w:p w:rsidR="006F2709" w:rsidRDefault="006F2709" w:rsidP="00F34EBB">
      <w:pPr>
        <w:spacing w:line="480" w:lineRule="auto"/>
        <w:jc w:val="center"/>
        <w:rPr>
          <w:b/>
          <w:bCs/>
          <w:sz w:val="28"/>
          <w:szCs w:val="28"/>
        </w:rPr>
      </w:pPr>
    </w:p>
    <w:p w:rsidR="006F2709" w:rsidRDefault="006F2709" w:rsidP="00F34EBB">
      <w:pPr>
        <w:spacing w:line="480" w:lineRule="auto"/>
        <w:jc w:val="center"/>
        <w:rPr>
          <w:b/>
          <w:bCs/>
          <w:sz w:val="28"/>
          <w:szCs w:val="28"/>
        </w:rPr>
      </w:pPr>
    </w:p>
    <w:p w:rsidR="006F2709" w:rsidRDefault="006F2709" w:rsidP="00F34EBB">
      <w:pPr>
        <w:spacing w:line="480" w:lineRule="auto"/>
        <w:jc w:val="center"/>
        <w:rPr>
          <w:b/>
          <w:bCs/>
          <w:sz w:val="28"/>
          <w:szCs w:val="28"/>
        </w:rPr>
      </w:pPr>
    </w:p>
    <w:p w:rsidR="006F2709" w:rsidRDefault="006F2709" w:rsidP="00F34EBB">
      <w:pPr>
        <w:spacing w:line="480" w:lineRule="auto"/>
        <w:jc w:val="center"/>
        <w:rPr>
          <w:b/>
          <w:bCs/>
          <w:sz w:val="28"/>
          <w:szCs w:val="28"/>
        </w:rPr>
      </w:pPr>
    </w:p>
    <w:p w:rsidR="006F2709" w:rsidRDefault="006F2709" w:rsidP="00F34EBB">
      <w:pPr>
        <w:spacing w:line="480" w:lineRule="auto"/>
        <w:jc w:val="center"/>
        <w:rPr>
          <w:b/>
          <w:bCs/>
          <w:sz w:val="28"/>
          <w:szCs w:val="28"/>
        </w:rPr>
      </w:pPr>
    </w:p>
    <w:p w:rsidR="006F2709" w:rsidRDefault="006F2709" w:rsidP="00D91211">
      <w:pPr>
        <w:spacing w:line="360" w:lineRule="auto"/>
        <w:jc w:val="center"/>
        <w:rPr>
          <w:b/>
          <w:bCs/>
          <w:color w:val="00006C"/>
          <w:sz w:val="28"/>
          <w:szCs w:val="28"/>
        </w:rPr>
      </w:pPr>
      <w:r w:rsidRPr="0034582A">
        <w:rPr>
          <w:b/>
          <w:bCs/>
          <w:color w:val="00006C"/>
          <w:sz w:val="28"/>
          <w:szCs w:val="28"/>
        </w:rPr>
        <w:t>Тематич</w:t>
      </w:r>
      <w:r>
        <w:rPr>
          <w:b/>
          <w:bCs/>
          <w:color w:val="00006C"/>
          <w:sz w:val="28"/>
          <w:szCs w:val="28"/>
        </w:rPr>
        <w:t>еское планирование по курсу</w:t>
      </w:r>
      <w:r w:rsidRPr="0034582A">
        <w:rPr>
          <w:b/>
          <w:bCs/>
          <w:color w:val="00006C"/>
          <w:sz w:val="28"/>
          <w:szCs w:val="28"/>
        </w:rPr>
        <w:t xml:space="preserve"> </w:t>
      </w:r>
    </w:p>
    <w:p w:rsidR="006F2709" w:rsidRPr="0034582A" w:rsidRDefault="006F2709" w:rsidP="00D91211">
      <w:pPr>
        <w:spacing w:line="360" w:lineRule="auto"/>
        <w:jc w:val="center"/>
        <w:rPr>
          <w:b/>
          <w:bCs/>
          <w:color w:val="00006C"/>
          <w:sz w:val="28"/>
          <w:szCs w:val="28"/>
        </w:rPr>
      </w:pPr>
      <w:r w:rsidRPr="00370BE2">
        <w:rPr>
          <w:rStyle w:val="FontStyle11"/>
          <w:sz w:val="28"/>
          <w:szCs w:val="28"/>
        </w:rPr>
        <w:t>« Эффективные методы решения сложных задач»</w:t>
      </w:r>
      <w:r>
        <w:rPr>
          <w:rStyle w:val="FontStyle11"/>
          <w:sz w:val="28"/>
          <w:szCs w:val="28"/>
        </w:rPr>
        <w:t xml:space="preserve"> в</w:t>
      </w:r>
      <w:r w:rsidRPr="00370B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 классе</w:t>
      </w:r>
    </w:p>
    <w:tbl>
      <w:tblPr>
        <w:tblW w:w="84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3"/>
        <w:gridCol w:w="1930"/>
        <w:gridCol w:w="1276"/>
        <w:gridCol w:w="1521"/>
        <w:gridCol w:w="1522"/>
        <w:gridCol w:w="1460"/>
      </w:tblGrid>
      <w:tr w:rsidR="006F2709" w:rsidRPr="007A36C1">
        <w:trPr>
          <w:trHeight w:val="584"/>
        </w:trPr>
        <w:tc>
          <w:tcPr>
            <w:tcW w:w="773" w:type="dxa"/>
            <w:vMerge w:val="restart"/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7A36C1">
              <w:rPr>
                <w:b/>
                <w:bCs/>
                <w:color w:val="00006C"/>
                <w:sz w:val="28"/>
                <w:szCs w:val="28"/>
              </w:rPr>
              <w:t>№ п/п</w:t>
            </w:r>
          </w:p>
        </w:tc>
        <w:tc>
          <w:tcPr>
            <w:tcW w:w="1930" w:type="dxa"/>
            <w:vMerge w:val="restart"/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7A36C1">
              <w:rPr>
                <w:b/>
                <w:bCs/>
                <w:color w:val="00006C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7A36C1">
              <w:rPr>
                <w:b/>
                <w:bCs/>
                <w:color w:val="00006C"/>
                <w:sz w:val="28"/>
                <w:szCs w:val="28"/>
              </w:rPr>
              <w:t>Максимальная нагрузка учащегося, ч.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7A36C1">
              <w:rPr>
                <w:b/>
                <w:bCs/>
                <w:color w:val="00006C"/>
                <w:sz w:val="28"/>
                <w:szCs w:val="28"/>
              </w:rPr>
              <w:t>Из них</w:t>
            </w:r>
          </w:p>
        </w:tc>
      </w:tr>
      <w:tr w:rsidR="006F2709" w:rsidRPr="007A36C1">
        <w:trPr>
          <w:trHeight w:val="849"/>
        </w:trPr>
        <w:tc>
          <w:tcPr>
            <w:tcW w:w="773" w:type="dxa"/>
            <w:vMerge/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</w:p>
        </w:tc>
        <w:tc>
          <w:tcPr>
            <w:tcW w:w="1930" w:type="dxa"/>
            <w:vMerge/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</w:p>
        </w:tc>
        <w:tc>
          <w:tcPr>
            <w:tcW w:w="1276" w:type="dxa"/>
            <w:vMerge/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</w:p>
        </w:tc>
        <w:tc>
          <w:tcPr>
            <w:tcW w:w="1521" w:type="dxa"/>
            <w:tcBorders>
              <w:top w:val="single" w:sz="4" w:space="0" w:color="auto"/>
              <w:right w:val="single" w:sz="4" w:space="0" w:color="auto"/>
            </w:tcBorders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7A36C1">
              <w:rPr>
                <w:b/>
                <w:bCs/>
                <w:color w:val="00006C"/>
                <w:sz w:val="28"/>
                <w:szCs w:val="28"/>
              </w:rPr>
              <w:t>Теоретическое обучение, 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7A36C1">
              <w:rPr>
                <w:b/>
                <w:bCs/>
                <w:color w:val="00006C"/>
                <w:sz w:val="28"/>
                <w:szCs w:val="28"/>
              </w:rPr>
              <w:t xml:space="preserve">Проверочная работа, ч.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7A36C1">
              <w:rPr>
                <w:b/>
                <w:bCs/>
                <w:color w:val="00006C"/>
                <w:sz w:val="28"/>
                <w:szCs w:val="28"/>
              </w:rPr>
              <w:t>Самостоятельная работа, ч.</w:t>
            </w:r>
          </w:p>
        </w:tc>
      </w:tr>
      <w:tr w:rsidR="006F2709" w:rsidRPr="007A36C1">
        <w:trPr>
          <w:trHeight w:val="849"/>
        </w:trPr>
        <w:tc>
          <w:tcPr>
            <w:tcW w:w="773" w:type="dxa"/>
            <w:vAlign w:val="center"/>
          </w:tcPr>
          <w:p w:rsidR="006F2709" w:rsidRPr="007A36C1" w:rsidRDefault="006F2709" w:rsidP="007F18E8">
            <w:r w:rsidRPr="007A36C1">
              <w:rPr>
                <w:sz w:val="28"/>
                <w:szCs w:val="28"/>
              </w:rPr>
              <w:t>I.</w:t>
            </w:r>
          </w:p>
        </w:tc>
        <w:tc>
          <w:tcPr>
            <w:tcW w:w="1930" w:type="dxa"/>
          </w:tcPr>
          <w:p w:rsidR="006F2709" w:rsidRPr="007A36C1" w:rsidRDefault="006F2709" w:rsidP="007F18E8">
            <w:pPr>
              <w:spacing w:before="100" w:beforeAutospacing="1" w:after="100" w:afterAutospacing="1"/>
              <w:outlineLvl w:val="2"/>
              <w:rPr>
                <w:color w:val="00006C"/>
              </w:rPr>
            </w:pPr>
            <w:r w:rsidRPr="007A36C1">
              <w:rPr>
                <w:color w:val="00006C"/>
                <w:sz w:val="28"/>
                <w:szCs w:val="28"/>
              </w:rPr>
              <w:t>Уравнения</w:t>
            </w:r>
          </w:p>
        </w:tc>
        <w:tc>
          <w:tcPr>
            <w:tcW w:w="1276" w:type="dxa"/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</w:p>
        </w:tc>
        <w:tc>
          <w:tcPr>
            <w:tcW w:w="1521" w:type="dxa"/>
            <w:tcBorders>
              <w:top w:val="single" w:sz="4" w:space="0" w:color="auto"/>
              <w:right w:val="single" w:sz="4" w:space="0" w:color="auto"/>
            </w:tcBorders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lang w:val="en-US"/>
              </w:rPr>
            </w:pPr>
          </w:p>
        </w:tc>
      </w:tr>
      <w:tr w:rsidR="006F2709" w:rsidRPr="007A36C1">
        <w:trPr>
          <w:trHeight w:val="1125"/>
        </w:trPr>
        <w:tc>
          <w:tcPr>
            <w:tcW w:w="773" w:type="dxa"/>
            <w:vAlign w:val="center"/>
          </w:tcPr>
          <w:p w:rsidR="006F2709" w:rsidRPr="007A36C1" w:rsidRDefault="006F2709" w:rsidP="007F18E8">
            <w:r w:rsidRPr="007A36C1">
              <w:rPr>
                <w:sz w:val="28"/>
                <w:szCs w:val="28"/>
              </w:rPr>
              <w:t>II.</w:t>
            </w:r>
          </w:p>
        </w:tc>
        <w:tc>
          <w:tcPr>
            <w:tcW w:w="1930" w:type="dxa"/>
            <w:vAlign w:val="center"/>
          </w:tcPr>
          <w:p w:rsidR="006F2709" w:rsidRPr="007A36C1" w:rsidRDefault="006F2709" w:rsidP="007F18E8">
            <w:r w:rsidRPr="007A36C1">
              <w:rPr>
                <w:sz w:val="28"/>
                <w:szCs w:val="28"/>
              </w:rPr>
              <w:t>Неравенства</w:t>
            </w:r>
          </w:p>
          <w:p w:rsidR="006F2709" w:rsidRPr="007A36C1" w:rsidRDefault="006F2709" w:rsidP="007F18E8"/>
        </w:tc>
        <w:tc>
          <w:tcPr>
            <w:tcW w:w="1276" w:type="dxa"/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</w:p>
        </w:tc>
      </w:tr>
      <w:tr w:rsidR="006F2709" w:rsidRPr="007A36C1">
        <w:trPr>
          <w:trHeight w:val="1985"/>
        </w:trPr>
        <w:tc>
          <w:tcPr>
            <w:tcW w:w="773" w:type="dxa"/>
            <w:vAlign w:val="center"/>
          </w:tcPr>
          <w:p w:rsidR="006F2709" w:rsidRPr="007A36C1" w:rsidRDefault="006F2709" w:rsidP="007F18E8">
            <w:r w:rsidRPr="007A36C1">
              <w:rPr>
                <w:sz w:val="28"/>
                <w:szCs w:val="28"/>
              </w:rPr>
              <w:t>III.</w:t>
            </w:r>
          </w:p>
        </w:tc>
        <w:tc>
          <w:tcPr>
            <w:tcW w:w="1930" w:type="dxa"/>
          </w:tcPr>
          <w:p w:rsidR="006F2709" w:rsidRPr="007A36C1" w:rsidRDefault="006F2709" w:rsidP="007F18E8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Текстовые задачи</w:t>
            </w:r>
          </w:p>
        </w:tc>
        <w:tc>
          <w:tcPr>
            <w:tcW w:w="1276" w:type="dxa"/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lang w:val="en-US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</w:p>
        </w:tc>
      </w:tr>
      <w:tr w:rsidR="006F2709" w:rsidRPr="007A36C1">
        <w:trPr>
          <w:trHeight w:val="2018"/>
        </w:trPr>
        <w:tc>
          <w:tcPr>
            <w:tcW w:w="773" w:type="dxa"/>
            <w:vAlign w:val="center"/>
          </w:tcPr>
          <w:p w:rsidR="006F2709" w:rsidRPr="007A36C1" w:rsidRDefault="006F2709" w:rsidP="007F18E8">
            <w:pPr>
              <w:rPr>
                <w:lang w:val="en-US"/>
              </w:rPr>
            </w:pPr>
            <w:r w:rsidRPr="007A36C1">
              <w:rPr>
                <w:sz w:val="28"/>
                <w:szCs w:val="28"/>
              </w:rPr>
              <w:t> </w:t>
            </w:r>
            <w:r w:rsidRPr="007A36C1">
              <w:rPr>
                <w:sz w:val="28"/>
                <w:szCs w:val="28"/>
                <w:lang w:val="en-US"/>
              </w:rPr>
              <w:t>IV.</w:t>
            </w:r>
          </w:p>
        </w:tc>
        <w:tc>
          <w:tcPr>
            <w:tcW w:w="1930" w:type="dxa"/>
          </w:tcPr>
          <w:p w:rsidR="006F2709" w:rsidRPr="007A36C1" w:rsidRDefault="006F2709" w:rsidP="007F18E8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Функции и графики</w:t>
            </w:r>
          </w:p>
        </w:tc>
        <w:tc>
          <w:tcPr>
            <w:tcW w:w="1276" w:type="dxa"/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</w:p>
        </w:tc>
      </w:tr>
      <w:tr w:rsidR="006F2709" w:rsidRPr="007A36C1">
        <w:trPr>
          <w:trHeight w:val="1125"/>
        </w:trPr>
        <w:tc>
          <w:tcPr>
            <w:tcW w:w="773" w:type="dxa"/>
            <w:vAlign w:val="center"/>
          </w:tcPr>
          <w:p w:rsidR="006F2709" w:rsidRPr="007A36C1" w:rsidRDefault="006F2709" w:rsidP="007F18E8">
            <w:r w:rsidRPr="007A36C1">
              <w:rPr>
                <w:sz w:val="28"/>
                <w:szCs w:val="28"/>
                <w:lang w:val="en-US"/>
              </w:rPr>
              <w:t>V.</w:t>
            </w:r>
          </w:p>
        </w:tc>
        <w:tc>
          <w:tcPr>
            <w:tcW w:w="1930" w:type="dxa"/>
          </w:tcPr>
          <w:p w:rsidR="006F2709" w:rsidRPr="007A36C1" w:rsidRDefault="006F2709" w:rsidP="007F18E8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Геометрия</w:t>
            </w:r>
          </w:p>
        </w:tc>
        <w:tc>
          <w:tcPr>
            <w:tcW w:w="1276" w:type="dxa"/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</w:rPr>
            </w:pPr>
          </w:p>
        </w:tc>
      </w:tr>
      <w:tr w:rsidR="006F2709" w:rsidRPr="007A36C1">
        <w:trPr>
          <w:trHeight w:val="596"/>
        </w:trPr>
        <w:tc>
          <w:tcPr>
            <w:tcW w:w="773" w:type="dxa"/>
            <w:vAlign w:val="center"/>
          </w:tcPr>
          <w:p w:rsidR="006F2709" w:rsidRPr="007A36C1" w:rsidRDefault="006F2709" w:rsidP="007F18E8">
            <w:pPr>
              <w:rPr>
                <w:b/>
                <w:bCs/>
              </w:rPr>
            </w:pPr>
            <w:r w:rsidRPr="007A36C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30" w:type="dxa"/>
            <w:vAlign w:val="center"/>
          </w:tcPr>
          <w:p w:rsidR="006F2709" w:rsidRPr="007A36C1" w:rsidRDefault="006F2709" w:rsidP="007F18E8">
            <w:pPr>
              <w:rPr>
                <w:b/>
                <w:bCs/>
              </w:rPr>
            </w:pPr>
            <w:r w:rsidRPr="007A36C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7A36C1">
              <w:rPr>
                <w:b/>
                <w:bCs/>
                <w:color w:val="00006C"/>
                <w:sz w:val="28"/>
                <w:szCs w:val="28"/>
              </w:rPr>
              <w:t>34</w:t>
            </w:r>
          </w:p>
        </w:tc>
        <w:tc>
          <w:tcPr>
            <w:tcW w:w="1521" w:type="dxa"/>
            <w:tcBorders>
              <w:right w:val="single" w:sz="4" w:space="0" w:color="auto"/>
            </w:tcBorders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7A36C1">
              <w:rPr>
                <w:b/>
                <w:bCs/>
                <w:color w:val="00006C"/>
                <w:sz w:val="28"/>
                <w:szCs w:val="28"/>
              </w:rPr>
              <w:t>29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7A36C1">
              <w:rPr>
                <w:b/>
                <w:bCs/>
                <w:color w:val="00006C"/>
                <w:sz w:val="28"/>
                <w:szCs w:val="28"/>
              </w:rPr>
              <w:t>5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6F2709" w:rsidRPr="007A36C1" w:rsidRDefault="006F2709" w:rsidP="007F18E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</w:p>
        </w:tc>
      </w:tr>
    </w:tbl>
    <w:p w:rsidR="006F2709" w:rsidRPr="0034582A" w:rsidRDefault="006F2709" w:rsidP="00D91211">
      <w:pPr>
        <w:jc w:val="both"/>
        <w:rPr>
          <w:sz w:val="28"/>
          <w:szCs w:val="28"/>
        </w:rPr>
      </w:pPr>
    </w:p>
    <w:p w:rsidR="006F2709" w:rsidRDefault="006F2709" w:rsidP="00D91211">
      <w:pPr>
        <w:pStyle w:val="Style1"/>
        <w:widowControl/>
        <w:spacing w:before="173" w:line="360" w:lineRule="auto"/>
        <w:jc w:val="both"/>
        <w:rPr>
          <w:rStyle w:val="FontStyle11"/>
          <w:sz w:val="28"/>
          <w:szCs w:val="28"/>
        </w:rPr>
      </w:pPr>
    </w:p>
    <w:p w:rsidR="006F2709" w:rsidRDefault="006F2709" w:rsidP="00F34EBB">
      <w:pPr>
        <w:spacing w:line="480" w:lineRule="auto"/>
        <w:jc w:val="center"/>
        <w:rPr>
          <w:b/>
          <w:bCs/>
          <w:sz w:val="28"/>
          <w:szCs w:val="28"/>
        </w:rPr>
      </w:pPr>
    </w:p>
    <w:p w:rsidR="006F2709" w:rsidRDefault="006F2709" w:rsidP="00FF1A07">
      <w:pPr>
        <w:spacing w:line="360" w:lineRule="auto"/>
        <w:jc w:val="center"/>
        <w:rPr>
          <w:rStyle w:val="FontStyle11"/>
          <w:sz w:val="28"/>
          <w:szCs w:val="28"/>
        </w:rPr>
      </w:pPr>
    </w:p>
    <w:p w:rsidR="006F2709" w:rsidRDefault="006F2709" w:rsidP="00FF1A07">
      <w:pPr>
        <w:spacing w:line="360" w:lineRule="auto"/>
        <w:jc w:val="center"/>
        <w:rPr>
          <w:rStyle w:val="FontStyle11"/>
          <w:sz w:val="28"/>
          <w:szCs w:val="28"/>
        </w:rPr>
      </w:pPr>
    </w:p>
    <w:p w:rsidR="006F2709" w:rsidRDefault="006F2709" w:rsidP="00FF1A07">
      <w:pPr>
        <w:spacing w:line="360" w:lineRule="auto"/>
        <w:jc w:val="center"/>
        <w:rPr>
          <w:rStyle w:val="FontStyle11"/>
          <w:sz w:val="28"/>
          <w:szCs w:val="28"/>
        </w:rPr>
      </w:pPr>
    </w:p>
    <w:p w:rsidR="006F2709" w:rsidRDefault="006F2709" w:rsidP="00FF1A07">
      <w:pPr>
        <w:spacing w:line="360" w:lineRule="auto"/>
        <w:jc w:val="center"/>
        <w:rPr>
          <w:rStyle w:val="FontStyle11"/>
          <w:sz w:val="28"/>
          <w:szCs w:val="28"/>
        </w:rPr>
      </w:pPr>
    </w:p>
    <w:p w:rsidR="006F2709" w:rsidRDefault="006F2709" w:rsidP="00FF1A07">
      <w:pPr>
        <w:spacing w:line="360" w:lineRule="auto"/>
        <w:jc w:val="center"/>
        <w:rPr>
          <w:rStyle w:val="FontStyle11"/>
          <w:sz w:val="28"/>
          <w:szCs w:val="28"/>
        </w:rPr>
      </w:pPr>
    </w:p>
    <w:p w:rsidR="006F2709" w:rsidRPr="00EA218C" w:rsidRDefault="006F2709" w:rsidP="00FF1A0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Style w:val="FontStyle11"/>
          <w:sz w:val="28"/>
          <w:szCs w:val="28"/>
        </w:rPr>
        <w:t>Календарно-тематическое планирование курса «</w:t>
      </w:r>
      <w:r w:rsidRPr="00EA218C">
        <w:rPr>
          <w:rStyle w:val="FontStyle11"/>
          <w:sz w:val="28"/>
          <w:szCs w:val="28"/>
        </w:rPr>
        <w:t>Эффективные методы решения сложных задач»</w:t>
      </w:r>
      <w:r w:rsidRPr="00EA21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 класса</w:t>
      </w:r>
    </w:p>
    <w:p w:rsidR="006F2709" w:rsidRDefault="006F2709" w:rsidP="00FF1A07">
      <w:pPr>
        <w:pStyle w:val="Style1"/>
        <w:widowControl/>
        <w:spacing w:before="173" w:line="360" w:lineRule="auto"/>
        <w:jc w:val="both"/>
        <w:rPr>
          <w:rStyle w:val="FontStyle11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2913"/>
        <w:gridCol w:w="1560"/>
        <w:gridCol w:w="1743"/>
        <w:gridCol w:w="1906"/>
      </w:tblGrid>
      <w:tr w:rsidR="006F2709" w:rsidRPr="007A36C1">
        <w:tc>
          <w:tcPr>
            <w:tcW w:w="881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№ п/п</w:t>
            </w:r>
          </w:p>
        </w:tc>
        <w:tc>
          <w:tcPr>
            <w:tcW w:w="2913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Тема занятия</w:t>
            </w:r>
          </w:p>
        </w:tc>
        <w:tc>
          <w:tcPr>
            <w:tcW w:w="1560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Кол-во часов</w:t>
            </w:r>
          </w:p>
        </w:tc>
        <w:tc>
          <w:tcPr>
            <w:tcW w:w="1743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Дата по плану</w:t>
            </w:r>
          </w:p>
        </w:tc>
        <w:tc>
          <w:tcPr>
            <w:tcW w:w="190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Дата проведения</w:t>
            </w:r>
          </w:p>
        </w:tc>
      </w:tr>
      <w:tr w:rsidR="006F2709" w:rsidRPr="007A36C1">
        <w:tc>
          <w:tcPr>
            <w:tcW w:w="881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913" w:type="dxa"/>
            <w:vAlign w:val="center"/>
          </w:tcPr>
          <w:p w:rsidR="006F2709" w:rsidRPr="007A36C1" w:rsidRDefault="006F2709" w:rsidP="007A36C1">
            <w:pPr>
              <w:spacing w:line="276" w:lineRule="auto"/>
              <w:rPr>
                <w:sz w:val="28"/>
                <w:szCs w:val="28"/>
              </w:rPr>
            </w:pPr>
            <w:r w:rsidRPr="007A36C1">
              <w:rPr>
                <w:sz w:val="28"/>
                <w:szCs w:val="28"/>
              </w:rPr>
              <w:t>Понятие равносильности уравнений и неравенств</w:t>
            </w:r>
          </w:p>
        </w:tc>
        <w:tc>
          <w:tcPr>
            <w:tcW w:w="1560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03.09</w:t>
            </w:r>
          </w:p>
        </w:tc>
        <w:tc>
          <w:tcPr>
            <w:tcW w:w="190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881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913" w:type="dxa"/>
            <w:vAlign w:val="center"/>
          </w:tcPr>
          <w:p w:rsidR="006F2709" w:rsidRPr="007A36C1" w:rsidRDefault="006F2709" w:rsidP="007A36C1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A36C1">
              <w:rPr>
                <w:sz w:val="28"/>
                <w:szCs w:val="28"/>
              </w:rPr>
              <w:t xml:space="preserve">Степень с рациональным показателем </w:t>
            </w:r>
          </w:p>
        </w:tc>
        <w:tc>
          <w:tcPr>
            <w:tcW w:w="1560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10.09</w:t>
            </w:r>
          </w:p>
        </w:tc>
        <w:tc>
          <w:tcPr>
            <w:tcW w:w="190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881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913" w:type="dxa"/>
            <w:vAlign w:val="center"/>
          </w:tcPr>
          <w:p w:rsidR="006F2709" w:rsidRPr="007A36C1" w:rsidRDefault="006F2709" w:rsidP="007A36C1">
            <w:pPr>
              <w:spacing w:line="276" w:lineRule="auto"/>
              <w:rPr>
                <w:sz w:val="28"/>
                <w:szCs w:val="28"/>
              </w:rPr>
            </w:pPr>
            <w:r w:rsidRPr="007A36C1">
              <w:rPr>
                <w:sz w:val="28"/>
                <w:szCs w:val="28"/>
              </w:rPr>
              <w:t>ОДЗ и тождественные преобразования</w:t>
            </w:r>
          </w:p>
        </w:tc>
        <w:tc>
          <w:tcPr>
            <w:tcW w:w="1560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  <w:lang w:val="en-US"/>
              </w:rPr>
              <w:t>17.09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  <w:lang w:val="en-US"/>
              </w:rPr>
            </w:pPr>
            <w:r w:rsidRPr="007A36C1">
              <w:rPr>
                <w:rStyle w:val="FontStyle11"/>
                <w:sz w:val="28"/>
                <w:szCs w:val="28"/>
                <w:lang w:val="en-US"/>
              </w:rPr>
              <w:t>24.09</w:t>
            </w:r>
          </w:p>
        </w:tc>
        <w:tc>
          <w:tcPr>
            <w:tcW w:w="190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881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913" w:type="dxa"/>
            <w:vAlign w:val="center"/>
          </w:tcPr>
          <w:p w:rsidR="006F2709" w:rsidRPr="007A36C1" w:rsidRDefault="006F2709" w:rsidP="007A36C1">
            <w:pPr>
              <w:spacing w:line="276" w:lineRule="auto"/>
              <w:rPr>
                <w:sz w:val="28"/>
                <w:szCs w:val="28"/>
              </w:rPr>
            </w:pPr>
            <w:r w:rsidRPr="007A36C1">
              <w:rPr>
                <w:sz w:val="28"/>
                <w:szCs w:val="28"/>
              </w:rPr>
              <w:t>Рациональные уравнения и неравенства</w:t>
            </w:r>
          </w:p>
        </w:tc>
        <w:tc>
          <w:tcPr>
            <w:tcW w:w="1560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  <w:lang w:val="en-US"/>
              </w:rPr>
              <w:t>29.09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  <w:lang w:val="en-US"/>
              </w:rPr>
            </w:pPr>
            <w:r w:rsidRPr="007A36C1">
              <w:rPr>
                <w:rStyle w:val="FontStyle11"/>
                <w:sz w:val="28"/>
                <w:szCs w:val="28"/>
                <w:lang w:val="en-US"/>
              </w:rPr>
              <w:t>04.10</w:t>
            </w:r>
          </w:p>
        </w:tc>
        <w:tc>
          <w:tcPr>
            <w:tcW w:w="190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881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913" w:type="dxa"/>
            <w:vAlign w:val="center"/>
          </w:tcPr>
          <w:p w:rsidR="006F2709" w:rsidRPr="007A36C1" w:rsidRDefault="006F2709" w:rsidP="007A36C1">
            <w:pPr>
              <w:spacing w:line="276" w:lineRule="auto"/>
              <w:rPr>
                <w:sz w:val="28"/>
                <w:szCs w:val="28"/>
              </w:rPr>
            </w:pPr>
            <w:r w:rsidRPr="007A36C1">
              <w:rPr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1560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  <w:lang w:val="en-US"/>
              </w:rPr>
              <w:t>08.10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  <w:lang w:val="en-US"/>
              </w:rPr>
            </w:pPr>
            <w:r w:rsidRPr="007A36C1">
              <w:rPr>
                <w:rStyle w:val="FontStyle11"/>
                <w:sz w:val="28"/>
                <w:szCs w:val="28"/>
              </w:rPr>
              <w:t>10.10</w:t>
            </w:r>
          </w:p>
        </w:tc>
        <w:tc>
          <w:tcPr>
            <w:tcW w:w="190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881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913" w:type="dxa"/>
            <w:vAlign w:val="center"/>
          </w:tcPr>
          <w:p w:rsidR="006F2709" w:rsidRPr="007A36C1" w:rsidRDefault="006F2709" w:rsidP="007A36C1">
            <w:pPr>
              <w:spacing w:line="276" w:lineRule="auto"/>
              <w:rPr>
                <w:sz w:val="28"/>
                <w:szCs w:val="28"/>
              </w:rPr>
            </w:pPr>
            <w:r w:rsidRPr="007A36C1">
              <w:rPr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1560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15.10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  <w:lang w:val="en-US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22.10</w:t>
            </w:r>
          </w:p>
        </w:tc>
        <w:tc>
          <w:tcPr>
            <w:tcW w:w="190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881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913" w:type="dxa"/>
            <w:vAlign w:val="center"/>
          </w:tcPr>
          <w:p w:rsidR="006F2709" w:rsidRPr="007A36C1" w:rsidRDefault="006F2709" w:rsidP="007A36C1">
            <w:pPr>
              <w:spacing w:line="276" w:lineRule="auto"/>
              <w:rPr>
                <w:sz w:val="28"/>
                <w:szCs w:val="28"/>
              </w:rPr>
            </w:pPr>
            <w:r w:rsidRPr="007A36C1">
              <w:rPr>
                <w:sz w:val="28"/>
                <w:szCs w:val="28"/>
              </w:rPr>
              <w:t>Уравнения, содержащие модуль</w:t>
            </w:r>
          </w:p>
        </w:tc>
        <w:tc>
          <w:tcPr>
            <w:tcW w:w="1560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6F2709" w:rsidRDefault="006F2709" w:rsidP="00177399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03.11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16.11</w:t>
            </w:r>
          </w:p>
        </w:tc>
        <w:tc>
          <w:tcPr>
            <w:tcW w:w="190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881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2913" w:type="dxa"/>
            <w:vAlign w:val="center"/>
          </w:tcPr>
          <w:p w:rsidR="006F2709" w:rsidRPr="007A36C1" w:rsidRDefault="006F2709" w:rsidP="007A36C1">
            <w:pPr>
              <w:spacing w:line="276" w:lineRule="auto"/>
              <w:rPr>
                <w:sz w:val="28"/>
                <w:szCs w:val="28"/>
              </w:rPr>
            </w:pPr>
            <w:r w:rsidRPr="007A36C1">
              <w:rPr>
                <w:sz w:val="28"/>
                <w:szCs w:val="28"/>
              </w:rPr>
              <w:t xml:space="preserve">Неравенства, содержащие модуль </w:t>
            </w:r>
          </w:p>
        </w:tc>
        <w:tc>
          <w:tcPr>
            <w:tcW w:w="1560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6F2709" w:rsidRPr="007A36C1" w:rsidRDefault="006F2709" w:rsidP="00177399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17.11</w:t>
            </w:r>
          </w:p>
          <w:p w:rsidR="006F2709" w:rsidRPr="007A36C1" w:rsidRDefault="006F2709" w:rsidP="00177399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24.11</w:t>
            </w:r>
          </w:p>
        </w:tc>
        <w:tc>
          <w:tcPr>
            <w:tcW w:w="190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rPr>
          <w:trHeight w:val="708"/>
        </w:trPr>
        <w:tc>
          <w:tcPr>
            <w:tcW w:w="881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2913" w:type="dxa"/>
            <w:vAlign w:val="center"/>
          </w:tcPr>
          <w:p w:rsidR="006F2709" w:rsidRPr="007A36C1" w:rsidRDefault="006F2709" w:rsidP="007A36C1">
            <w:pPr>
              <w:spacing w:line="276" w:lineRule="auto"/>
              <w:rPr>
                <w:sz w:val="28"/>
                <w:szCs w:val="28"/>
              </w:rPr>
            </w:pPr>
            <w:r w:rsidRPr="007A36C1">
              <w:rPr>
                <w:sz w:val="28"/>
                <w:szCs w:val="28"/>
              </w:rPr>
              <w:t>Тригонометрия</w:t>
            </w:r>
          </w:p>
        </w:tc>
        <w:tc>
          <w:tcPr>
            <w:tcW w:w="1560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6F2709" w:rsidRPr="007A36C1" w:rsidRDefault="006F2709" w:rsidP="00E16DDF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03.12</w:t>
            </w:r>
          </w:p>
          <w:p w:rsidR="006F2709" w:rsidRPr="007A36C1" w:rsidRDefault="006F2709" w:rsidP="00E16DDF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10.12</w:t>
            </w:r>
          </w:p>
        </w:tc>
        <w:tc>
          <w:tcPr>
            <w:tcW w:w="190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881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2913" w:type="dxa"/>
            <w:vAlign w:val="center"/>
          </w:tcPr>
          <w:p w:rsidR="006F2709" w:rsidRPr="007A36C1" w:rsidRDefault="006F2709" w:rsidP="007A36C1">
            <w:pPr>
              <w:spacing w:line="276" w:lineRule="auto"/>
              <w:rPr>
                <w:sz w:val="28"/>
                <w:szCs w:val="28"/>
              </w:rPr>
            </w:pPr>
            <w:r w:rsidRPr="007A36C1">
              <w:rPr>
                <w:sz w:val="28"/>
                <w:szCs w:val="28"/>
              </w:rPr>
              <w:t>Показательные и тригонометрические уравнения</w:t>
            </w:r>
          </w:p>
        </w:tc>
        <w:tc>
          <w:tcPr>
            <w:tcW w:w="1560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6F2709" w:rsidRPr="007A36C1" w:rsidRDefault="006F2709" w:rsidP="00177399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17.12</w:t>
            </w:r>
          </w:p>
          <w:p w:rsidR="006F2709" w:rsidRPr="007A36C1" w:rsidRDefault="006F2709" w:rsidP="00177399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24.12</w:t>
            </w:r>
          </w:p>
        </w:tc>
        <w:tc>
          <w:tcPr>
            <w:tcW w:w="1906" w:type="dxa"/>
          </w:tcPr>
          <w:p w:rsidR="006F2709" w:rsidRPr="007A36C1" w:rsidRDefault="006F2709" w:rsidP="00177399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881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2913" w:type="dxa"/>
            <w:vAlign w:val="center"/>
          </w:tcPr>
          <w:p w:rsidR="006F2709" w:rsidRPr="007A36C1" w:rsidRDefault="006F2709" w:rsidP="007A36C1">
            <w:pPr>
              <w:spacing w:line="276" w:lineRule="auto"/>
              <w:rPr>
                <w:sz w:val="28"/>
                <w:szCs w:val="28"/>
              </w:rPr>
            </w:pPr>
            <w:r w:rsidRPr="007A36C1">
              <w:rPr>
                <w:sz w:val="28"/>
                <w:szCs w:val="28"/>
              </w:rPr>
              <w:t>Текстовые задачи на проценты, движение, прогрессии</w:t>
            </w:r>
          </w:p>
        </w:tc>
        <w:tc>
          <w:tcPr>
            <w:tcW w:w="1560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6F2709" w:rsidRPr="007A36C1" w:rsidRDefault="006F2709" w:rsidP="00177399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14.01</w:t>
            </w:r>
          </w:p>
          <w:p w:rsidR="006F2709" w:rsidRPr="007A36C1" w:rsidRDefault="006F2709" w:rsidP="00177399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21.01</w:t>
            </w:r>
          </w:p>
          <w:p w:rsidR="006F2709" w:rsidRPr="007A36C1" w:rsidRDefault="006F2709" w:rsidP="00E16DDF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06" w:type="dxa"/>
          </w:tcPr>
          <w:p w:rsidR="006F2709" w:rsidRPr="007A36C1" w:rsidRDefault="006F2709" w:rsidP="00177399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881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2913" w:type="dxa"/>
            <w:vAlign w:val="center"/>
          </w:tcPr>
          <w:p w:rsidR="006F2709" w:rsidRPr="007A36C1" w:rsidRDefault="006F2709" w:rsidP="007A36C1">
            <w:pPr>
              <w:spacing w:line="276" w:lineRule="auto"/>
              <w:rPr>
                <w:sz w:val="28"/>
                <w:szCs w:val="28"/>
              </w:rPr>
            </w:pPr>
            <w:r w:rsidRPr="007A36C1">
              <w:rPr>
                <w:sz w:val="28"/>
                <w:szCs w:val="28"/>
              </w:rPr>
              <w:t>Нестандартные уравнения</w:t>
            </w:r>
          </w:p>
        </w:tc>
        <w:tc>
          <w:tcPr>
            <w:tcW w:w="1560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28.01</w:t>
            </w:r>
          </w:p>
        </w:tc>
        <w:tc>
          <w:tcPr>
            <w:tcW w:w="190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881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2913" w:type="dxa"/>
            <w:vAlign w:val="center"/>
          </w:tcPr>
          <w:p w:rsidR="006F2709" w:rsidRPr="007A36C1" w:rsidRDefault="006F2709" w:rsidP="007A36C1">
            <w:pPr>
              <w:spacing w:line="276" w:lineRule="auto"/>
              <w:rPr>
                <w:sz w:val="28"/>
                <w:szCs w:val="28"/>
              </w:rPr>
            </w:pPr>
            <w:r w:rsidRPr="007A36C1">
              <w:rPr>
                <w:sz w:val="28"/>
                <w:szCs w:val="28"/>
              </w:rPr>
              <w:t>Системы уравнений</w:t>
            </w:r>
          </w:p>
        </w:tc>
        <w:tc>
          <w:tcPr>
            <w:tcW w:w="1560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6F2709" w:rsidRPr="007A36C1" w:rsidRDefault="006F2709" w:rsidP="00177399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04.02</w:t>
            </w:r>
          </w:p>
          <w:p w:rsidR="006F2709" w:rsidRPr="007A36C1" w:rsidRDefault="006F2709" w:rsidP="00177399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11.02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0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881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2913" w:type="dxa"/>
            <w:vAlign w:val="center"/>
          </w:tcPr>
          <w:p w:rsidR="006F2709" w:rsidRPr="007A36C1" w:rsidRDefault="006F2709" w:rsidP="007A36C1">
            <w:pPr>
              <w:spacing w:line="276" w:lineRule="auto"/>
              <w:rPr>
                <w:sz w:val="28"/>
                <w:szCs w:val="28"/>
              </w:rPr>
            </w:pPr>
            <w:r w:rsidRPr="007A36C1">
              <w:rPr>
                <w:sz w:val="28"/>
                <w:szCs w:val="28"/>
              </w:rPr>
              <w:t>Геометрия</w:t>
            </w:r>
          </w:p>
        </w:tc>
        <w:tc>
          <w:tcPr>
            <w:tcW w:w="1560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6F2709" w:rsidRPr="007A36C1" w:rsidRDefault="006F2709" w:rsidP="00177399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18.02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0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881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2913" w:type="dxa"/>
            <w:vAlign w:val="center"/>
          </w:tcPr>
          <w:p w:rsidR="006F2709" w:rsidRPr="007A36C1" w:rsidRDefault="006F2709" w:rsidP="007A36C1">
            <w:pPr>
              <w:spacing w:line="276" w:lineRule="auto"/>
              <w:rPr>
                <w:sz w:val="28"/>
                <w:szCs w:val="28"/>
              </w:rPr>
            </w:pPr>
            <w:r w:rsidRPr="007A36C1">
              <w:rPr>
                <w:sz w:val="28"/>
                <w:szCs w:val="28"/>
              </w:rPr>
              <w:t>Показательные и логарифмические неравенства</w:t>
            </w:r>
          </w:p>
        </w:tc>
        <w:tc>
          <w:tcPr>
            <w:tcW w:w="1560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6F2709" w:rsidRPr="007A36C1" w:rsidRDefault="006F2709" w:rsidP="00177399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25.02</w:t>
            </w:r>
          </w:p>
          <w:p w:rsidR="006F2709" w:rsidRPr="007A36C1" w:rsidRDefault="006F2709" w:rsidP="00177399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03.03</w:t>
            </w:r>
          </w:p>
        </w:tc>
        <w:tc>
          <w:tcPr>
            <w:tcW w:w="190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881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2913" w:type="dxa"/>
            <w:vAlign w:val="center"/>
          </w:tcPr>
          <w:p w:rsidR="006F2709" w:rsidRPr="007A36C1" w:rsidRDefault="006F2709" w:rsidP="007A36C1">
            <w:pPr>
              <w:spacing w:line="276" w:lineRule="auto"/>
              <w:rPr>
                <w:sz w:val="28"/>
                <w:szCs w:val="28"/>
              </w:rPr>
            </w:pPr>
            <w:r w:rsidRPr="007A36C1">
              <w:rPr>
                <w:sz w:val="28"/>
                <w:szCs w:val="28"/>
              </w:rPr>
              <w:t>Сложная экспонента. Логарифм с переменным основанием. Неравенства, содержащие сложную экспоненту или логарифм с переменным основанием</w:t>
            </w:r>
          </w:p>
        </w:tc>
        <w:tc>
          <w:tcPr>
            <w:tcW w:w="1560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6F2709" w:rsidRPr="007A36C1" w:rsidRDefault="006F2709" w:rsidP="00E16DDF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10.03</w:t>
            </w:r>
          </w:p>
          <w:p w:rsidR="006F2709" w:rsidRPr="007A36C1" w:rsidRDefault="006F2709" w:rsidP="00E16DDF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17.03</w:t>
            </w:r>
          </w:p>
          <w:p w:rsidR="006F2709" w:rsidRPr="007A36C1" w:rsidRDefault="006F2709" w:rsidP="00E16DDF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0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881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2913" w:type="dxa"/>
            <w:vAlign w:val="center"/>
          </w:tcPr>
          <w:p w:rsidR="006F2709" w:rsidRPr="007A36C1" w:rsidRDefault="006F2709" w:rsidP="007A36C1">
            <w:pPr>
              <w:spacing w:line="276" w:lineRule="auto"/>
              <w:rPr>
                <w:sz w:val="28"/>
                <w:szCs w:val="28"/>
              </w:rPr>
            </w:pPr>
            <w:r w:rsidRPr="007A36C1">
              <w:rPr>
                <w:sz w:val="28"/>
                <w:szCs w:val="28"/>
              </w:rPr>
              <w:t>Задачи с параметрами</w:t>
            </w:r>
          </w:p>
        </w:tc>
        <w:tc>
          <w:tcPr>
            <w:tcW w:w="1560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6F2709" w:rsidRPr="007A36C1" w:rsidRDefault="006F2709" w:rsidP="008B4806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24.03</w:t>
            </w:r>
          </w:p>
          <w:p w:rsidR="006F2709" w:rsidRPr="007A36C1" w:rsidRDefault="006F2709" w:rsidP="008B4806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07.04</w:t>
            </w:r>
          </w:p>
        </w:tc>
        <w:tc>
          <w:tcPr>
            <w:tcW w:w="1906" w:type="dxa"/>
          </w:tcPr>
          <w:p w:rsidR="006F2709" w:rsidRPr="007A36C1" w:rsidRDefault="006F2709" w:rsidP="00177399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881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2913" w:type="dxa"/>
            <w:vAlign w:val="center"/>
          </w:tcPr>
          <w:p w:rsidR="006F2709" w:rsidRPr="007A36C1" w:rsidRDefault="006F2709" w:rsidP="007A36C1">
            <w:pPr>
              <w:spacing w:line="276" w:lineRule="auto"/>
              <w:rPr>
                <w:sz w:val="28"/>
                <w:szCs w:val="28"/>
              </w:rPr>
            </w:pPr>
            <w:r w:rsidRPr="007A36C1">
              <w:rPr>
                <w:sz w:val="28"/>
                <w:szCs w:val="28"/>
              </w:rPr>
              <w:t>Элементы математического анализа</w:t>
            </w:r>
          </w:p>
        </w:tc>
        <w:tc>
          <w:tcPr>
            <w:tcW w:w="1560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6F2709" w:rsidRPr="007A36C1" w:rsidRDefault="006F2709" w:rsidP="00177399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14.04</w:t>
            </w:r>
          </w:p>
          <w:p w:rsidR="006F2709" w:rsidRPr="007A36C1" w:rsidRDefault="006F2709" w:rsidP="00177399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21.04</w:t>
            </w:r>
          </w:p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0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881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2913" w:type="dxa"/>
            <w:vAlign w:val="center"/>
          </w:tcPr>
          <w:p w:rsidR="006F2709" w:rsidRPr="007A36C1" w:rsidRDefault="006F2709" w:rsidP="007A36C1">
            <w:pPr>
              <w:spacing w:line="276" w:lineRule="auto"/>
              <w:rPr>
                <w:sz w:val="28"/>
                <w:szCs w:val="28"/>
              </w:rPr>
            </w:pPr>
            <w:r w:rsidRPr="007A36C1">
              <w:rPr>
                <w:sz w:val="28"/>
                <w:szCs w:val="28"/>
              </w:rPr>
              <w:t>Задачи с целыми числами</w:t>
            </w:r>
          </w:p>
        </w:tc>
        <w:tc>
          <w:tcPr>
            <w:tcW w:w="1560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07.05.</w:t>
            </w:r>
          </w:p>
        </w:tc>
        <w:tc>
          <w:tcPr>
            <w:tcW w:w="190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881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2913" w:type="dxa"/>
            <w:vAlign w:val="center"/>
          </w:tcPr>
          <w:p w:rsidR="006F2709" w:rsidRPr="007A36C1" w:rsidRDefault="006F2709" w:rsidP="007A36C1">
            <w:pPr>
              <w:spacing w:line="276" w:lineRule="auto"/>
              <w:rPr>
                <w:sz w:val="28"/>
                <w:szCs w:val="28"/>
              </w:rPr>
            </w:pPr>
            <w:r w:rsidRPr="007A36C1">
              <w:rPr>
                <w:sz w:val="28"/>
                <w:szCs w:val="28"/>
              </w:rPr>
              <w:t>Важнейшие равносильные преобразования</w:t>
            </w:r>
          </w:p>
        </w:tc>
        <w:tc>
          <w:tcPr>
            <w:tcW w:w="1560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A36C1">
              <w:rPr>
                <w:rStyle w:val="FontStyle11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17.05</w:t>
            </w:r>
          </w:p>
        </w:tc>
        <w:tc>
          <w:tcPr>
            <w:tcW w:w="190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6F2709" w:rsidRPr="007A36C1">
        <w:tc>
          <w:tcPr>
            <w:tcW w:w="881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6F2709" w:rsidRPr="007A36C1" w:rsidRDefault="006F2709" w:rsidP="007A36C1">
            <w:pPr>
              <w:spacing w:line="276" w:lineRule="auto"/>
              <w:rPr>
                <w:sz w:val="28"/>
                <w:szCs w:val="28"/>
              </w:rPr>
            </w:pPr>
            <w:r w:rsidRPr="007A36C1">
              <w:rPr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7A36C1">
              <w:rPr>
                <w:rStyle w:val="FontStyle11"/>
                <w:sz w:val="28"/>
                <w:szCs w:val="28"/>
              </w:rPr>
              <w:t>34</w:t>
            </w:r>
          </w:p>
        </w:tc>
        <w:tc>
          <w:tcPr>
            <w:tcW w:w="1743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06" w:type="dxa"/>
          </w:tcPr>
          <w:p w:rsidR="006F2709" w:rsidRPr="007A36C1" w:rsidRDefault="006F2709" w:rsidP="007A36C1">
            <w:pPr>
              <w:pStyle w:val="Style1"/>
              <w:widowControl/>
              <w:spacing w:before="173" w:line="36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</w:tbl>
    <w:p w:rsidR="006F2709" w:rsidRDefault="006F2709" w:rsidP="00F34EBB">
      <w:pPr>
        <w:spacing w:line="480" w:lineRule="auto"/>
        <w:jc w:val="center"/>
        <w:rPr>
          <w:b/>
          <w:bCs/>
          <w:sz w:val="28"/>
          <w:szCs w:val="28"/>
        </w:rPr>
      </w:pPr>
    </w:p>
    <w:p w:rsidR="006F2709" w:rsidRDefault="006F2709" w:rsidP="00F34EBB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Материально-техническое </w:t>
      </w:r>
      <w:r w:rsidRPr="004B0C76">
        <w:rPr>
          <w:b/>
          <w:bCs/>
          <w:sz w:val="28"/>
          <w:szCs w:val="28"/>
        </w:rPr>
        <w:t xml:space="preserve"> обеспечение</w:t>
      </w:r>
    </w:p>
    <w:p w:rsidR="006F2709" w:rsidRPr="00DE6C85" w:rsidRDefault="006F2709" w:rsidP="00F34EBB">
      <w:pPr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b/>
          <w:bCs/>
          <w:i/>
          <w:iCs/>
        </w:rPr>
      </w:pPr>
      <w:r w:rsidRPr="00DE6C85">
        <w:rPr>
          <w:i/>
          <w:iCs/>
        </w:rPr>
        <w:t>Дидактические материалы по каждому разделу</w:t>
      </w:r>
      <w:r>
        <w:rPr>
          <w:i/>
          <w:iCs/>
        </w:rPr>
        <w:t xml:space="preserve"> курса</w:t>
      </w:r>
    </w:p>
    <w:p w:rsidR="006F2709" w:rsidRPr="00DE6C85" w:rsidRDefault="006F2709" w:rsidP="00F34EBB">
      <w:pPr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b/>
          <w:bCs/>
          <w:i/>
          <w:iCs/>
        </w:rPr>
      </w:pPr>
      <w:r>
        <w:rPr>
          <w:i/>
          <w:iCs/>
        </w:rPr>
        <w:t>Раздаточный материал по каждому разделу курса</w:t>
      </w:r>
    </w:p>
    <w:p w:rsidR="006F2709" w:rsidRPr="00DE6C85" w:rsidRDefault="006F2709" w:rsidP="00F34EBB">
      <w:pPr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b/>
          <w:bCs/>
          <w:i/>
          <w:iCs/>
        </w:rPr>
      </w:pPr>
      <w:r>
        <w:rPr>
          <w:i/>
          <w:iCs/>
          <w:lang w:val="en-US"/>
        </w:rPr>
        <w:t>CD</w:t>
      </w:r>
      <w:r>
        <w:rPr>
          <w:i/>
          <w:iCs/>
        </w:rPr>
        <w:t>-диски «Кирилл и Мефодий» Алгебра, 7-11, Геометрия 7-11.</w:t>
      </w:r>
    </w:p>
    <w:p w:rsidR="006F2709" w:rsidRPr="00DE6C85" w:rsidRDefault="006F2709" w:rsidP="00F34EBB">
      <w:pPr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b/>
          <w:bCs/>
          <w:i/>
          <w:iCs/>
        </w:rPr>
      </w:pPr>
      <w:r>
        <w:rPr>
          <w:i/>
          <w:iCs/>
        </w:rPr>
        <w:t xml:space="preserve"> </w:t>
      </w:r>
      <w:r>
        <w:rPr>
          <w:i/>
          <w:iCs/>
          <w:lang w:val="en-US"/>
        </w:rPr>
        <w:t>CD</w:t>
      </w:r>
      <w:r>
        <w:rPr>
          <w:i/>
          <w:iCs/>
        </w:rPr>
        <w:t>-диск « Математика 5-11» издат. «Дрофа».</w:t>
      </w:r>
    </w:p>
    <w:p w:rsidR="006F2709" w:rsidRPr="00636FDD" w:rsidRDefault="006F2709" w:rsidP="00F34EBB">
      <w:pPr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b/>
          <w:bCs/>
          <w:i/>
          <w:iCs/>
        </w:rPr>
      </w:pPr>
      <w:r>
        <w:rPr>
          <w:i/>
          <w:iCs/>
        </w:rPr>
        <w:t>Мультимедийный комплекс, кабинет №4, №14, №12.</w:t>
      </w:r>
    </w:p>
    <w:p w:rsidR="006F2709" w:rsidRPr="00C652C3" w:rsidRDefault="006F2709" w:rsidP="00F34EBB">
      <w:pPr>
        <w:spacing w:line="480" w:lineRule="auto"/>
        <w:ind w:left="720"/>
        <w:rPr>
          <w:b/>
          <w:bCs/>
          <w:sz w:val="28"/>
          <w:szCs w:val="28"/>
        </w:rPr>
      </w:pPr>
      <w:r>
        <w:rPr>
          <w:i/>
          <w:iCs/>
        </w:rPr>
        <w:t>6.</w:t>
      </w:r>
      <w:r w:rsidRPr="00C652C3">
        <w:rPr>
          <w:i/>
          <w:iCs/>
        </w:rPr>
        <w:t xml:space="preserve"> Презентации к урокам.</w:t>
      </w:r>
    </w:p>
    <w:p w:rsidR="006F2709" w:rsidRDefault="006F2709" w:rsidP="007A7179">
      <w:pPr>
        <w:spacing w:line="480" w:lineRule="auto"/>
        <w:jc w:val="center"/>
        <w:rPr>
          <w:b/>
          <w:bCs/>
          <w:sz w:val="28"/>
          <w:szCs w:val="28"/>
        </w:rPr>
      </w:pPr>
      <w:r w:rsidRPr="004B0C76">
        <w:rPr>
          <w:b/>
          <w:bCs/>
          <w:sz w:val="28"/>
          <w:szCs w:val="28"/>
        </w:rPr>
        <w:t>Учебно-методическое обеспечение</w:t>
      </w:r>
    </w:p>
    <w:p w:rsidR="006F2709" w:rsidRPr="00F34EBB" w:rsidRDefault="006F2709" w:rsidP="007A7179">
      <w:pPr>
        <w:spacing w:line="480" w:lineRule="auto"/>
        <w:ind w:hanging="1200"/>
        <w:jc w:val="center"/>
      </w:pPr>
      <w:r w:rsidRPr="00F34EBB">
        <w:t xml:space="preserve">1. Программа курса математики для 5-11 классов общеобразовательных учреждений  </w:t>
      </w:r>
      <w:r>
        <w:t xml:space="preserve">                  </w:t>
      </w:r>
      <w:r w:rsidRPr="00F34EBB">
        <w:t>//Составитель Т.А. Бурмистрова.</w:t>
      </w:r>
      <w:r>
        <w:t>.</w:t>
      </w:r>
    </w:p>
    <w:p w:rsidR="006F2709" w:rsidRPr="00F34EBB" w:rsidRDefault="006F2709" w:rsidP="007A7179">
      <w:pPr>
        <w:spacing w:line="480" w:lineRule="auto"/>
        <w:ind w:hanging="1200"/>
      </w:pPr>
      <w:r w:rsidRPr="00F34EBB">
        <w:t>2.Математика. Справочник для поступающих в ВУЗы. М. «АСТ-ПРЕСС ШКОЛА» 2002</w:t>
      </w:r>
    </w:p>
    <w:p w:rsidR="006F2709" w:rsidRPr="00364ABC" w:rsidRDefault="006F2709" w:rsidP="007A7179">
      <w:pPr>
        <w:spacing w:line="480" w:lineRule="auto"/>
        <w:ind w:hanging="1200"/>
        <w:rPr>
          <w:i/>
          <w:iCs/>
          <w:u w:val="single"/>
        </w:rPr>
      </w:pPr>
      <w:r w:rsidRPr="00F34EBB">
        <w:t>3.ГИА. Алгебра. Сбор</w:t>
      </w:r>
      <w:r>
        <w:t>ник заданий для подготовки к ЕГЭ</w:t>
      </w:r>
      <w:r w:rsidRPr="00F34EBB">
        <w:t>. М. «ПРОСВЕЩЕНИЕ» 2010</w:t>
      </w:r>
      <w:r>
        <w:rPr>
          <w:i/>
          <w:iCs/>
          <w:u w:val="single"/>
        </w:rPr>
        <w:t>.</w:t>
      </w:r>
    </w:p>
    <w:p w:rsidR="006F2709" w:rsidRPr="00A1380F" w:rsidRDefault="006F2709" w:rsidP="007A7179">
      <w:pPr>
        <w:pStyle w:val="Style1"/>
        <w:widowControl/>
        <w:spacing w:before="173" w:line="360" w:lineRule="auto"/>
        <w:ind w:hanging="1200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4.. </w:t>
      </w:r>
      <w:r w:rsidRPr="00A1380F">
        <w:rPr>
          <w:rStyle w:val="FontStyle11"/>
          <w:b w:val="0"/>
          <w:bCs w:val="0"/>
          <w:sz w:val="28"/>
          <w:szCs w:val="28"/>
        </w:rPr>
        <w:t>Сборник элективных курсов. Математика. Издательство «Учитель» 2006г.</w:t>
      </w:r>
    </w:p>
    <w:sectPr w:rsidR="006F2709" w:rsidRPr="00A1380F" w:rsidSect="000E1A40">
      <w:footerReference w:type="default" r:id="rId7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709" w:rsidRDefault="006F2709" w:rsidP="0051081C">
      <w:r>
        <w:separator/>
      </w:r>
    </w:p>
  </w:endnote>
  <w:endnote w:type="continuationSeparator" w:id="1">
    <w:p w:rsidR="006F2709" w:rsidRDefault="006F2709" w:rsidP="00510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09" w:rsidRDefault="006F2709">
    <w:pPr>
      <w:pStyle w:val="Style3"/>
      <w:framePr w:h="230" w:hRule="exact" w:hSpace="38" w:wrap="auto" w:vAnchor="text" w:hAnchor="text" w:x="10897" w:y="6"/>
      <w:widowControl/>
      <w:jc w:val="both"/>
      <w:rPr>
        <w:rStyle w:val="FontStyle23"/>
      </w:rPr>
    </w:pPr>
    <w:r>
      <w:rPr>
        <w:rStyle w:val="FontStyle23"/>
      </w:rPr>
      <w:fldChar w:fldCharType="begin"/>
    </w:r>
    <w:r>
      <w:rPr>
        <w:rStyle w:val="FontStyle23"/>
      </w:rPr>
      <w:instrText>PAGE</w:instrText>
    </w:r>
    <w:r>
      <w:rPr>
        <w:rStyle w:val="FontStyle23"/>
      </w:rPr>
      <w:fldChar w:fldCharType="separate"/>
    </w:r>
    <w:r>
      <w:rPr>
        <w:rStyle w:val="FontStyle23"/>
        <w:noProof/>
      </w:rPr>
      <w:t>1</w:t>
    </w:r>
    <w:r>
      <w:rPr>
        <w:rStyle w:val="FontStyle23"/>
      </w:rPr>
      <w:fldChar w:fldCharType="end"/>
    </w:r>
  </w:p>
  <w:p w:rsidR="006F2709" w:rsidRDefault="006F2709">
    <w:pPr>
      <w:pStyle w:val="Style4"/>
      <w:widowControl/>
      <w:ind w:left="3120"/>
      <w:jc w:val="both"/>
      <w:rPr>
        <w:rStyle w:val="FontStyle23"/>
      </w:rPr>
    </w:pPr>
    <w:r>
      <w:rPr>
        <w:rStyle w:val="FontStyle23"/>
      </w:rPr>
      <w:t>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709" w:rsidRDefault="006F2709" w:rsidP="0051081C">
      <w:r>
        <w:separator/>
      </w:r>
    </w:p>
  </w:footnote>
  <w:footnote w:type="continuationSeparator" w:id="1">
    <w:p w:rsidR="006F2709" w:rsidRDefault="006F2709" w:rsidP="00510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EE13D0"/>
    <w:lvl w:ilvl="0">
      <w:numFmt w:val="bullet"/>
      <w:lvlText w:val="*"/>
      <w:lvlJc w:val="left"/>
    </w:lvl>
  </w:abstractNum>
  <w:abstractNum w:abstractNumId="1">
    <w:nsid w:val="6DE42533"/>
    <w:multiLevelType w:val="hybridMultilevel"/>
    <w:tmpl w:val="5D5AA2B8"/>
    <w:lvl w:ilvl="0" w:tplc="F1029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17877"/>
    <w:multiLevelType w:val="hybridMultilevel"/>
    <w:tmpl w:val="5D5AA2B8"/>
    <w:lvl w:ilvl="0" w:tplc="F1029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BB1"/>
    <w:rsid w:val="0004485E"/>
    <w:rsid w:val="00070A86"/>
    <w:rsid w:val="000761BD"/>
    <w:rsid w:val="00087398"/>
    <w:rsid w:val="000A21D7"/>
    <w:rsid w:val="000A43CF"/>
    <w:rsid w:val="000E0B4C"/>
    <w:rsid w:val="000E1A40"/>
    <w:rsid w:val="000E4B8F"/>
    <w:rsid w:val="00116D4F"/>
    <w:rsid w:val="001422E4"/>
    <w:rsid w:val="0015403E"/>
    <w:rsid w:val="00157E23"/>
    <w:rsid w:val="00177399"/>
    <w:rsid w:val="00181CF6"/>
    <w:rsid w:val="001B025E"/>
    <w:rsid w:val="001C565A"/>
    <w:rsid w:val="001F436E"/>
    <w:rsid w:val="00251392"/>
    <w:rsid w:val="002534CF"/>
    <w:rsid w:val="002B4559"/>
    <w:rsid w:val="002C2BD1"/>
    <w:rsid w:val="003048E7"/>
    <w:rsid w:val="00326DA9"/>
    <w:rsid w:val="0034582A"/>
    <w:rsid w:val="00364ABC"/>
    <w:rsid w:val="00370BE2"/>
    <w:rsid w:val="003B48FF"/>
    <w:rsid w:val="003C58DF"/>
    <w:rsid w:val="00416DCE"/>
    <w:rsid w:val="00454C65"/>
    <w:rsid w:val="00484038"/>
    <w:rsid w:val="004A5B8D"/>
    <w:rsid w:val="004B0C76"/>
    <w:rsid w:val="004C37E8"/>
    <w:rsid w:val="004D0AF6"/>
    <w:rsid w:val="0051081C"/>
    <w:rsid w:val="005243DA"/>
    <w:rsid w:val="005653B2"/>
    <w:rsid w:val="00607026"/>
    <w:rsid w:val="0062746C"/>
    <w:rsid w:val="00636FDD"/>
    <w:rsid w:val="00667346"/>
    <w:rsid w:val="006E0481"/>
    <w:rsid w:val="006F2709"/>
    <w:rsid w:val="006F59D7"/>
    <w:rsid w:val="0070617E"/>
    <w:rsid w:val="00714F75"/>
    <w:rsid w:val="00720E02"/>
    <w:rsid w:val="007925D0"/>
    <w:rsid w:val="007A36C1"/>
    <w:rsid w:val="007A7179"/>
    <w:rsid w:val="007F18E8"/>
    <w:rsid w:val="0080309A"/>
    <w:rsid w:val="00851AF2"/>
    <w:rsid w:val="00875A76"/>
    <w:rsid w:val="00891B28"/>
    <w:rsid w:val="008B4806"/>
    <w:rsid w:val="008B5770"/>
    <w:rsid w:val="008E7CA1"/>
    <w:rsid w:val="008F2BB8"/>
    <w:rsid w:val="009223CF"/>
    <w:rsid w:val="009237BC"/>
    <w:rsid w:val="00937C60"/>
    <w:rsid w:val="0095408A"/>
    <w:rsid w:val="009746E6"/>
    <w:rsid w:val="009A597F"/>
    <w:rsid w:val="009A68FC"/>
    <w:rsid w:val="009B3EC5"/>
    <w:rsid w:val="00A0066E"/>
    <w:rsid w:val="00A046AD"/>
    <w:rsid w:val="00A04A12"/>
    <w:rsid w:val="00A12027"/>
    <w:rsid w:val="00A1380F"/>
    <w:rsid w:val="00A43CAA"/>
    <w:rsid w:val="00A70661"/>
    <w:rsid w:val="00B0173B"/>
    <w:rsid w:val="00B01C1E"/>
    <w:rsid w:val="00B33DB3"/>
    <w:rsid w:val="00B42EF5"/>
    <w:rsid w:val="00B55DB7"/>
    <w:rsid w:val="00B57B35"/>
    <w:rsid w:val="00B74299"/>
    <w:rsid w:val="00B90C29"/>
    <w:rsid w:val="00BC50AD"/>
    <w:rsid w:val="00BE2E42"/>
    <w:rsid w:val="00C45DAE"/>
    <w:rsid w:val="00C50D14"/>
    <w:rsid w:val="00C526EF"/>
    <w:rsid w:val="00C54A3F"/>
    <w:rsid w:val="00C652C3"/>
    <w:rsid w:val="00CC39C5"/>
    <w:rsid w:val="00CD4E6C"/>
    <w:rsid w:val="00CF5B9E"/>
    <w:rsid w:val="00D15205"/>
    <w:rsid w:val="00D204E1"/>
    <w:rsid w:val="00D23AF9"/>
    <w:rsid w:val="00D91211"/>
    <w:rsid w:val="00DB07A0"/>
    <w:rsid w:val="00DD6196"/>
    <w:rsid w:val="00DE6C85"/>
    <w:rsid w:val="00DF09A1"/>
    <w:rsid w:val="00E15934"/>
    <w:rsid w:val="00E16DDF"/>
    <w:rsid w:val="00E2653D"/>
    <w:rsid w:val="00E3365D"/>
    <w:rsid w:val="00E34BB1"/>
    <w:rsid w:val="00E46E3A"/>
    <w:rsid w:val="00E5153B"/>
    <w:rsid w:val="00E66293"/>
    <w:rsid w:val="00EA218C"/>
    <w:rsid w:val="00EA2DA4"/>
    <w:rsid w:val="00EB068D"/>
    <w:rsid w:val="00ED2499"/>
    <w:rsid w:val="00ED2993"/>
    <w:rsid w:val="00F01ECD"/>
    <w:rsid w:val="00F23EEE"/>
    <w:rsid w:val="00F34EBB"/>
    <w:rsid w:val="00F36DC4"/>
    <w:rsid w:val="00F47223"/>
    <w:rsid w:val="00F748FF"/>
    <w:rsid w:val="00F75F16"/>
    <w:rsid w:val="00F9237B"/>
    <w:rsid w:val="00FC3D81"/>
    <w:rsid w:val="00FD6330"/>
    <w:rsid w:val="00FE00C8"/>
    <w:rsid w:val="00FF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B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34BB1"/>
  </w:style>
  <w:style w:type="paragraph" w:customStyle="1" w:styleId="Style2">
    <w:name w:val="Style2"/>
    <w:basedOn w:val="Normal"/>
    <w:uiPriority w:val="99"/>
    <w:rsid w:val="00E34BB1"/>
  </w:style>
  <w:style w:type="paragraph" w:customStyle="1" w:styleId="Style3">
    <w:name w:val="Style3"/>
    <w:basedOn w:val="Normal"/>
    <w:uiPriority w:val="99"/>
    <w:rsid w:val="00E34BB1"/>
  </w:style>
  <w:style w:type="paragraph" w:customStyle="1" w:styleId="Style4">
    <w:name w:val="Style4"/>
    <w:basedOn w:val="Normal"/>
    <w:uiPriority w:val="99"/>
    <w:rsid w:val="00E34BB1"/>
  </w:style>
  <w:style w:type="paragraph" w:customStyle="1" w:styleId="Style5">
    <w:name w:val="Style5"/>
    <w:basedOn w:val="Normal"/>
    <w:uiPriority w:val="99"/>
    <w:rsid w:val="00E34BB1"/>
    <w:pPr>
      <w:spacing w:line="283" w:lineRule="exact"/>
    </w:pPr>
  </w:style>
  <w:style w:type="character" w:customStyle="1" w:styleId="FontStyle11">
    <w:name w:val="Font Style11"/>
    <w:basedOn w:val="DefaultParagraphFont"/>
    <w:uiPriority w:val="99"/>
    <w:rsid w:val="00E34BB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Normal"/>
    <w:uiPriority w:val="99"/>
    <w:rsid w:val="00E34BB1"/>
    <w:pPr>
      <w:spacing w:line="240" w:lineRule="exact"/>
      <w:jc w:val="center"/>
    </w:pPr>
  </w:style>
  <w:style w:type="paragraph" w:customStyle="1" w:styleId="Style7">
    <w:name w:val="Style7"/>
    <w:basedOn w:val="Normal"/>
    <w:uiPriority w:val="99"/>
    <w:rsid w:val="00E34BB1"/>
    <w:pPr>
      <w:spacing w:line="264" w:lineRule="exact"/>
      <w:ind w:firstLine="355"/>
      <w:jc w:val="both"/>
    </w:pPr>
  </w:style>
  <w:style w:type="paragraph" w:customStyle="1" w:styleId="Style8">
    <w:name w:val="Style8"/>
    <w:basedOn w:val="Normal"/>
    <w:uiPriority w:val="99"/>
    <w:rsid w:val="00E34BB1"/>
    <w:pPr>
      <w:spacing w:line="370" w:lineRule="exact"/>
    </w:pPr>
  </w:style>
  <w:style w:type="paragraph" w:customStyle="1" w:styleId="Style10">
    <w:name w:val="Style10"/>
    <w:basedOn w:val="Normal"/>
    <w:uiPriority w:val="99"/>
    <w:rsid w:val="00E34BB1"/>
    <w:pPr>
      <w:spacing w:line="263" w:lineRule="exact"/>
      <w:ind w:firstLine="360"/>
      <w:jc w:val="both"/>
    </w:pPr>
  </w:style>
  <w:style w:type="paragraph" w:customStyle="1" w:styleId="Style12">
    <w:name w:val="Style12"/>
    <w:basedOn w:val="Normal"/>
    <w:uiPriority w:val="99"/>
    <w:rsid w:val="00E34BB1"/>
    <w:pPr>
      <w:spacing w:line="235" w:lineRule="exact"/>
    </w:pPr>
  </w:style>
  <w:style w:type="character" w:customStyle="1" w:styleId="FontStyle16">
    <w:name w:val="Font Style16"/>
    <w:basedOn w:val="DefaultParagraphFont"/>
    <w:uiPriority w:val="99"/>
    <w:rsid w:val="00E34BB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E34BB1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DefaultParagraphFont"/>
    <w:uiPriority w:val="99"/>
    <w:rsid w:val="00E34BB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E34BB1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8E7CA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23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3EE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9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355</TotalTime>
  <Pages>11</Pages>
  <Words>1060</Words>
  <Characters>6042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33</cp:revision>
  <cp:lastPrinted>2013-09-04T15:09:00Z</cp:lastPrinted>
  <dcterms:created xsi:type="dcterms:W3CDTF">2003-01-01T09:45:00Z</dcterms:created>
  <dcterms:modified xsi:type="dcterms:W3CDTF">2013-09-11T14:28:00Z</dcterms:modified>
</cp:coreProperties>
</file>