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9E" w:rsidRPr="00B950E3" w:rsidRDefault="00B950E3" w:rsidP="0089149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r w:rsidR="0089149E" w:rsidRPr="00B950E3">
        <w:rPr>
          <w:b/>
          <w:sz w:val="40"/>
          <w:szCs w:val="40"/>
        </w:rPr>
        <w:t xml:space="preserve">  БОУ г.  Омска «СОШ № 63»</w:t>
      </w:r>
    </w:p>
    <w:p w:rsidR="0089149E" w:rsidRDefault="0089149E" w:rsidP="0089149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</w:t>
      </w:r>
    </w:p>
    <w:p w:rsidR="0089149E" w:rsidRDefault="0089149E" w:rsidP="0089149E">
      <w:pPr>
        <w:rPr>
          <w:b/>
          <w:sz w:val="56"/>
          <w:szCs w:val="56"/>
        </w:rPr>
      </w:pPr>
    </w:p>
    <w:p w:rsidR="005C219B" w:rsidRPr="005C219B" w:rsidRDefault="005C219B" w:rsidP="0089149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Pr="005C219B">
        <w:rPr>
          <w:b/>
          <w:sz w:val="72"/>
          <w:szCs w:val="72"/>
        </w:rPr>
        <w:t>Презентация п</w:t>
      </w:r>
      <w:r w:rsidR="0089149E" w:rsidRPr="005C219B">
        <w:rPr>
          <w:b/>
          <w:sz w:val="72"/>
          <w:szCs w:val="72"/>
        </w:rPr>
        <w:t>роект</w:t>
      </w:r>
      <w:r w:rsidRPr="005C219B">
        <w:rPr>
          <w:b/>
          <w:sz w:val="72"/>
          <w:szCs w:val="72"/>
        </w:rPr>
        <w:t>а</w:t>
      </w:r>
    </w:p>
    <w:p w:rsidR="0089149E" w:rsidRPr="005C219B" w:rsidRDefault="005C219B" w:rsidP="0089149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</w:t>
      </w:r>
      <w:r w:rsidR="0089149E" w:rsidRPr="005C219B">
        <w:rPr>
          <w:b/>
          <w:sz w:val="72"/>
          <w:szCs w:val="72"/>
        </w:rPr>
        <w:t xml:space="preserve"> «Уютная школа»</w:t>
      </w:r>
    </w:p>
    <w:p w:rsidR="0089149E" w:rsidRDefault="0089149E" w:rsidP="0089149E"/>
    <w:p w:rsidR="0089149E" w:rsidRPr="005C219B" w:rsidRDefault="0089149E" w:rsidP="0089149E">
      <w:pPr>
        <w:rPr>
          <w:b/>
          <w:sz w:val="44"/>
          <w:szCs w:val="44"/>
        </w:rPr>
      </w:pPr>
      <w:r w:rsidRPr="005C219B">
        <w:rPr>
          <w:b/>
          <w:sz w:val="44"/>
          <w:szCs w:val="44"/>
        </w:rPr>
        <w:t xml:space="preserve">                   </w:t>
      </w:r>
    </w:p>
    <w:p w:rsidR="00D5780B" w:rsidRPr="000A41E9" w:rsidRDefault="00AE56B5" w:rsidP="0089149E">
      <w:pPr>
        <w:rPr>
          <w:b/>
          <w:sz w:val="44"/>
          <w:szCs w:val="44"/>
        </w:rPr>
      </w:pPr>
      <w:r w:rsidRPr="000A41E9">
        <w:rPr>
          <w:b/>
          <w:sz w:val="44"/>
          <w:szCs w:val="44"/>
        </w:rPr>
        <w:t xml:space="preserve">                                      </w:t>
      </w:r>
    </w:p>
    <w:p w:rsidR="0089149E" w:rsidRPr="00135B3B" w:rsidRDefault="00D5780B" w:rsidP="0089149E">
      <w:pPr>
        <w:rPr>
          <w:b/>
          <w:sz w:val="44"/>
          <w:szCs w:val="44"/>
        </w:rPr>
      </w:pPr>
      <w:r w:rsidRPr="000A41E9">
        <w:rPr>
          <w:b/>
          <w:sz w:val="44"/>
          <w:szCs w:val="44"/>
        </w:rPr>
        <w:t xml:space="preserve">                                      </w:t>
      </w:r>
      <w:r w:rsidR="00AE56B5" w:rsidRPr="000A41E9">
        <w:rPr>
          <w:b/>
          <w:sz w:val="44"/>
          <w:szCs w:val="44"/>
        </w:rPr>
        <w:t xml:space="preserve"> </w:t>
      </w:r>
      <w:r w:rsidR="00AE56B5">
        <w:rPr>
          <w:b/>
          <w:sz w:val="44"/>
          <w:szCs w:val="44"/>
        </w:rPr>
        <w:t>Классный руководитель</w:t>
      </w:r>
    </w:p>
    <w:p w:rsidR="00AE56B5" w:rsidRPr="00AE56B5" w:rsidRDefault="0089149E" w:rsidP="00AE56B5">
      <w:pPr>
        <w:rPr>
          <w:b/>
          <w:sz w:val="44"/>
          <w:szCs w:val="44"/>
        </w:rPr>
      </w:pPr>
      <w:r w:rsidRPr="00135B3B">
        <w:rPr>
          <w:b/>
          <w:sz w:val="72"/>
          <w:szCs w:val="72"/>
        </w:rPr>
        <w:t xml:space="preserve">     </w:t>
      </w:r>
      <w:r w:rsidR="00AE56B5">
        <w:rPr>
          <w:b/>
          <w:sz w:val="72"/>
          <w:szCs w:val="72"/>
        </w:rPr>
        <w:t xml:space="preserve">                </w:t>
      </w:r>
      <w:r w:rsidR="00AE56B5" w:rsidRPr="000A41E9">
        <w:rPr>
          <w:b/>
          <w:sz w:val="72"/>
          <w:szCs w:val="72"/>
        </w:rPr>
        <w:t xml:space="preserve">  </w:t>
      </w:r>
      <w:r w:rsidR="00AE56B5">
        <w:rPr>
          <w:b/>
          <w:sz w:val="48"/>
          <w:szCs w:val="48"/>
        </w:rPr>
        <w:t xml:space="preserve"> </w:t>
      </w:r>
      <w:r w:rsidR="000A41E9">
        <w:rPr>
          <w:b/>
          <w:sz w:val="44"/>
          <w:szCs w:val="44"/>
        </w:rPr>
        <w:t>3Г</w:t>
      </w:r>
      <w:r w:rsidR="00AE56B5" w:rsidRPr="00135B3B">
        <w:rPr>
          <w:b/>
          <w:sz w:val="44"/>
          <w:szCs w:val="44"/>
        </w:rPr>
        <w:t xml:space="preserve"> класса</w:t>
      </w:r>
      <w:r w:rsidR="00AE56B5">
        <w:rPr>
          <w:b/>
          <w:sz w:val="44"/>
          <w:szCs w:val="44"/>
        </w:rPr>
        <w:t>:</w:t>
      </w:r>
    </w:p>
    <w:p w:rsidR="00AE56B5" w:rsidRPr="005C219B" w:rsidRDefault="00AE56B5" w:rsidP="00AE56B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</w:t>
      </w:r>
      <w:r w:rsidRPr="00135B3B">
        <w:rPr>
          <w:b/>
          <w:sz w:val="52"/>
          <w:szCs w:val="52"/>
        </w:rPr>
        <w:t xml:space="preserve">Светлана </w:t>
      </w:r>
      <w:r w:rsidRPr="005C219B">
        <w:rPr>
          <w:b/>
          <w:sz w:val="52"/>
          <w:szCs w:val="52"/>
        </w:rPr>
        <w:t xml:space="preserve">                                                      </w:t>
      </w:r>
    </w:p>
    <w:p w:rsidR="00AE56B5" w:rsidRPr="00135B3B" w:rsidRDefault="00AE56B5" w:rsidP="00AE56B5">
      <w:pPr>
        <w:rPr>
          <w:b/>
          <w:sz w:val="52"/>
          <w:szCs w:val="52"/>
        </w:rPr>
      </w:pPr>
      <w:r w:rsidRPr="005C219B">
        <w:rPr>
          <w:b/>
          <w:sz w:val="52"/>
          <w:szCs w:val="52"/>
        </w:rPr>
        <w:t xml:space="preserve">                                 </w:t>
      </w:r>
      <w:r w:rsidRPr="00135B3B">
        <w:rPr>
          <w:b/>
          <w:sz w:val="52"/>
          <w:szCs w:val="52"/>
        </w:rPr>
        <w:t xml:space="preserve">Михайловна  </w:t>
      </w:r>
    </w:p>
    <w:p w:rsidR="00AE56B5" w:rsidRPr="005C219B" w:rsidRDefault="00AE56B5" w:rsidP="00AE56B5">
      <w:pPr>
        <w:rPr>
          <w:b/>
          <w:sz w:val="52"/>
          <w:szCs w:val="52"/>
        </w:rPr>
      </w:pPr>
      <w:r w:rsidRPr="00135B3B">
        <w:rPr>
          <w:b/>
          <w:sz w:val="52"/>
          <w:szCs w:val="52"/>
        </w:rPr>
        <w:t xml:space="preserve">     </w:t>
      </w:r>
      <w:r>
        <w:rPr>
          <w:b/>
          <w:sz w:val="52"/>
          <w:szCs w:val="52"/>
        </w:rPr>
        <w:t xml:space="preserve">                           </w:t>
      </w:r>
      <w:r w:rsidRPr="00135B3B">
        <w:rPr>
          <w:b/>
          <w:sz w:val="52"/>
          <w:szCs w:val="52"/>
        </w:rPr>
        <w:t xml:space="preserve"> </w:t>
      </w:r>
      <w:proofErr w:type="spellStart"/>
      <w:r w:rsidRPr="00135B3B">
        <w:rPr>
          <w:b/>
          <w:sz w:val="52"/>
          <w:szCs w:val="52"/>
        </w:rPr>
        <w:t>Кучковская</w:t>
      </w:r>
      <w:proofErr w:type="spellEnd"/>
    </w:p>
    <w:p w:rsidR="00AE56B5" w:rsidRPr="000A41E9" w:rsidRDefault="00AE56B5" w:rsidP="0089149E">
      <w:pPr>
        <w:rPr>
          <w:b/>
          <w:sz w:val="72"/>
          <w:szCs w:val="72"/>
        </w:rPr>
      </w:pPr>
    </w:p>
    <w:p w:rsidR="00D5780B" w:rsidRPr="000A41E9" w:rsidRDefault="00D5780B" w:rsidP="0089149E">
      <w:pPr>
        <w:rPr>
          <w:b/>
          <w:sz w:val="32"/>
          <w:szCs w:val="32"/>
        </w:rPr>
      </w:pPr>
      <w:r w:rsidRPr="000A41E9">
        <w:rPr>
          <w:b/>
          <w:sz w:val="72"/>
          <w:szCs w:val="72"/>
        </w:rPr>
        <w:t xml:space="preserve">         </w:t>
      </w:r>
    </w:p>
    <w:p w:rsidR="00AE56B5" w:rsidRPr="00901E89" w:rsidRDefault="00D5780B" w:rsidP="0089149E">
      <w:pPr>
        <w:rPr>
          <w:b/>
          <w:sz w:val="72"/>
          <w:szCs w:val="72"/>
        </w:rPr>
      </w:pPr>
      <w:r w:rsidRPr="000A41E9">
        <w:rPr>
          <w:b/>
          <w:sz w:val="32"/>
          <w:szCs w:val="32"/>
        </w:rPr>
        <w:t xml:space="preserve">                                        </w:t>
      </w:r>
      <w:r w:rsidR="001914AF" w:rsidRPr="000A41E9">
        <w:rPr>
          <w:b/>
          <w:sz w:val="32"/>
          <w:szCs w:val="32"/>
        </w:rPr>
        <w:t xml:space="preserve"> </w:t>
      </w:r>
      <w:r w:rsidRPr="000A41E9">
        <w:rPr>
          <w:b/>
          <w:sz w:val="32"/>
          <w:szCs w:val="32"/>
        </w:rPr>
        <w:t xml:space="preserve">   </w:t>
      </w:r>
      <w:r w:rsidR="001914AF" w:rsidRPr="000A41E9">
        <w:rPr>
          <w:b/>
          <w:sz w:val="32"/>
          <w:szCs w:val="32"/>
        </w:rPr>
        <w:t xml:space="preserve"> </w:t>
      </w:r>
      <w:r w:rsidRPr="000A41E9">
        <w:rPr>
          <w:b/>
          <w:sz w:val="32"/>
          <w:szCs w:val="32"/>
        </w:rPr>
        <w:t xml:space="preserve"> </w:t>
      </w:r>
      <w:r w:rsidR="000A41E9">
        <w:rPr>
          <w:b/>
          <w:sz w:val="40"/>
          <w:szCs w:val="40"/>
        </w:rPr>
        <w:t>2014</w:t>
      </w:r>
      <w:r w:rsidR="00901E89">
        <w:rPr>
          <w:b/>
          <w:sz w:val="40"/>
          <w:szCs w:val="40"/>
        </w:rPr>
        <w:t xml:space="preserve"> </w:t>
      </w:r>
      <w:r w:rsidR="000A41E9">
        <w:rPr>
          <w:b/>
          <w:sz w:val="40"/>
          <w:szCs w:val="40"/>
        </w:rPr>
        <w:t>г</w:t>
      </w:r>
      <w:r w:rsidR="00901E89">
        <w:rPr>
          <w:b/>
          <w:sz w:val="40"/>
          <w:szCs w:val="40"/>
        </w:rPr>
        <w:t>.</w:t>
      </w:r>
    </w:p>
    <w:p w:rsidR="0089149E" w:rsidRPr="00135B3B" w:rsidRDefault="00AE56B5" w:rsidP="0089149E">
      <w:pPr>
        <w:rPr>
          <w:b/>
          <w:sz w:val="32"/>
          <w:szCs w:val="32"/>
        </w:rPr>
      </w:pPr>
      <w:r>
        <w:rPr>
          <w:b/>
          <w:sz w:val="40"/>
          <w:szCs w:val="40"/>
        </w:rPr>
        <w:lastRenderedPageBreak/>
        <w:t xml:space="preserve">        </w:t>
      </w:r>
      <w:r w:rsidR="0089149E" w:rsidRPr="005C219B">
        <w:rPr>
          <w:b/>
          <w:sz w:val="40"/>
          <w:szCs w:val="40"/>
        </w:rPr>
        <w:t xml:space="preserve"> </w:t>
      </w:r>
      <w:r w:rsidR="000A41E9">
        <w:rPr>
          <w:b/>
          <w:sz w:val="40"/>
          <w:szCs w:val="40"/>
        </w:rPr>
        <w:t xml:space="preserve"> Цветочная клумба учащихся 3Г</w:t>
      </w:r>
      <w:r w:rsidR="0089149E" w:rsidRPr="006C3E7C">
        <w:rPr>
          <w:b/>
          <w:sz w:val="40"/>
          <w:szCs w:val="40"/>
        </w:rPr>
        <w:t xml:space="preserve"> класса</w:t>
      </w:r>
    </w:p>
    <w:p w:rsidR="0089149E" w:rsidRPr="00C71456" w:rsidRDefault="0089149E" w:rsidP="0089149E">
      <w:r w:rsidRPr="00C77009">
        <w:rPr>
          <w:noProof/>
        </w:rPr>
        <w:drawing>
          <wp:inline distT="0" distB="0" distL="0" distR="0">
            <wp:extent cx="1415413" cy="1062681"/>
            <wp:effectExtent l="19050" t="0" r="0" b="0"/>
            <wp:docPr id="28" name="Рисунок 1" descr="D:\Documents and Settings\Admin\Рабочий стол\20206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20206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43" cy="107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009">
        <w:rPr>
          <w:noProof/>
        </w:rPr>
        <w:drawing>
          <wp:inline distT="0" distB="0" distL="0" distR="0">
            <wp:extent cx="587167" cy="612112"/>
            <wp:effectExtent l="19050" t="0" r="3383" b="0"/>
            <wp:docPr id="31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009">
        <w:rPr>
          <w:noProof/>
        </w:rPr>
        <w:drawing>
          <wp:inline distT="0" distB="0" distL="0" distR="0">
            <wp:extent cx="587167" cy="612112"/>
            <wp:effectExtent l="19050" t="0" r="3383" b="0"/>
            <wp:docPr id="32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009">
        <w:rPr>
          <w:noProof/>
        </w:rPr>
        <w:drawing>
          <wp:inline distT="0" distB="0" distL="0" distR="0">
            <wp:extent cx="587167" cy="612112"/>
            <wp:effectExtent l="19050" t="0" r="3383" b="0"/>
            <wp:docPr id="33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009">
        <w:rPr>
          <w:noProof/>
        </w:rPr>
        <w:drawing>
          <wp:inline distT="0" distB="0" distL="0" distR="0">
            <wp:extent cx="587167" cy="612112"/>
            <wp:effectExtent l="19050" t="0" r="3383" b="0"/>
            <wp:docPr id="34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009">
        <w:rPr>
          <w:noProof/>
        </w:rPr>
        <w:drawing>
          <wp:inline distT="0" distB="0" distL="0" distR="0">
            <wp:extent cx="587167" cy="612112"/>
            <wp:effectExtent l="19050" t="0" r="3383" b="0"/>
            <wp:docPr id="87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009">
        <w:rPr>
          <w:noProof/>
        </w:rPr>
        <w:drawing>
          <wp:inline distT="0" distB="0" distL="0" distR="0">
            <wp:extent cx="1415413" cy="1062681"/>
            <wp:effectExtent l="19050" t="0" r="0" b="0"/>
            <wp:docPr id="88" name="Рисунок 1" descr="D:\Documents and Settings\Admin\Рабочий стол\20206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20206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43" cy="107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9E" w:rsidRPr="00D35469" w:rsidRDefault="0089149E" w:rsidP="0089149E">
      <w:pPr>
        <w:shd w:val="clear" w:color="auto" w:fill="F7FAF3"/>
        <w:spacing w:after="150" w:line="240" w:lineRule="auto"/>
        <w:outlineLvl w:val="0"/>
      </w:pPr>
      <w:r w:rsidRPr="00C77009">
        <w:rPr>
          <w:noProof/>
        </w:rPr>
        <w:drawing>
          <wp:inline distT="0" distB="0" distL="0" distR="0">
            <wp:extent cx="587167" cy="612112"/>
            <wp:effectExtent l="19050" t="0" r="3383" b="0"/>
            <wp:docPr id="92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……………………………………………………………………………………………………………………………….</w:t>
      </w:r>
      <w:r w:rsidRPr="00D35469">
        <w:rPr>
          <w:noProof/>
        </w:rPr>
        <w:drawing>
          <wp:inline distT="0" distB="0" distL="0" distR="0">
            <wp:extent cx="587167" cy="612112"/>
            <wp:effectExtent l="19050" t="0" r="3383" b="0"/>
            <wp:docPr id="159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9E" w:rsidRPr="00D35469" w:rsidRDefault="0089149E" w:rsidP="0089149E">
      <w:pPr>
        <w:shd w:val="clear" w:color="auto" w:fill="F7FAF3"/>
        <w:spacing w:after="150" w:line="240" w:lineRule="auto"/>
        <w:outlineLvl w:val="0"/>
      </w:pPr>
      <w:r w:rsidRPr="004103AF">
        <w:rPr>
          <w:noProof/>
        </w:rPr>
        <w:drawing>
          <wp:inline distT="0" distB="0" distL="0" distR="0">
            <wp:extent cx="587167" cy="612112"/>
            <wp:effectExtent l="19050" t="0" r="3383" b="0"/>
            <wp:docPr id="181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…………………………………………………………………………………………………………………………….….</w:t>
      </w:r>
      <w:r w:rsidRPr="004103AF">
        <w:rPr>
          <w:noProof/>
        </w:rPr>
        <w:drawing>
          <wp:inline distT="0" distB="0" distL="0" distR="0">
            <wp:extent cx="587167" cy="612112"/>
            <wp:effectExtent l="19050" t="0" r="3383" b="0"/>
            <wp:docPr id="182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………..</w:t>
      </w:r>
      <w:r w:rsidRPr="004103AF">
        <w:rPr>
          <w:noProof/>
        </w:rPr>
        <w:drawing>
          <wp:inline distT="0" distB="0" distL="0" distR="0">
            <wp:extent cx="5178592" cy="3149606"/>
            <wp:effectExtent l="19050" t="0" r="3008" b="0"/>
            <wp:docPr id="185" name="Рисунок 3" descr="D:\Documents and Settings\Admin\Рабочий стол\klum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klumb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86" cy="360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9E" w:rsidRPr="00D35469" w:rsidRDefault="0089149E" w:rsidP="0089149E">
      <w:pPr>
        <w:shd w:val="clear" w:color="auto" w:fill="F7FAF3"/>
        <w:spacing w:after="150" w:line="240" w:lineRule="auto"/>
        <w:outlineLvl w:val="0"/>
      </w:pPr>
      <w:r w:rsidRPr="00D35469">
        <w:rPr>
          <w:noProof/>
        </w:rPr>
        <w:drawing>
          <wp:inline distT="0" distB="0" distL="0" distR="0">
            <wp:extent cx="587167" cy="612112"/>
            <wp:effectExtent l="19050" t="0" r="3383" b="0"/>
            <wp:docPr id="122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…………………………………………………………………………………………………………………………….…</w:t>
      </w:r>
      <w:r w:rsidRPr="00D35469">
        <w:rPr>
          <w:noProof/>
        </w:rPr>
        <w:drawing>
          <wp:inline distT="0" distB="0" distL="0" distR="0">
            <wp:extent cx="587167" cy="612112"/>
            <wp:effectExtent l="19050" t="0" r="3383" b="0"/>
            <wp:docPr id="161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9149E" w:rsidRDefault="0089149E" w:rsidP="0089149E">
      <w:pPr>
        <w:shd w:val="clear" w:color="auto" w:fill="F7FAF3"/>
        <w:spacing w:after="150" w:line="240" w:lineRule="auto"/>
        <w:outlineLvl w:val="0"/>
      </w:pPr>
      <w:r w:rsidRPr="00D35469">
        <w:rPr>
          <w:noProof/>
        </w:rPr>
        <w:drawing>
          <wp:inline distT="0" distB="0" distL="0" distR="0">
            <wp:extent cx="587167" cy="612112"/>
            <wp:effectExtent l="19050" t="0" r="3383" b="0"/>
            <wp:docPr id="120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……………………………………………………………………………………………………………………………….</w:t>
      </w:r>
      <w:r w:rsidRPr="00D35469">
        <w:rPr>
          <w:noProof/>
        </w:rPr>
        <w:drawing>
          <wp:inline distT="0" distB="0" distL="0" distR="0">
            <wp:extent cx="587167" cy="612112"/>
            <wp:effectExtent l="19050" t="0" r="3383" b="0"/>
            <wp:docPr id="162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9E" w:rsidRDefault="0089149E" w:rsidP="0089149E">
      <w:pPr>
        <w:shd w:val="clear" w:color="auto" w:fill="F7FAF3"/>
        <w:spacing w:after="150" w:line="240" w:lineRule="auto"/>
        <w:outlineLvl w:val="0"/>
      </w:pPr>
      <w:r>
        <w:t>……………………………………………………………………………………………………………………………………………………………….</w:t>
      </w:r>
      <w:r w:rsidRPr="00C77009">
        <w:rPr>
          <w:noProof/>
        </w:rPr>
        <w:drawing>
          <wp:inline distT="0" distB="0" distL="0" distR="0">
            <wp:extent cx="1415413" cy="1062681"/>
            <wp:effectExtent l="19050" t="0" r="0" b="0"/>
            <wp:docPr id="64" name="Рисунок 1" descr="D:\Documents and Settings\Admin\Рабочий стол\20206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20206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43" cy="107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009">
        <w:rPr>
          <w:noProof/>
        </w:rPr>
        <w:drawing>
          <wp:inline distT="0" distB="0" distL="0" distR="0">
            <wp:extent cx="587167" cy="612112"/>
            <wp:effectExtent l="19050" t="0" r="3383" b="0"/>
            <wp:docPr id="71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009">
        <w:rPr>
          <w:noProof/>
        </w:rPr>
        <w:drawing>
          <wp:inline distT="0" distB="0" distL="0" distR="0">
            <wp:extent cx="587167" cy="612112"/>
            <wp:effectExtent l="19050" t="0" r="3383" b="0"/>
            <wp:docPr id="72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009">
        <w:rPr>
          <w:noProof/>
        </w:rPr>
        <w:drawing>
          <wp:inline distT="0" distB="0" distL="0" distR="0">
            <wp:extent cx="587167" cy="612112"/>
            <wp:effectExtent l="19050" t="0" r="3383" b="0"/>
            <wp:docPr id="73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009">
        <w:rPr>
          <w:noProof/>
        </w:rPr>
        <w:drawing>
          <wp:inline distT="0" distB="0" distL="0" distR="0">
            <wp:extent cx="587167" cy="612112"/>
            <wp:effectExtent l="19050" t="0" r="3383" b="0"/>
            <wp:docPr id="74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009">
        <w:rPr>
          <w:noProof/>
        </w:rPr>
        <w:drawing>
          <wp:inline distT="0" distB="0" distL="0" distR="0">
            <wp:extent cx="587167" cy="612112"/>
            <wp:effectExtent l="19050" t="0" r="3383" b="0"/>
            <wp:docPr id="89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7" cy="6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009">
        <w:rPr>
          <w:noProof/>
        </w:rPr>
        <w:drawing>
          <wp:inline distT="0" distB="0" distL="0" distR="0">
            <wp:extent cx="1415413" cy="1062681"/>
            <wp:effectExtent l="19050" t="0" r="0" b="0"/>
            <wp:docPr id="90" name="Рисунок 1" descr="D:\Documents and Settings\Admin\Рабочий стол\20206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20206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43" cy="107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9E" w:rsidRPr="009E3972" w:rsidRDefault="0089149E" w:rsidP="0089149E">
      <w:pPr>
        <w:shd w:val="clear" w:color="auto" w:fill="F7FAF3"/>
        <w:spacing w:after="150" w:line="240" w:lineRule="auto"/>
        <w:outlineLvl w:val="0"/>
      </w:pPr>
      <w:r w:rsidRPr="00E825E7">
        <w:rPr>
          <w:b/>
          <w:sz w:val="40"/>
          <w:szCs w:val="40"/>
        </w:rPr>
        <w:lastRenderedPageBreak/>
        <w:t xml:space="preserve">Посадочный материал – семена </w:t>
      </w:r>
      <w:r>
        <w:rPr>
          <w:b/>
          <w:sz w:val="40"/>
          <w:szCs w:val="40"/>
        </w:rPr>
        <w:t xml:space="preserve">декоративных </w:t>
      </w:r>
      <w:r w:rsidRPr="00E825E7">
        <w:rPr>
          <w:b/>
          <w:sz w:val="40"/>
          <w:szCs w:val="40"/>
        </w:rPr>
        <w:t>цветов:</w:t>
      </w:r>
    </w:p>
    <w:p w:rsidR="0089149E" w:rsidRPr="009E3972" w:rsidRDefault="0089149E" w:rsidP="0089149E">
      <w:pPr>
        <w:shd w:val="clear" w:color="auto" w:fill="F7FAF3"/>
        <w:spacing w:after="150" w:line="240" w:lineRule="auto"/>
        <w:outlineLvl w:val="0"/>
        <w:rPr>
          <w:sz w:val="40"/>
          <w:szCs w:val="40"/>
        </w:rPr>
      </w:pPr>
      <w:r w:rsidRPr="009E3972">
        <w:rPr>
          <w:sz w:val="40"/>
          <w:szCs w:val="40"/>
        </w:rPr>
        <w:t xml:space="preserve">1). Астра: а). </w:t>
      </w:r>
      <w:proofErr w:type="spellStart"/>
      <w:r w:rsidRPr="009E3972">
        <w:rPr>
          <w:sz w:val="40"/>
          <w:szCs w:val="40"/>
        </w:rPr>
        <w:t>Пионовидная</w:t>
      </w:r>
      <w:proofErr w:type="spellEnd"/>
      <w:r w:rsidRPr="009E3972">
        <w:rPr>
          <w:sz w:val="40"/>
          <w:szCs w:val="40"/>
        </w:rPr>
        <w:t xml:space="preserve"> «Дюшес </w:t>
      </w:r>
      <w:proofErr w:type="spellStart"/>
      <w:r w:rsidRPr="009E3972">
        <w:rPr>
          <w:sz w:val="40"/>
          <w:szCs w:val="40"/>
        </w:rPr>
        <w:t>микс</w:t>
      </w:r>
      <w:proofErr w:type="spellEnd"/>
      <w:r w:rsidRPr="009E3972">
        <w:rPr>
          <w:sz w:val="40"/>
          <w:szCs w:val="40"/>
        </w:rPr>
        <w:t>»;</w:t>
      </w:r>
    </w:p>
    <w:p w:rsidR="0089149E" w:rsidRPr="009E3972" w:rsidRDefault="0089149E" w:rsidP="0089149E">
      <w:pPr>
        <w:shd w:val="clear" w:color="auto" w:fill="F7FAF3"/>
        <w:spacing w:after="150" w:line="240" w:lineRule="auto"/>
        <w:outlineLvl w:val="0"/>
        <w:rPr>
          <w:sz w:val="40"/>
          <w:szCs w:val="40"/>
        </w:rPr>
      </w:pPr>
      <w:r w:rsidRPr="009E3972">
        <w:rPr>
          <w:sz w:val="40"/>
          <w:szCs w:val="40"/>
        </w:rPr>
        <w:t xml:space="preserve">                  б). </w:t>
      </w:r>
      <w:proofErr w:type="spellStart"/>
      <w:r w:rsidRPr="009E3972">
        <w:rPr>
          <w:sz w:val="40"/>
          <w:szCs w:val="40"/>
        </w:rPr>
        <w:t>Художественная</w:t>
      </w:r>
      <w:proofErr w:type="gramStart"/>
      <w:r w:rsidRPr="009E3972">
        <w:rPr>
          <w:sz w:val="40"/>
          <w:szCs w:val="40"/>
        </w:rPr>
        <w:t>.С</w:t>
      </w:r>
      <w:proofErr w:type="gramEnd"/>
      <w:r w:rsidRPr="009E3972">
        <w:rPr>
          <w:sz w:val="40"/>
          <w:szCs w:val="40"/>
        </w:rPr>
        <w:t>емь</w:t>
      </w:r>
      <w:proofErr w:type="spellEnd"/>
      <w:r w:rsidRPr="009E3972">
        <w:rPr>
          <w:sz w:val="40"/>
          <w:szCs w:val="40"/>
        </w:rPr>
        <w:t xml:space="preserve"> окрасок. </w:t>
      </w:r>
    </w:p>
    <w:p w:rsidR="0089149E" w:rsidRPr="009E3972" w:rsidRDefault="0089149E" w:rsidP="0089149E">
      <w:pPr>
        <w:shd w:val="clear" w:color="auto" w:fill="F7FAF3"/>
        <w:spacing w:after="150" w:line="240" w:lineRule="auto"/>
        <w:outlineLvl w:val="0"/>
        <w:rPr>
          <w:sz w:val="40"/>
          <w:szCs w:val="40"/>
        </w:rPr>
      </w:pPr>
      <w:r w:rsidRPr="009E3972">
        <w:rPr>
          <w:sz w:val="40"/>
          <w:szCs w:val="40"/>
        </w:rPr>
        <w:t xml:space="preserve">2). </w:t>
      </w:r>
      <w:proofErr w:type="spellStart"/>
      <w:r w:rsidRPr="009E3972">
        <w:rPr>
          <w:sz w:val="40"/>
          <w:szCs w:val="40"/>
        </w:rPr>
        <w:t>Бахатцы</w:t>
      </w:r>
      <w:proofErr w:type="spellEnd"/>
      <w:r w:rsidRPr="009E3972">
        <w:rPr>
          <w:sz w:val="40"/>
          <w:szCs w:val="40"/>
        </w:rPr>
        <w:t>: а). Махровые гиганты;</w:t>
      </w:r>
    </w:p>
    <w:p w:rsidR="0089149E" w:rsidRPr="009E3972" w:rsidRDefault="0089149E" w:rsidP="0089149E">
      <w:pPr>
        <w:shd w:val="clear" w:color="auto" w:fill="F7FAF3"/>
        <w:spacing w:after="150" w:line="240" w:lineRule="auto"/>
        <w:outlineLvl w:val="0"/>
        <w:rPr>
          <w:sz w:val="40"/>
          <w:szCs w:val="40"/>
        </w:rPr>
      </w:pPr>
      <w:r w:rsidRPr="009E3972">
        <w:rPr>
          <w:sz w:val="40"/>
          <w:szCs w:val="40"/>
        </w:rPr>
        <w:t xml:space="preserve">                       б). Глаза тигра;</w:t>
      </w:r>
    </w:p>
    <w:p w:rsidR="0089149E" w:rsidRPr="009E3972" w:rsidRDefault="0089149E" w:rsidP="0089149E">
      <w:pPr>
        <w:shd w:val="clear" w:color="auto" w:fill="F7FAF3"/>
        <w:spacing w:after="150" w:line="240" w:lineRule="auto"/>
        <w:outlineLvl w:val="0"/>
        <w:rPr>
          <w:sz w:val="40"/>
          <w:szCs w:val="40"/>
        </w:rPr>
      </w:pPr>
      <w:r w:rsidRPr="009E3972">
        <w:rPr>
          <w:sz w:val="40"/>
          <w:szCs w:val="40"/>
        </w:rPr>
        <w:t xml:space="preserve">                       в). Красная </w:t>
      </w:r>
      <w:proofErr w:type="spellStart"/>
      <w:r w:rsidRPr="009E3972">
        <w:rPr>
          <w:sz w:val="40"/>
          <w:szCs w:val="40"/>
        </w:rPr>
        <w:t>брокада</w:t>
      </w:r>
      <w:proofErr w:type="spellEnd"/>
      <w:r w:rsidRPr="009E3972">
        <w:rPr>
          <w:sz w:val="40"/>
          <w:szCs w:val="40"/>
        </w:rPr>
        <w:t>.</w:t>
      </w:r>
    </w:p>
    <w:p w:rsidR="0089149E" w:rsidRPr="009E3972" w:rsidRDefault="0089149E" w:rsidP="0089149E">
      <w:pPr>
        <w:shd w:val="clear" w:color="auto" w:fill="F7FAF3"/>
        <w:spacing w:after="150" w:line="240" w:lineRule="auto"/>
        <w:outlineLvl w:val="0"/>
        <w:rPr>
          <w:sz w:val="40"/>
          <w:szCs w:val="40"/>
        </w:rPr>
      </w:pPr>
      <w:r w:rsidRPr="009E3972">
        <w:rPr>
          <w:sz w:val="40"/>
          <w:szCs w:val="40"/>
        </w:rPr>
        <w:t>3). Василёк махровый «Пёстрое облачко».</w:t>
      </w:r>
    </w:p>
    <w:p w:rsidR="0089149E" w:rsidRPr="00A80501" w:rsidRDefault="0089149E" w:rsidP="0089149E">
      <w:pPr>
        <w:shd w:val="clear" w:color="auto" w:fill="F7FAF3"/>
        <w:spacing w:after="150" w:line="240" w:lineRule="auto"/>
        <w:outlineLvl w:val="0"/>
        <w:rPr>
          <w:sz w:val="40"/>
          <w:szCs w:val="40"/>
        </w:rPr>
      </w:pPr>
      <w:r w:rsidRPr="009E3972">
        <w:rPr>
          <w:sz w:val="40"/>
          <w:szCs w:val="40"/>
        </w:rPr>
        <w:t>4).</w:t>
      </w:r>
      <w:r>
        <w:rPr>
          <w:sz w:val="40"/>
          <w:szCs w:val="40"/>
        </w:rPr>
        <w:t xml:space="preserve"> Гвоздика: а). Перистая махровая соната;</w:t>
      </w:r>
    </w:p>
    <w:p w:rsidR="0089149E" w:rsidRDefault="0089149E" w:rsidP="0089149E">
      <w:pPr>
        <w:shd w:val="clear" w:color="auto" w:fill="F7FAF3"/>
        <w:tabs>
          <w:tab w:val="left" w:pos="2584"/>
        </w:tabs>
        <w:spacing w:after="150" w:line="240" w:lineRule="auto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                         б). Турецкая махровая. </w:t>
      </w:r>
    </w:p>
    <w:p w:rsidR="0089149E" w:rsidRPr="00A80501" w:rsidRDefault="0089149E" w:rsidP="0089149E">
      <w:pPr>
        <w:shd w:val="clear" w:color="auto" w:fill="F7FAF3"/>
        <w:spacing w:after="150" w:line="240" w:lineRule="auto"/>
        <w:outlineLvl w:val="0"/>
        <w:rPr>
          <w:sz w:val="40"/>
          <w:szCs w:val="40"/>
        </w:rPr>
      </w:pPr>
      <w:r w:rsidRPr="009E3972">
        <w:rPr>
          <w:sz w:val="40"/>
          <w:szCs w:val="40"/>
        </w:rPr>
        <w:t>5). Календула.</w:t>
      </w:r>
    </w:p>
    <w:p w:rsidR="0089149E" w:rsidRPr="009E3972" w:rsidRDefault="0089149E" w:rsidP="0089149E">
      <w:pPr>
        <w:shd w:val="clear" w:color="auto" w:fill="F7FAF3"/>
        <w:spacing w:after="150" w:line="240" w:lineRule="auto"/>
        <w:outlineLvl w:val="0"/>
        <w:rPr>
          <w:sz w:val="40"/>
          <w:szCs w:val="40"/>
        </w:rPr>
      </w:pPr>
      <w:r w:rsidRPr="00A80501">
        <w:rPr>
          <w:sz w:val="40"/>
          <w:szCs w:val="40"/>
        </w:rPr>
        <w:t>6</w:t>
      </w:r>
      <w:r w:rsidRPr="009E3972">
        <w:rPr>
          <w:sz w:val="40"/>
          <w:szCs w:val="40"/>
        </w:rPr>
        <w:t xml:space="preserve">). </w:t>
      </w:r>
      <w:proofErr w:type="spellStart"/>
      <w:r w:rsidRPr="009E3972">
        <w:rPr>
          <w:sz w:val="40"/>
          <w:szCs w:val="40"/>
        </w:rPr>
        <w:t>Космея</w:t>
      </w:r>
      <w:proofErr w:type="spellEnd"/>
      <w:r w:rsidRPr="009E3972">
        <w:rPr>
          <w:sz w:val="40"/>
          <w:szCs w:val="40"/>
        </w:rPr>
        <w:t>.</w:t>
      </w:r>
    </w:p>
    <w:p w:rsidR="0089149E" w:rsidRPr="00A80501" w:rsidRDefault="0089149E" w:rsidP="0089149E">
      <w:pPr>
        <w:shd w:val="clear" w:color="auto" w:fill="F7FAF3"/>
        <w:spacing w:after="150" w:line="240" w:lineRule="auto"/>
        <w:outlineLvl w:val="0"/>
        <w:rPr>
          <w:sz w:val="40"/>
          <w:szCs w:val="40"/>
        </w:rPr>
      </w:pPr>
      <w:r w:rsidRPr="00A80501">
        <w:rPr>
          <w:sz w:val="40"/>
          <w:szCs w:val="40"/>
        </w:rPr>
        <w:t>7</w:t>
      </w:r>
      <w:r w:rsidRPr="009E3972">
        <w:rPr>
          <w:sz w:val="40"/>
          <w:szCs w:val="40"/>
        </w:rPr>
        <w:t xml:space="preserve">). </w:t>
      </w:r>
      <w:proofErr w:type="spellStart"/>
      <w:r w:rsidRPr="009E3972">
        <w:rPr>
          <w:sz w:val="40"/>
          <w:szCs w:val="40"/>
        </w:rPr>
        <w:t>Циния</w:t>
      </w:r>
      <w:proofErr w:type="spellEnd"/>
      <w:r w:rsidRPr="009E3972">
        <w:rPr>
          <w:sz w:val="40"/>
          <w:szCs w:val="40"/>
        </w:rPr>
        <w:t xml:space="preserve"> «</w:t>
      </w:r>
      <w:proofErr w:type="spellStart"/>
      <w:r w:rsidRPr="009E3972">
        <w:rPr>
          <w:sz w:val="40"/>
          <w:szCs w:val="40"/>
        </w:rPr>
        <w:t>Экви</w:t>
      </w:r>
      <w:proofErr w:type="spellEnd"/>
      <w:r w:rsidRPr="009E3972">
        <w:rPr>
          <w:sz w:val="40"/>
          <w:szCs w:val="40"/>
        </w:rPr>
        <w:t>».</w:t>
      </w:r>
    </w:p>
    <w:p w:rsidR="0089149E" w:rsidRPr="009E3972" w:rsidRDefault="0089149E" w:rsidP="0089149E">
      <w:pPr>
        <w:shd w:val="clear" w:color="auto" w:fill="F7FAF3"/>
        <w:spacing w:after="150" w:line="240" w:lineRule="auto"/>
        <w:outlineLvl w:val="0"/>
        <w:rPr>
          <w:sz w:val="40"/>
          <w:szCs w:val="40"/>
        </w:rPr>
      </w:pPr>
      <w:r w:rsidRPr="00A80501">
        <w:rPr>
          <w:sz w:val="40"/>
          <w:szCs w:val="40"/>
        </w:rPr>
        <w:t>8</w:t>
      </w:r>
      <w:r w:rsidRPr="009E3972">
        <w:rPr>
          <w:sz w:val="40"/>
          <w:szCs w:val="40"/>
        </w:rPr>
        <w:t>).</w:t>
      </w:r>
      <w:proofErr w:type="spellStart"/>
      <w:r w:rsidRPr="009E3972">
        <w:rPr>
          <w:sz w:val="40"/>
          <w:szCs w:val="40"/>
        </w:rPr>
        <w:t>Эхиум</w:t>
      </w:r>
      <w:proofErr w:type="spellEnd"/>
      <w:r w:rsidRPr="009E3972">
        <w:rPr>
          <w:sz w:val="40"/>
          <w:szCs w:val="40"/>
        </w:rPr>
        <w:t xml:space="preserve"> «Цветущий ковёр».</w:t>
      </w:r>
    </w:p>
    <w:p w:rsidR="0089149E" w:rsidRDefault="0089149E" w:rsidP="0089149E">
      <w:pPr>
        <w:shd w:val="clear" w:color="auto" w:fill="F7FAF3"/>
        <w:spacing w:after="150" w:line="240" w:lineRule="auto"/>
        <w:outlineLvl w:val="0"/>
        <w:rPr>
          <w:b/>
          <w:sz w:val="40"/>
          <w:szCs w:val="40"/>
        </w:rPr>
      </w:pPr>
      <w:r>
        <w:rPr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</w:t>
      </w:r>
      <w:r w:rsidRPr="00B3509D">
        <w:rPr>
          <w:b/>
          <w:sz w:val="40"/>
          <w:szCs w:val="40"/>
        </w:rPr>
        <w:t xml:space="preserve">Место посадки </w:t>
      </w:r>
      <w:r>
        <w:rPr>
          <w:b/>
          <w:sz w:val="40"/>
          <w:szCs w:val="40"/>
        </w:rPr>
        <w:t xml:space="preserve"> семян декоративных цветов </w:t>
      </w:r>
      <w:r w:rsidRPr="00B3509D">
        <w:rPr>
          <w:b/>
          <w:sz w:val="40"/>
          <w:szCs w:val="40"/>
        </w:rPr>
        <w:t>– пришкольный участок.</w:t>
      </w:r>
      <w:r>
        <w:rPr>
          <w:b/>
          <w:sz w:val="40"/>
          <w:szCs w:val="40"/>
        </w:rPr>
        <w:t xml:space="preserve">  </w:t>
      </w:r>
    </w:p>
    <w:p w:rsidR="0089149E" w:rsidRDefault="0089149E" w:rsidP="0089149E">
      <w:pPr>
        <w:shd w:val="clear" w:color="auto" w:fill="F7FAF3"/>
        <w:spacing w:after="150" w:line="240" w:lineRule="auto"/>
        <w:outlineLvl w:val="0"/>
        <w:rPr>
          <w:b/>
          <w:sz w:val="40"/>
          <w:szCs w:val="40"/>
        </w:rPr>
      </w:pPr>
      <w:r w:rsidRPr="004B1D9E">
        <w:rPr>
          <w:noProof/>
        </w:rPr>
        <w:drawing>
          <wp:inline distT="0" distB="0" distL="0" distR="0">
            <wp:extent cx="5717543" cy="2815995"/>
            <wp:effectExtent l="19050" t="0" r="0" b="0"/>
            <wp:docPr id="13" name="Рисунок 3" descr="D:\Documents and Settings\Admin\Рабочий стол\klum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klumb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901" cy="283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</w:t>
      </w:r>
    </w:p>
    <w:p w:rsidR="0089149E" w:rsidRDefault="0089149E" w:rsidP="0089149E">
      <w:pPr>
        <w:tabs>
          <w:tab w:val="left" w:pos="200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Участники проекта: «Уютная школа»</w:t>
      </w:r>
    </w:p>
    <w:p w:rsidR="0089149E" w:rsidRDefault="000A41E9" w:rsidP="0089149E">
      <w:pPr>
        <w:tabs>
          <w:tab w:val="left" w:pos="200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в 2013 – 2014</w:t>
      </w:r>
      <w:r w:rsidR="0089149E">
        <w:rPr>
          <w:b/>
          <w:sz w:val="48"/>
          <w:szCs w:val="48"/>
        </w:rPr>
        <w:t xml:space="preserve"> учебном году:</w:t>
      </w:r>
    </w:p>
    <w:p w:rsidR="0089149E" w:rsidRDefault="000A41E9" w:rsidP="0089149E">
      <w:pPr>
        <w:rPr>
          <w:sz w:val="48"/>
          <w:szCs w:val="48"/>
        </w:rPr>
      </w:pPr>
      <w:r>
        <w:rPr>
          <w:sz w:val="48"/>
          <w:szCs w:val="48"/>
        </w:rPr>
        <w:t>1). Учащиеся 3Г</w:t>
      </w:r>
      <w:r w:rsidR="0089149E">
        <w:rPr>
          <w:sz w:val="48"/>
          <w:szCs w:val="48"/>
        </w:rPr>
        <w:t xml:space="preserve"> класса.</w:t>
      </w:r>
    </w:p>
    <w:p w:rsidR="0089149E" w:rsidRPr="00312E4E" w:rsidRDefault="0089149E" w:rsidP="0089149E">
      <w:pPr>
        <w:rPr>
          <w:sz w:val="48"/>
          <w:szCs w:val="48"/>
        </w:rPr>
      </w:pPr>
      <w:r w:rsidRPr="00312E4E">
        <w:rPr>
          <w:sz w:val="48"/>
          <w:szCs w:val="48"/>
        </w:rPr>
        <w:t xml:space="preserve">2). </w:t>
      </w:r>
      <w:r w:rsidR="000A41E9">
        <w:rPr>
          <w:sz w:val="48"/>
          <w:szCs w:val="48"/>
        </w:rPr>
        <w:t>Родители учеников 3Г</w:t>
      </w:r>
      <w:r>
        <w:rPr>
          <w:sz w:val="48"/>
          <w:szCs w:val="48"/>
        </w:rPr>
        <w:t xml:space="preserve"> класса.</w:t>
      </w:r>
    </w:p>
    <w:p w:rsidR="0089149E" w:rsidRDefault="0089149E" w:rsidP="0089149E">
      <w:pPr>
        <w:rPr>
          <w:sz w:val="48"/>
          <w:szCs w:val="48"/>
        </w:rPr>
      </w:pPr>
      <w:r w:rsidRPr="00312E4E">
        <w:rPr>
          <w:sz w:val="48"/>
          <w:szCs w:val="48"/>
        </w:rPr>
        <w:t>3).</w:t>
      </w:r>
      <w:r w:rsidR="000A41E9">
        <w:rPr>
          <w:sz w:val="48"/>
          <w:szCs w:val="48"/>
        </w:rPr>
        <w:t xml:space="preserve"> </w:t>
      </w:r>
      <w:r>
        <w:rPr>
          <w:sz w:val="48"/>
          <w:szCs w:val="48"/>
        </w:rPr>
        <w:t>Бабушки</w:t>
      </w:r>
      <w:r w:rsidR="000A41E9">
        <w:rPr>
          <w:sz w:val="48"/>
          <w:szCs w:val="48"/>
        </w:rPr>
        <w:t xml:space="preserve"> учеников 3Г</w:t>
      </w:r>
      <w:r>
        <w:rPr>
          <w:sz w:val="48"/>
          <w:szCs w:val="48"/>
        </w:rPr>
        <w:t xml:space="preserve"> класса.</w:t>
      </w:r>
    </w:p>
    <w:p w:rsidR="0089149E" w:rsidRDefault="0089149E" w:rsidP="0089149E">
      <w:pPr>
        <w:rPr>
          <w:sz w:val="48"/>
          <w:szCs w:val="48"/>
        </w:rPr>
      </w:pPr>
      <w:r w:rsidRPr="00312E4E">
        <w:rPr>
          <w:sz w:val="48"/>
          <w:szCs w:val="48"/>
        </w:rPr>
        <w:t>4).</w:t>
      </w:r>
      <w:r w:rsidR="000A41E9">
        <w:rPr>
          <w:sz w:val="48"/>
          <w:szCs w:val="48"/>
        </w:rPr>
        <w:t xml:space="preserve"> Классный руководитель 3Г</w:t>
      </w:r>
      <w:r>
        <w:rPr>
          <w:sz w:val="48"/>
          <w:szCs w:val="48"/>
        </w:rPr>
        <w:t xml:space="preserve"> класса.</w:t>
      </w:r>
    </w:p>
    <w:p w:rsidR="0089149E" w:rsidRDefault="0089149E" w:rsidP="0089149E">
      <w:pPr>
        <w:rPr>
          <w:sz w:val="48"/>
          <w:szCs w:val="48"/>
        </w:rPr>
      </w:pPr>
      <w:r w:rsidRPr="00A80501">
        <w:rPr>
          <w:noProof/>
          <w:sz w:val="48"/>
          <w:szCs w:val="48"/>
        </w:rPr>
        <w:drawing>
          <wp:inline distT="0" distB="0" distL="0" distR="0" wp14:anchorId="64459541" wp14:editId="5C7BC749">
            <wp:extent cx="5317067" cy="4809067"/>
            <wp:effectExtent l="19050" t="0" r="0" b="0"/>
            <wp:docPr id="36" name="Рисунок 2" descr="D:\Documents and Settings\Admin\Рабочий стол\Tage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Taget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328785" cy="481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9E" w:rsidRDefault="0089149E" w:rsidP="0089149E">
      <w:pPr>
        <w:rPr>
          <w:sz w:val="48"/>
          <w:szCs w:val="48"/>
        </w:rPr>
      </w:pPr>
    </w:p>
    <w:p w:rsidR="0089149E" w:rsidRDefault="0089149E" w:rsidP="0089149E">
      <w:pPr>
        <w:rPr>
          <w:sz w:val="48"/>
          <w:szCs w:val="48"/>
        </w:rPr>
      </w:pPr>
    </w:p>
    <w:p w:rsidR="0089149E" w:rsidRDefault="0089149E" w:rsidP="0089149E">
      <w:pPr>
        <w:tabs>
          <w:tab w:val="left" w:pos="2005"/>
        </w:tabs>
        <w:rPr>
          <w:lang w:val="en-US"/>
        </w:rPr>
      </w:pPr>
    </w:p>
    <w:p w:rsidR="0089149E" w:rsidRDefault="0089149E" w:rsidP="0089149E">
      <w:pPr>
        <w:rPr>
          <w:sz w:val="48"/>
          <w:szCs w:val="48"/>
        </w:rPr>
      </w:pPr>
      <w:r>
        <w:rPr>
          <w:sz w:val="48"/>
          <w:szCs w:val="48"/>
        </w:rPr>
        <w:t xml:space="preserve">            </w:t>
      </w:r>
      <w:r w:rsidRPr="00A80501">
        <w:rPr>
          <w:noProof/>
          <w:sz w:val="48"/>
          <w:szCs w:val="48"/>
        </w:rPr>
        <w:drawing>
          <wp:inline distT="0" distB="0" distL="0" distR="0">
            <wp:extent cx="3547872" cy="2663715"/>
            <wp:effectExtent l="19050" t="0" r="0" b="0"/>
            <wp:docPr id="37" name="Рисунок 1" descr="D:\Documents and Settings\Admin\Рабочий стол\20206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2020614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872" cy="266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9E" w:rsidRDefault="0089149E" w:rsidP="0089149E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</w:t>
      </w:r>
      <w:r w:rsidRPr="00312E4E">
        <w:rPr>
          <w:b/>
          <w:sz w:val="48"/>
          <w:szCs w:val="48"/>
        </w:rPr>
        <w:t>План работы:</w:t>
      </w:r>
    </w:p>
    <w:p w:rsidR="0089149E" w:rsidRDefault="0089149E" w:rsidP="0089149E">
      <w:pPr>
        <w:rPr>
          <w:sz w:val="48"/>
          <w:szCs w:val="48"/>
        </w:rPr>
      </w:pPr>
      <w:r>
        <w:rPr>
          <w:sz w:val="48"/>
          <w:szCs w:val="48"/>
        </w:rPr>
        <w:t xml:space="preserve">1).  Сбор семян декоративных цветов –  </w:t>
      </w:r>
      <w:r w:rsidR="00D24BAC">
        <w:rPr>
          <w:b/>
          <w:sz w:val="48"/>
          <w:szCs w:val="48"/>
        </w:rPr>
        <w:t>сентябрь  2013</w:t>
      </w:r>
      <w:r w:rsidRPr="00312E4E">
        <w:rPr>
          <w:b/>
          <w:sz w:val="48"/>
          <w:szCs w:val="48"/>
        </w:rPr>
        <w:t xml:space="preserve"> года</w:t>
      </w:r>
      <w:r>
        <w:rPr>
          <w:sz w:val="48"/>
          <w:szCs w:val="48"/>
        </w:rPr>
        <w:t>.</w:t>
      </w:r>
    </w:p>
    <w:p w:rsidR="0089149E" w:rsidRDefault="0089149E" w:rsidP="0089149E">
      <w:pPr>
        <w:rPr>
          <w:sz w:val="48"/>
          <w:szCs w:val="48"/>
        </w:rPr>
      </w:pPr>
      <w:r>
        <w:rPr>
          <w:sz w:val="48"/>
          <w:szCs w:val="48"/>
        </w:rPr>
        <w:t xml:space="preserve">2).  Подбор посадочного материала (семян декоративных цветов) для школьной цветочной клумбы – </w:t>
      </w:r>
      <w:r w:rsidR="00D24BAC">
        <w:rPr>
          <w:b/>
          <w:sz w:val="48"/>
          <w:szCs w:val="48"/>
        </w:rPr>
        <w:t>апрель  2014</w:t>
      </w:r>
      <w:r w:rsidRPr="00312E4E">
        <w:rPr>
          <w:b/>
          <w:sz w:val="48"/>
          <w:szCs w:val="48"/>
        </w:rPr>
        <w:t xml:space="preserve"> года</w:t>
      </w:r>
      <w:r>
        <w:rPr>
          <w:sz w:val="48"/>
          <w:szCs w:val="48"/>
        </w:rPr>
        <w:t>.</w:t>
      </w:r>
    </w:p>
    <w:p w:rsidR="0089149E" w:rsidRPr="00312E4E" w:rsidRDefault="0089149E" w:rsidP="0089149E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3). Создание школьного проекта «Уютная школа» -  </w:t>
      </w:r>
      <w:r w:rsidR="00D24BAC">
        <w:rPr>
          <w:b/>
          <w:sz w:val="48"/>
          <w:szCs w:val="48"/>
        </w:rPr>
        <w:t>март 2014</w:t>
      </w:r>
      <w:r>
        <w:rPr>
          <w:b/>
          <w:sz w:val="48"/>
          <w:szCs w:val="48"/>
        </w:rPr>
        <w:t xml:space="preserve"> года.</w:t>
      </w:r>
    </w:p>
    <w:p w:rsidR="0089149E" w:rsidRPr="00312E4E" w:rsidRDefault="0089149E" w:rsidP="0089149E">
      <w:pPr>
        <w:rPr>
          <w:sz w:val="48"/>
          <w:szCs w:val="48"/>
        </w:rPr>
      </w:pPr>
      <w:r>
        <w:rPr>
          <w:sz w:val="48"/>
          <w:szCs w:val="48"/>
        </w:rPr>
        <w:t>4). Посадка</w:t>
      </w:r>
      <w:r w:rsidRPr="00312E4E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семян декоративных цветов на пришкольном участ</w:t>
      </w:r>
      <w:r w:rsidRPr="00312E4E">
        <w:rPr>
          <w:sz w:val="48"/>
          <w:szCs w:val="48"/>
        </w:rPr>
        <w:t>к</w:t>
      </w:r>
      <w:r>
        <w:rPr>
          <w:sz w:val="48"/>
          <w:szCs w:val="48"/>
        </w:rPr>
        <w:t xml:space="preserve">е – </w:t>
      </w:r>
      <w:r w:rsidR="00D24BAC">
        <w:rPr>
          <w:b/>
          <w:sz w:val="48"/>
          <w:szCs w:val="48"/>
        </w:rPr>
        <w:t>май 2014</w:t>
      </w:r>
      <w:r w:rsidRPr="00312E4E">
        <w:rPr>
          <w:b/>
          <w:sz w:val="48"/>
          <w:szCs w:val="48"/>
        </w:rPr>
        <w:t xml:space="preserve"> года</w:t>
      </w:r>
      <w:r w:rsidRPr="00312E4E">
        <w:rPr>
          <w:sz w:val="48"/>
          <w:szCs w:val="48"/>
        </w:rPr>
        <w:t>.</w:t>
      </w:r>
      <w:r>
        <w:rPr>
          <w:b/>
          <w:sz w:val="40"/>
          <w:szCs w:val="40"/>
        </w:rPr>
        <w:t xml:space="preserve">  </w:t>
      </w:r>
    </w:p>
    <w:p w:rsidR="0089149E" w:rsidRDefault="0089149E" w:rsidP="0089149E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5). Уход за цветочной клумбой – </w:t>
      </w:r>
      <w:r w:rsidR="00D24BAC">
        <w:rPr>
          <w:b/>
          <w:sz w:val="48"/>
          <w:szCs w:val="48"/>
        </w:rPr>
        <w:t>июнь, июль, август 2014</w:t>
      </w:r>
      <w:r w:rsidRPr="00312E4E">
        <w:rPr>
          <w:b/>
          <w:sz w:val="48"/>
          <w:szCs w:val="48"/>
        </w:rPr>
        <w:t xml:space="preserve"> года.</w:t>
      </w:r>
    </w:p>
    <w:p w:rsidR="0089149E" w:rsidRDefault="0089149E" w:rsidP="0089149E">
      <w:pPr>
        <w:shd w:val="clear" w:color="auto" w:fill="F7FAF3"/>
        <w:spacing w:after="150" w:line="240" w:lineRule="auto"/>
        <w:outlineLvl w:val="0"/>
        <w:rPr>
          <w:b/>
          <w:sz w:val="40"/>
          <w:szCs w:val="40"/>
        </w:rPr>
      </w:pPr>
    </w:p>
    <w:p w:rsidR="0089149E" w:rsidRDefault="0089149E" w:rsidP="0089149E">
      <w:pPr>
        <w:shd w:val="clear" w:color="auto" w:fill="F7FAF3"/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</w:rPr>
      </w:pPr>
    </w:p>
    <w:p w:rsidR="0089149E" w:rsidRPr="00C71456" w:rsidRDefault="0089149E" w:rsidP="0089149E">
      <w:pPr>
        <w:shd w:val="clear" w:color="auto" w:fill="F7FAF3"/>
        <w:spacing w:after="15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32"/>
          <w:szCs w:val="32"/>
        </w:rPr>
      </w:pPr>
      <w:r w:rsidRPr="00C71456">
        <w:rPr>
          <w:rFonts w:ascii="Arial" w:eastAsia="Times New Roman" w:hAnsi="Arial" w:cs="Arial"/>
          <w:b/>
          <w:color w:val="000000"/>
          <w:kern w:val="36"/>
          <w:sz w:val="32"/>
          <w:szCs w:val="32"/>
        </w:rPr>
        <w:t>Бархатцы</w:t>
      </w:r>
    </w:p>
    <w:p w:rsidR="0089149E" w:rsidRPr="0063281C" w:rsidRDefault="0089149E" w:rsidP="0063281C">
      <w:pPr>
        <w:shd w:val="clear" w:color="auto" w:fill="F7FAF3"/>
        <w:spacing w:after="150" w:line="240" w:lineRule="auto"/>
      </w:pPr>
      <w:r w:rsidRPr="006F714D">
        <w:rPr>
          <w:rFonts w:ascii="Arial" w:eastAsia="Times New Roman" w:hAnsi="Arial" w:cs="Arial"/>
          <w:noProof/>
          <w:color w:val="000000"/>
        </w:rPr>
        <w:drawing>
          <wp:anchor distT="0" distB="0" distL="0" distR="0" simplePos="0" relativeHeight="251659264" behindDoc="0" locked="0" layoutInCell="1" allowOverlap="0" wp14:anchorId="3ECAFC56" wp14:editId="0C3F364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76500" cy="2581275"/>
            <wp:effectExtent l="19050" t="0" r="0" b="0"/>
            <wp:wrapSquare wrapText="bothSides"/>
            <wp:docPr id="4" name="Рисунок 2" descr="Бархат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хатц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7009">
        <w:rPr>
          <w:rFonts w:ascii="Arial" w:eastAsia="Times New Roman" w:hAnsi="Arial" w:cs="Arial"/>
          <w:color w:val="000000"/>
        </w:rPr>
        <w:br/>
      </w:r>
      <w:r w:rsidRPr="00C77009">
        <w:rPr>
          <w:rFonts w:ascii="Arial" w:eastAsia="Times New Roman" w:hAnsi="Arial" w:cs="Arial"/>
          <w:color w:val="000000"/>
        </w:rPr>
        <w:br/>
      </w:r>
      <w:r w:rsidRPr="006F714D">
        <w:rPr>
          <w:rFonts w:ascii="Arial" w:eastAsia="Times New Roman" w:hAnsi="Arial" w:cs="Arial"/>
          <w:b/>
          <w:bCs/>
          <w:color w:val="000000"/>
          <w:shd w:val="clear" w:color="auto" w:fill="F7FAF3"/>
        </w:rPr>
        <w:t>Бархатцы</w:t>
      </w:r>
      <w:r w:rsidRPr="006F714D">
        <w:rPr>
          <w:rFonts w:ascii="Arial" w:eastAsia="Times New Roman" w:hAnsi="Arial" w:cs="Arial"/>
          <w:b/>
          <w:bCs/>
          <w:color w:val="000000"/>
        </w:rPr>
        <w:t> </w:t>
      </w:r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- </w:t>
      </w:r>
      <w:proofErr w:type="spell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Tagetes</w:t>
      </w:r>
      <w:proofErr w:type="spellEnd"/>
      <w:r w:rsidRPr="006F714D">
        <w:rPr>
          <w:rFonts w:ascii="Arial" w:eastAsia="Times New Roman" w:hAnsi="Arial" w:cs="Arial"/>
          <w:color w:val="000000"/>
        </w:rPr>
        <w:br/>
      </w:r>
      <w:r w:rsidRPr="006F714D">
        <w:rPr>
          <w:rFonts w:ascii="Arial" w:eastAsia="Times New Roman" w:hAnsi="Arial" w:cs="Arial"/>
          <w:b/>
          <w:bCs/>
          <w:color w:val="000000"/>
          <w:shd w:val="clear" w:color="auto" w:fill="F7FAF3"/>
        </w:rPr>
        <w:t>Семейство</w:t>
      </w:r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: </w:t>
      </w:r>
      <w:proofErr w:type="gram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сложноцветных</w:t>
      </w:r>
      <w:proofErr w:type="gramEnd"/>
      <w:r w:rsidRPr="006F714D">
        <w:rPr>
          <w:rFonts w:ascii="Arial" w:eastAsia="Times New Roman" w:hAnsi="Arial" w:cs="Arial"/>
          <w:color w:val="000000"/>
        </w:rPr>
        <w:br/>
      </w:r>
      <w:r w:rsidRPr="006F714D">
        <w:rPr>
          <w:rFonts w:ascii="Arial" w:eastAsia="Times New Roman" w:hAnsi="Arial" w:cs="Arial"/>
          <w:b/>
          <w:bCs/>
          <w:color w:val="000000"/>
          <w:shd w:val="clear" w:color="auto" w:fill="F7FAF3"/>
        </w:rPr>
        <w:t>Родина</w:t>
      </w:r>
      <w:r w:rsidRPr="006F714D">
        <w:rPr>
          <w:rFonts w:ascii="Arial" w:eastAsia="Times New Roman" w:hAnsi="Arial" w:cs="Arial"/>
          <w:color w:val="000000"/>
          <w:shd w:val="clear" w:color="auto" w:fill="F7FAF3"/>
        </w:rPr>
        <w:t>: субтропики Америки.</w:t>
      </w:r>
      <w:r w:rsidRPr="006F714D">
        <w:rPr>
          <w:rFonts w:ascii="Arial" w:eastAsia="Times New Roman" w:hAnsi="Arial" w:cs="Arial"/>
          <w:color w:val="000000"/>
        </w:rPr>
        <w:br/>
      </w:r>
      <w:r w:rsidRPr="006F714D">
        <w:rPr>
          <w:rFonts w:ascii="Arial" w:eastAsia="Times New Roman" w:hAnsi="Arial" w:cs="Arial"/>
          <w:b/>
          <w:bCs/>
          <w:color w:val="000000"/>
          <w:shd w:val="clear" w:color="auto" w:fill="F7FAF3"/>
        </w:rPr>
        <w:t>Почва</w:t>
      </w:r>
      <w:r w:rsidRPr="006F714D">
        <w:rPr>
          <w:rFonts w:ascii="Arial" w:eastAsia="Times New Roman" w:hAnsi="Arial" w:cs="Arial"/>
          <w:color w:val="000000"/>
          <w:shd w:val="clear" w:color="auto" w:fill="F7FAF3"/>
        </w:rPr>
        <w:t>: Бархатцы - теплолюбивые растения, их следует высаживать в местах, защищенных от холодных северных ветров, т.к. они не переносят даже легких заморозков. Растения теневыносливы и засухоустойчивы, неприхотливы к почве. Для них пригодны любые почвы (</w:t>
      </w:r>
      <w:proofErr w:type="gram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кроме</w:t>
      </w:r>
      <w:proofErr w:type="gram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 тяжелых глинистых), но лучше они растут на суглинках, обеспеченных влагой.</w:t>
      </w:r>
      <w:r w:rsidRPr="006F714D">
        <w:rPr>
          <w:rFonts w:ascii="Arial" w:eastAsia="Times New Roman" w:hAnsi="Arial" w:cs="Arial"/>
          <w:color w:val="000000"/>
        </w:rPr>
        <w:br/>
      </w:r>
      <w:r w:rsidRPr="006F714D">
        <w:rPr>
          <w:rFonts w:ascii="Arial" w:eastAsia="Times New Roman" w:hAnsi="Arial" w:cs="Arial"/>
          <w:b/>
          <w:bCs/>
          <w:color w:val="000000"/>
          <w:shd w:val="clear" w:color="auto" w:fill="F7FAF3"/>
        </w:rPr>
        <w:t>Посадка</w:t>
      </w:r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: Бархатцы можно выращивать </w:t>
      </w:r>
      <w:proofErr w:type="gram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рассадным</w:t>
      </w:r>
      <w:proofErr w:type="gram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 и </w:t>
      </w:r>
      <w:proofErr w:type="spell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безрассадным</w:t>
      </w:r>
      <w:proofErr w:type="spell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 способами. Для выращивания рассады семена следует высевать в третьей декаде апреля. Сеянцы можно пикировать в фазе второго листа и содержать их до посадки в открытый грунт в ящиках в теплом парнике, постепенно закаляя рассаду.</w:t>
      </w:r>
      <w:r w:rsidRPr="006F714D">
        <w:rPr>
          <w:rFonts w:ascii="Arial" w:eastAsia="Times New Roman" w:hAnsi="Arial" w:cs="Arial"/>
          <w:color w:val="000000"/>
        </w:rPr>
        <w:br/>
      </w:r>
      <w:r w:rsidRPr="006F714D">
        <w:rPr>
          <w:rFonts w:ascii="Arial" w:eastAsia="Times New Roman" w:hAnsi="Arial" w:cs="Arial"/>
          <w:b/>
          <w:bCs/>
          <w:color w:val="000000"/>
          <w:shd w:val="clear" w:color="auto" w:fill="F7FAF3"/>
        </w:rPr>
        <w:t>Уход</w:t>
      </w:r>
      <w:r w:rsidRPr="006F714D">
        <w:rPr>
          <w:rFonts w:ascii="Arial" w:eastAsia="Times New Roman" w:hAnsi="Arial" w:cs="Arial"/>
          <w:color w:val="000000"/>
          <w:shd w:val="clear" w:color="auto" w:fill="F7FAF3"/>
        </w:rPr>
        <w:t>: Бархатцы неприхотливы в культуре и не требуют особого ухода. В засушливое время их нужно поливать. Положительно отзываются на внесение удобрений.</w:t>
      </w:r>
      <w:r w:rsidRPr="006F714D">
        <w:rPr>
          <w:rFonts w:ascii="Arial" w:eastAsia="Times New Roman" w:hAnsi="Arial" w:cs="Arial"/>
          <w:color w:val="000000"/>
        </w:rPr>
        <w:br/>
      </w:r>
      <w:r w:rsidRPr="006F714D">
        <w:rPr>
          <w:rFonts w:ascii="Arial" w:eastAsia="Times New Roman" w:hAnsi="Arial" w:cs="Arial"/>
          <w:b/>
          <w:bCs/>
          <w:color w:val="000000"/>
          <w:shd w:val="clear" w:color="auto" w:fill="F7FAF3"/>
        </w:rPr>
        <w:t>Сбор семян</w:t>
      </w:r>
      <w:r w:rsidRPr="006F714D">
        <w:rPr>
          <w:rFonts w:ascii="Arial" w:eastAsia="Times New Roman" w:hAnsi="Arial" w:cs="Arial"/>
          <w:color w:val="000000"/>
          <w:shd w:val="clear" w:color="auto" w:fill="F7FAF3"/>
        </w:rPr>
        <w:t>: Семена созревают через 30-40 дней после начала цветения, период созревания растянут. Зрелые семена легко высыпаются из корзинок, поэтому соцветия нужно срывать, когда они только чуть пожухнут и подсохнут. Семена рекомендуется собирать с крупных соцветий.</w:t>
      </w:r>
      <w:r w:rsidRPr="006F714D">
        <w:rPr>
          <w:rFonts w:ascii="Arial" w:eastAsia="Times New Roman" w:hAnsi="Arial" w:cs="Arial"/>
          <w:color w:val="000000"/>
        </w:rPr>
        <w:br/>
      </w:r>
      <w:r w:rsidRPr="006F714D">
        <w:rPr>
          <w:rFonts w:ascii="Arial" w:eastAsia="Times New Roman" w:hAnsi="Arial" w:cs="Arial"/>
          <w:b/>
          <w:bCs/>
          <w:color w:val="000000"/>
          <w:shd w:val="clear" w:color="auto" w:fill="F7FAF3"/>
        </w:rPr>
        <w:t>Виды</w:t>
      </w:r>
      <w:r w:rsidRPr="006F714D">
        <w:rPr>
          <w:rFonts w:ascii="Arial" w:eastAsia="Times New Roman" w:hAnsi="Arial" w:cs="Arial"/>
          <w:color w:val="000000"/>
          <w:shd w:val="clear" w:color="auto" w:fill="F7FAF3"/>
        </w:rPr>
        <w:t>:</w:t>
      </w:r>
      <w:r w:rsidRPr="006F714D">
        <w:rPr>
          <w:rFonts w:ascii="Arial" w:eastAsia="Times New Roman" w:hAnsi="Arial" w:cs="Arial"/>
          <w:color w:val="000000"/>
        </w:rPr>
        <w:br/>
      </w:r>
      <w:r w:rsidRPr="006F714D">
        <w:rPr>
          <w:rFonts w:ascii="Arial" w:eastAsia="Times New Roman" w:hAnsi="Arial" w:cs="Arial"/>
          <w:b/>
          <w:bCs/>
          <w:color w:val="000000"/>
          <w:shd w:val="clear" w:color="auto" w:fill="F7FAF3"/>
        </w:rPr>
        <w:t>Бархатцы прямостоячие</w:t>
      </w:r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. </w:t>
      </w:r>
      <w:proofErr w:type="gram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По высоте растении их разделяют на: низкорослые - до 45 см, среднерослые - до 60 см, высокорослые - до 90 см и гигантские - более 90 см. Ветвление стебля слабое, листья крупные (до 20 см), форма куста </w:t>
      </w:r>
      <w:proofErr w:type="spell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обратнопирамидальная</w:t>
      </w:r>
      <w:proofErr w:type="spell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>.</w:t>
      </w:r>
      <w:proofErr w:type="gram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 Соцветия полумахровые и махровые, диаметр их 6-8 см, окраска одноцветная. Цветение наступает через 47-63 дня после появления всходов. Сорта: </w:t>
      </w:r>
      <w:proofErr w:type="spell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Цитроненпринц</w:t>
      </w:r>
      <w:proofErr w:type="spell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 - лимонный, </w:t>
      </w:r>
      <w:proofErr w:type="spell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Йеллоу</w:t>
      </w:r>
      <w:proofErr w:type="spell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 </w:t>
      </w:r>
      <w:proofErr w:type="spell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Сюпрем</w:t>
      </w:r>
      <w:proofErr w:type="spell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 - желтый, </w:t>
      </w:r>
      <w:proofErr w:type="spell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Купидо</w:t>
      </w:r>
      <w:proofErr w:type="spell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 Голден - темно-желтый, </w:t>
      </w:r>
      <w:proofErr w:type="spell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Оранж</w:t>
      </w:r>
      <w:proofErr w:type="spell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 </w:t>
      </w:r>
      <w:proofErr w:type="spell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Мум</w:t>
      </w:r>
      <w:proofErr w:type="spell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 - оранжевый, </w:t>
      </w:r>
      <w:proofErr w:type="spell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Купидо</w:t>
      </w:r>
      <w:proofErr w:type="spell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 </w:t>
      </w:r>
      <w:proofErr w:type="spell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Йеллоу</w:t>
      </w:r>
      <w:proofErr w:type="spell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 - светло-желтый.</w:t>
      </w:r>
      <w:r w:rsidRPr="006F714D">
        <w:rPr>
          <w:rFonts w:ascii="Arial" w:eastAsia="Times New Roman" w:hAnsi="Arial" w:cs="Arial"/>
          <w:color w:val="000000"/>
        </w:rPr>
        <w:br/>
      </w:r>
      <w:r w:rsidRPr="006F714D">
        <w:rPr>
          <w:rFonts w:ascii="Arial" w:eastAsia="Times New Roman" w:hAnsi="Arial" w:cs="Arial"/>
          <w:b/>
          <w:bCs/>
          <w:color w:val="000000"/>
          <w:shd w:val="clear" w:color="auto" w:fill="F7FAF3"/>
        </w:rPr>
        <w:t>Бархатцы отклоненные</w:t>
      </w:r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. </w:t>
      </w:r>
      <w:proofErr w:type="gram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Различают карликовые (15-25 см), низкорослые (25- 40 см), среднерослые (40-50 см), высокие (50-60 см) растения.</w:t>
      </w:r>
      <w:proofErr w:type="gram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 Ветвление стебля обильное. Форма растений широкая, раскидистая. Соцветия немахровые, полумахровые и махровые, одноцветной и двухцветной окраски, диаметр 4-6 см. Период от всходов до цветения 30-40 дней. Сорта: </w:t>
      </w:r>
      <w:proofErr w:type="spellStart"/>
      <w:proofErr w:type="gram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Сунни</w:t>
      </w:r>
      <w:proofErr w:type="spell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 - светло-желтый, </w:t>
      </w:r>
      <w:proofErr w:type="spell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Санкист</w:t>
      </w:r>
      <w:proofErr w:type="spell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 - желтый, Бэби - оранжевый, Сигнал - красно-коричневый, Паскаль - немахровый, двухцветный, Гармони - махровый, двухцветный.</w:t>
      </w:r>
      <w:proofErr w:type="gramEnd"/>
      <w:r w:rsidRPr="006F714D">
        <w:rPr>
          <w:rFonts w:ascii="Arial" w:eastAsia="Times New Roman" w:hAnsi="Arial" w:cs="Arial"/>
          <w:color w:val="000000"/>
        </w:rPr>
        <w:br/>
      </w:r>
      <w:r w:rsidRPr="006F714D">
        <w:rPr>
          <w:rFonts w:ascii="Arial" w:eastAsia="Times New Roman" w:hAnsi="Arial" w:cs="Arial"/>
          <w:b/>
          <w:bCs/>
          <w:color w:val="000000"/>
          <w:shd w:val="clear" w:color="auto" w:fill="F7FAF3"/>
        </w:rPr>
        <w:t>Бархатцы тонколистые</w:t>
      </w:r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. Высота растений от 20 до 40 см. Ветвление стебля </w:t>
      </w:r>
      <w:proofErr w:type="gram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очень обильное</w:t>
      </w:r>
      <w:proofErr w:type="gram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. Форма растений шаровидная. Соцветия немахровые, одноцветные (желтые и оранжевые) или двухцветные. Цветение наступает через 40-50 дней. Сорта: </w:t>
      </w:r>
      <w:proofErr w:type="gram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Лулу - светло-желтый, Гном - желтый, Урсула - желтый, Голден Ринг - оранжевый, Карина </w:t>
      </w:r>
      <w:proofErr w:type="spellStart"/>
      <w:r w:rsidRPr="006F714D">
        <w:rPr>
          <w:rFonts w:ascii="Arial" w:eastAsia="Times New Roman" w:hAnsi="Arial" w:cs="Arial"/>
          <w:color w:val="000000"/>
          <w:shd w:val="clear" w:color="auto" w:fill="F7FAF3"/>
        </w:rPr>
        <w:t>Озена</w:t>
      </w:r>
      <w:proofErr w:type="spellEnd"/>
      <w:r w:rsidRPr="006F714D">
        <w:rPr>
          <w:rFonts w:ascii="Arial" w:eastAsia="Times New Roman" w:hAnsi="Arial" w:cs="Arial"/>
          <w:color w:val="000000"/>
          <w:shd w:val="clear" w:color="auto" w:fill="F7FAF3"/>
        </w:rPr>
        <w:t xml:space="preserve"> - оранжевый.</w:t>
      </w:r>
      <w:proofErr w:type="gramEnd"/>
    </w:p>
    <w:p w:rsidR="0089149E" w:rsidRDefault="0089149E" w:rsidP="0089149E">
      <w:pPr>
        <w:rPr>
          <w:b/>
          <w:sz w:val="32"/>
          <w:szCs w:val="32"/>
        </w:rPr>
      </w:pPr>
    </w:p>
    <w:p w:rsidR="0089149E" w:rsidRDefault="0089149E" w:rsidP="0089149E">
      <w:pPr>
        <w:rPr>
          <w:b/>
          <w:sz w:val="32"/>
          <w:szCs w:val="32"/>
        </w:rPr>
      </w:pPr>
      <w:bookmarkStart w:id="0" w:name="_GoBack"/>
      <w:bookmarkEnd w:id="0"/>
    </w:p>
    <w:sectPr w:rsidR="0089149E" w:rsidSect="00DC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49E"/>
    <w:rsid w:val="00040A2E"/>
    <w:rsid w:val="00067CA2"/>
    <w:rsid w:val="000A41E9"/>
    <w:rsid w:val="000D589E"/>
    <w:rsid w:val="00191489"/>
    <w:rsid w:val="001914AF"/>
    <w:rsid w:val="001E3621"/>
    <w:rsid w:val="00211059"/>
    <w:rsid w:val="00223313"/>
    <w:rsid w:val="0023763E"/>
    <w:rsid w:val="002B2FF8"/>
    <w:rsid w:val="002D525A"/>
    <w:rsid w:val="003A685E"/>
    <w:rsid w:val="00453D47"/>
    <w:rsid w:val="00553BE9"/>
    <w:rsid w:val="00565DEC"/>
    <w:rsid w:val="00575B0F"/>
    <w:rsid w:val="005C0E6D"/>
    <w:rsid w:val="005C219B"/>
    <w:rsid w:val="0063281C"/>
    <w:rsid w:val="006C6F1A"/>
    <w:rsid w:val="006E6E73"/>
    <w:rsid w:val="00730A5F"/>
    <w:rsid w:val="00744D55"/>
    <w:rsid w:val="0075014E"/>
    <w:rsid w:val="00781828"/>
    <w:rsid w:val="0089149E"/>
    <w:rsid w:val="00901E89"/>
    <w:rsid w:val="009131B6"/>
    <w:rsid w:val="0094346C"/>
    <w:rsid w:val="00A52152"/>
    <w:rsid w:val="00AE56B5"/>
    <w:rsid w:val="00B950E3"/>
    <w:rsid w:val="00CE6250"/>
    <w:rsid w:val="00D24BAC"/>
    <w:rsid w:val="00D47437"/>
    <w:rsid w:val="00D503C3"/>
    <w:rsid w:val="00D5780B"/>
    <w:rsid w:val="00DC45EE"/>
    <w:rsid w:val="00E80D17"/>
    <w:rsid w:val="00F26348"/>
    <w:rsid w:val="00F449EE"/>
    <w:rsid w:val="00F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4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6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42</cp:revision>
  <dcterms:created xsi:type="dcterms:W3CDTF">2012-05-03T09:28:00Z</dcterms:created>
  <dcterms:modified xsi:type="dcterms:W3CDTF">2014-04-03T17:59:00Z</dcterms:modified>
</cp:coreProperties>
</file>