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Эпиграфом к своему выступлению я взяла слова американского психолога Карла </w:t>
      </w:r>
      <w:proofErr w:type="spellStart"/>
      <w:r w:rsidRPr="00814E00">
        <w:rPr>
          <w:rFonts w:ascii="Times New Roman" w:hAnsi="Times New Roman" w:cs="Times New Roman"/>
          <w:color w:val="000000" w:themeColor="text1"/>
          <w:sz w:val="32"/>
          <w:szCs w:val="32"/>
        </w:rPr>
        <w:t>Рэнсома</w:t>
      </w:r>
      <w:proofErr w:type="spellEnd"/>
      <w:r w:rsidRPr="00814E00">
        <w:rPr>
          <w:rFonts w:ascii="Times New Roman" w:hAnsi="Times New Roman" w:cs="Times New Roman"/>
          <w:color w:val="000000" w:themeColor="text1"/>
          <w:sz w:val="32"/>
          <w:szCs w:val="32"/>
        </w:rPr>
        <w:t xml:space="preserve"> </w:t>
      </w:r>
      <w:proofErr w:type="spellStart"/>
      <w:r w:rsidRPr="00814E00">
        <w:rPr>
          <w:rFonts w:ascii="Times New Roman" w:hAnsi="Times New Roman" w:cs="Times New Roman"/>
          <w:color w:val="000000" w:themeColor="text1"/>
          <w:sz w:val="32"/>
          <w:szCs w:val="32"/>
        </w:rPr>
        <w:t>Роджерса</w:t>
      </w:r>
      <w:proofErr w:type="spellEnd"/>
      <w:r w:rsidRPr="00814E00">
        <w:rPr>
          <w:rFonts w:ascii="Times New Roman" w:hAnsi="Times New Roman" w:cs="Times New Roman"/>
          <w:color w:val="000000" w:themeColor="text1"/>
          <w:sz w:val="32"/>
          <w:szCs w:val="32"/>
        </w:rPr>
        <w:t>:</w:t>
      </w:r>
    </w:p>
    <w:p w:rsidR="00F60674" w:rsidRPr="00814E00" w:rsidRDefault="00F60674" w:rsidP="00F60674">
      <w:pPr>
        <w:spacing w:after="0" w:line="240" w:lineRule="auto"/>
        <w:ind w:left="3540"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 </w:t>
      </w:r>
      <w:r w:rsidRPr="00814E00">
        <w:rPr>
          <w:rFonts w:ascii="Times New Roman" w:hAnsi="Times New Roman" w:cs="Times New Roman"/>
          <w:i/>
          <w:iCs/>
          <w:color w:val="000000" w:themeColor="text1"/>
          <w:sz w:val="32"/>
          <w:szCs w:val="32"/>
        </w:rPr>
        <w:t xml:space="preserve">Школа должна превратиться из супермаркета, где раздают «замороженные идеи», в место, где можно искать и самостоятельно находить новые знания. </w:t>
      </w:r>
    </w:p>
    <w:p w:rsidR="00F60674" w:rsidRPr="00814E00" w:rsidRDefault="00F60674" w:rsidP="00F60674">
      <w:pPr>
        <w:spacing w:after="0" w:line="240" w:lineRule="auto"/>
        <w:ind w:firstLine="567"/>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Одной из приоритетных задач современной школы является создание необходимых полноценных условий для личностного развития каждого ребёнка, формирования активной позиции.  Общество ставит перед школой задачу подготовки школьника знающего, мыслящего, умеющего самостоятельно добывать и применять знания.   Какие из педагогических технологий целесообразно применять в начальной школе, чтобы помочь ребёнку овладеть этими умениями?  Каждый учитель подходит к этому вопросу индивидуально.</w:t>
      </w:r>
    </w:p>
    <w:p w:rsidR="00814E00" w:rsidRDefault="00F60674" w:rsidP="00F60674">
      <w:pPr>
        <w:rPr>
          <w:rFonts w:ascii="Times New Roman" w:hAnsi="Times New Roman" w:cs="Times New Roman"/>
          <w:color w:val="000000" w:themeColor="text1"/>
          <w:sz w:val="32"/>
          <w:szCs w:val="32"/>
          <w:shd w:val="clear" w:color="auto" w:fill="FFFFFF"/>
        </w:rPr>
      </w:pPr>
      <w:r w:rsidRPr="00814E00">
        <w:rPr>
          <w:rFonts w:ascii="Times New Roman" w:hAnsi="Times New Roman" w:cs="Times New Roman"/>
          <w:color w:val="000000" w:themeColor="text1"/>
          <w:sz w:val="32"/>
          <w:szCs w:val="32"/>
          <w:shd w:val="clear" w:color="auto" w:fill="FFFFFF"/>
        </w:rPr>
        <w:t xml:space="preserve">В основе технологии проблемного обучения лежит метод проектов, который зародился в 20-е годы прошлого столетия в США. Авторами данного метода считаются </w:t>
      </w:r>
      <w:proofErr w:type="gramStart"/>
      <w:r w:rsidRPr="00814E00">
        <w:rPr>
          <w:rFonts w:ascii="Times New Roman" w:hAnsi="Times New Roman" w:cs="Times New Roman"/>
          <w:color w:val="000000" w:themeColor="text1"/>
          <w:sz w:val="32"/>
          <w:szCs w:val="32"/>
          <w:shd w:val="clear" w:color="auto" w:fill="FFFFFF"/>
        </w:rPr>
        <w:t>Дж</w:t>
      </w:r>
      <w:proofErr w:type="gramEnd"/>
      <w:r w:rsidRPr="00814E00">
        <w:rPr>
          <w:rFonts w:ascii="Times New Roman" w:hAnsi="Times New Roman" w:cs="Times New Roman"/>
          <w:color w:val="000000" w:themeColor="text1"/>
          <w:sz w:val="32"/>
          <w:szCs w:val="32"/>
          <w:shd w:val="clear" w:color="auto" w:fill="FFFFFF"/>
        </w:rPr>
        <w:t xml:space="preserve">. </w:t>
      </w:r>
      <w:proofErr w:type="spellStart"/>
      <w:r w:rsidRPr="00814E00">
        <w:rPr>
          <w:rFonts w:ascii="Times New Roman" w:hAnsi="Times New Roman" w:cs="Times New Roman"/>
          <w:color w:val="000000" w:themeColor="text1"/>
          <w:sz w:val="32"/>
          <w:szCs w:val="32"/>
          <w:shd w:val="clear" w:color="auto" w:fill="FFFFFF"/>
        </w:rPr>
        <w:t>Дьюи</w:t>
      </w:r>
      <w:proofErr w:type="spellEnd"/>
      <w:r w:rsidRPr="00814E00">
        <w:rPr>
          <w:rFonts w:ascii="Times New Roman" w:hAnsi="Times New Roman" w:cs="Times New Roman"/>
          <w:color w:val="000000" w:themeColor="text1"/>
          <w:sz w:val="32"/>
          <w:szCs w:val="32"/>
          <w:shd w:val="clear" w:color="auto" w:fill="FFFFFF"/>
        </w:rPr>
        <w:t xml:space="preserve"> и его ученик В. </w:t>
      </w:r>
      <w:proofErr w:type="spellStart"/>
      <w:r w:rsidRPr="00814E00">
        <w:rPr>
          <w:rFonts w:ascii="Times New Roman" w:hAnsi="Times New Roman" w:cs="Times New Roman"/>
          <w:color w:val="000000" w:themeColor="text1"/>
          <w:sz w:val="32"/>
          <w:szCs w:val="32"/>
          <w:shd w:val="clear" w:color="auto" w:fill="FFFFFF"/>
        </w:rPr>
        <w:t>Килпатрик</w:t>
      </w:r>
      <w:proofErr w:type="spellEnd"/>
      <w:r w:rsidRPr="00814E00">
        <w:rPr>
          <w:rFonts w:ascii="Times New Roman" w:hAnsi="Times New Roman" w:cs="Times New Roman"/>
          <w:color w:val="000000" w:themeColor="text1"/>
          <w:sz w:val="32"/>
          <w:szCs w:val="32"/>
          <w:shd w:val="clear" w:color="auto" w:fill="FFFFFF"/>
        </w:rPr>
        <w:t xml:space="preserve">. Иначе этот метод называли  методом проблем, который отражал идеи гуманистического направления в философии и дидактике. Исходный лозунг основателей системы проектного обучения - "Все из жизни, все для жизни". Поэтому проектный метод предполагал изначально использование окружающей жизни как лаборатории, в которой и происходит процесс познания. Главные  его идеи состоят в следующем: с большим увлечением выполняется ребенком только та деятельность, которая свободно выбрана им самим; деятельность строится не в русле учебного предмета, а опирается на увлечения детей; </w:t>
      </w:r>
      <w:proofErr w:type="gramStart"/>
      <w:r w:rsidRPr="00814E00">
        <w:rPr>
          <w:rFonts w:ascii="Times New Roman" w:hAnsi="Times New Roman" w:cs="Times New Roman"/>
          <w:color w:val="000000" w:themeColor="text1"/>
          <w:sz w:val="32"/>
          <w:szCs w:val="32"/>
          <w:shd w:val="clear" w:color="auto" w:fill="FFFFFF"/>
        </w:rPr>
        <w:t>истинное обучение никогда не бывает односторонним, важны и побочные сведения и др. В России сторонницей   идеи проектного обучения была Н.К. Крупская, которая определяла полезность использования данного метода в увязке теоретических знаний с практической деятельностью, считая возможным на его основе  построение системы учебно-воспитательной работы, в которую входят конкретные практические творческие дела учащихся.</w:t>
      </w:r>
      <w:proofErr w:type="gramEnd"/>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lastRenderedPageBreak/>
        <w:t xml:space="preserve"> Актуальность данной технологии особенно возрастает на современном этапе, когда результатом образовательного процесса становится не определенная сумма знаний сама по себе, а умение применить полученные знания в различных жизненных ситуациях, т.е. их </w:t>
      </w:r>
      <w:proofErr w:type="gramStart"/>
      <w:r w:rsidRPr="00814E00">
        <w:rPr>
          <w:rFonts w:ascii="Times New Roman" w:hAnsi="Times New Roman" w:cs="Times New Roman"/>
          <w:color w:val="000000" w:themeColor="text1"/>
          <w:sz w:val="32"/>
          <w:szCs w:val="32"/>
          <w:shd w:val="clear" w:color="auto" w:fill="FFFFFF"/>
        </w:rPr>
        <w:t>над</w:t>
      </w:r>
      <w:proofErr w:type="gramEnd"/>
      <w:r w:rsidR="00814E00">
        <w:rPr>
          <w:rFonts w:ascii="Times New Roman" w:hAnsi="Times New Roman" w:cs="Times New Roman"/>
          <w:color w:val="000000" w:themeColor="text1"/>
          <w:sz w:val="32"/>
          <w:szCs w:val="32"/>
          <w:shd w:val="clear" w:color="auto" w:fill="FFFFFF"/>
        </w:rPr>
        <w:t xml:space="preserve"> </w:t>
      </w:r>
      <w:r w:rsidRPr="00814E00">
        <w:rPr>
          <w:rFonts w:ascii="Times New Roman" w:hAnsi="Times New Roman" w:cs="Times New Roman"/>
          <w:color w:val="000000" w:themeColor="text1"/>
          <w:sz w:val="32"/>
          <w:szCs w:val="32"/>
          <w:shd w:val="clear" w:color="auto" w:fill="FFFFFF"/>
        </w:rPr>
        <w:t>предметный характер. Технология проектного обучения определяется построением образовательного процесса на активной основе,  деятельности каждого ученика, его интересов и потребностей. Данная технология реализуется через    систему учебно-познавательных методов и приемов, направленную на практическое или теоретическое освоения (познание) действительности учащимися посредством выявления и решения существующих противоречий.</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proofErr w:type="gramStart"/>
      <w:r w:rsidRPr="00814E00">
        <w:rPr>
          <w:rFonts w:ascii="Times New Roman" w:hAnsi="Times New Roman" w:cs="Times New Roman"/>
          <w:color w:val="000000" w:themeColor="text1"/>
          <w:sz w:val="32"/>
          <w:szCs w:val="32"/>
          <w:shd w:val="clear" w:color="auto" w:fill="FFFFFF"/>
        </w:rPr>
        <w:t>Цели технологии проблемного обучения</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Создание условий, при которых учащиеся:</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самостоятельно и охотно приобретают недостающие знания из разных источников;</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учатся пользоваться приобретенными знаниями для решения познавательных и практических задач;</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приобретают коммуникативные умения, работая в различных группах;</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roofErr w:type="gramEnd"/>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Особенности образовательного процесса:</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интегрированный характер образовательного процесса определяется необходимостью в интеграции знаний по различным учебным предметам при решении определенной проблемы;</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интегрированные и внеурочные формы работы определяются интегрированным характером и сроками выполнения проекта;</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индивидуальный подход в определении заданий для каждого учащегося определяется, исходя из интересов каждого ребенка, уровня его возможностей;</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образовательный проце</w:t>
      </w:r>
      <w:proofErr w:type="gramStart"/>
      <w:r w:rsidRPr="00814E00">
        <w:rPr>
          <w:rFonts w:ascii="Times New Roman" w:hAnsi="Times New Roman" w:cs="Times New Roman"/>
          <w:color w:val="000000" w:themeColor="text1"/>
          <w:sz w:val="32"/>
          <w:szCs w:val="32"/>
          <w:shd w:val="clear" w:color="auto" w:fill="FFFFFF"/>
        </w:rPr>
        <w:t>сс стр</w:t>
      </w:r>
      <w:proofErr w:type="gramEnd"/>
      <w:r w:rsidRPr="00814E00">
        <w:rPr>
          <w:rFonts w:ascii="Times New Roman" w:hAnsi="Times New Roman" w:cs="Times New Roman"/>
          <w:color w:val="000000" w:themeColor="text1"/>
          <w:sz w:val="32"/>
          <w:szCs w:val="32"/>
          <w:shd w:val="clear" w:color="auto" w:fill="FFFFFF"/>
        </w:rPr>
        <w:t xml:space="preserve">оится не в логике учебного </w:t>
      </w:r>
      <w:r w:rsidRPr="00814E00">
        <w:rPr>
          <w:rFonts w:ascii="Times New Roman" w:hAnsi="Times New Roman" w:cs="Times New Roman"/>
          <w:color w:val="000000" w:themeColor="text1"/>
          <w:sz w:val="32"/>
          <w:szCs w:val="32"/>
          <w:shd w:val="clear" w:color="auto" w:fill="FFFFFF"/>
        </w:rPr>
        <w:lastRenderedPageBreak/>
        <w:t>предмета, а в логике деятельности, имеющей личностный смысл для ученика, что повышает его мотивацию к учению;</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индивидуальный темп работы над проектом обеспечивает выход каждого ученика на свой уровень развития;</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глубокое, осознанное усвоение базовых знаний обеспечивается за счет универсального их использования в разных ситуациях;</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необходимость в приобретении новых знаний возникает в процессе работы над решением поставленной проблемы.</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Система действий учителя и учащихся на разных стадиях работы над проектом</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Этапы    Деятельность учащихся    Деятельность учителя</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Подготовка - выбор темы проекта, определение цели и содержания проекта,  формирование творческих групп,  определение форм выражения итогов проектной деятельности</w:t>
      </w:r>
      <w:proofErr w:type="gramStart"/>
      <w:r w:rsidRPr="00814E00">
        <w:rPr>
          <w:rFonts w:ascii="Times New Roman" w:hAnsi="Times New Roman" w:cs="Times New Roman"/>
          <w:color w:val="000000" w:themeColor="text1"/>
          <w:sz w:val="32"/>
          <w:szCs w:val="32"/>
          <w:shd w:val="clear" w:color="auto" w:fill="FFFFFF"/>
        </w:rPr>
        <w:t>    У</w:t>
      </w:r>
      <w:proofErr w:type="gramEnd"/>
      <w:r w:rsidRPr="00814E00">
        <w:rPr>
          <w:rFonts w:ascii="Times New Roman" w:hAnsi="Times New Roman" w:cs="Times New Roman"/>
          <w:color w:val="000000" w:themeColor="text1"/>
          <w:sz w:val="32"/>
          <w:szCs w:val="32"/>
          <w:shd w:val="clear" w:color="auto" w:fill="FFFFFF"/>
        </w:rPr>
        <w:t>точняют информацию,  обсуждают задание, принимают общее решение по теме,</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формируют творческие групп.    Отбирает возможные темы и предлагает их учащимся. Объясняет цель, мотивирует к деятельности.</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организует работу по формированию творческих групп,</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Планирование – анализ проблемы, определение задач, средств реализации проекта, выбор критериев оценки результатов, распределение ролей в группе,  формулировка вопросов, на которые нужно ответить, разработка заданий для творческих групп, отбор литературы</w:t>
      </w:r>
      <w:proofErr w:type="gramStart"/>
      <w:r w:rsidRPr="00814E00">
        <w:rPr>
          <w:rFonts w:ascii="Times New Roman" w:hAnsi="Times New Roman" w:cs="Times New Roman"/>
          <w:color w:val="000000" w:themeColor="text1"/>
          <w:sz w:val="32"/>
          <w:szCs w:val="32"/>
          <w:shd w:val="clear" w:color="auto" w:fill="FFFFFF"/>
        </w:rPr>
        <w:t>    В</w:t>
      </w:r>
      <w:proofErr w:type="gramEnd"/>
      <w:r w:rsidRPr="00814E00">
        <w:rPr>
          <w:rFonts w:ascii="Times New Roman" w:hAnsi="Times New Roman" w:cs="Times New Roman"/>
          <w:color w:val="000000" w:themeColor="text1"/>
          <w:sz w:val="32"/>
          <w:szCs w:val="32"/>
          <w:shd w:val="clear" w:color="auto" w:fill="FFFFFF"/>
        </w:rPr>
        <w:t>ырабатывают план действий, осуществляют постановку конкретных задач, определяют средства реализации проекта, уточняют источники информации, распределяют роли в группе.    Разрабатывает задания, вопросы для поисковой деятельности, подбирает литературу, принимает участие в обсуждении</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вариантов по реализации проекта.</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Принятие решения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xml:space="preserve">сбор и уточнение информации, обсуждение различных гипотез, выбор оптимального варианта, уточнение плана </w:t>
      </w:r>
      <w:r w:rsidRPr="00814E00">
        <w:rPr>
          <w:rFonts w:ascii="Times New Roman" w:hAnsi="Times New Roman" w:cs="Times New Roman"/>
          <w:color w:val="000000" w:themeColor="text1"/>
          <w:sz w:val="32"/>
          <w:szCs w:val="32"/>
          <w:shd w:val="clear" w:color="auto" w:fill="FFFFFF"/>
        </w:rPr>
        <w:lastRenderedPageBreak/>
        <w:t>деятельности.    Работают с информацией, выдвигают и осуществляют отбор гипотез, выполняют исследование, корректируют план деятельности.    Консультирует, координирует работу учащихся, стимулирует их деятельность.</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Выполнение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выполнение проекта</w:t>
      </w:r>
      <w:proofErr w:type="gramStart"/>
      <w:r w:rsidRPr="00814E00">
        <w:rPr>
          <w:rFonts w:ascii="Times New Roman" w:hAnsi="Times New Roman" w:cs="Times New Roman"/>
          <w:color w:val="000000" w:themeColor="text1"/>
          <w:sz w:val="32"/>
          <w:szCs w:val="32"/>
          <w:shd w:val="clear" w:color="auto" w:fill="FFFFFF"/>
        </w:rPr>
        <w:t>    Р</w:t>
      </w:r>
      <w:proofErr w:type="gramEnd"/>
      <w:r w:rsidRPr="00814E00">
        <w:rPr>
          <w:rFonts w:ascii="Times New Roman" w:hAnsi="Times New Roman" w:cs="Times New Roman"/>
          <w:color w:val="000000" w:themeColor="text1"/>
          <w:sz w:val="32"/>
          <w:szCs w:val="32"/>
          <w:shd w:val="clear" w:color="auto" w:fill="FFFFFF"/>
        </w:rPr>
        <w:t>аботают над проектом и его оформлением.  Учащиеся вначале по группам, а потом во взаимодействии с другими группами оформляют результаты в соответствии с принятыми правилами.    Консультирует, координирует работу учащихся, стимулирует их деятельность</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Оценка результатов – оценка выполнения проекта: поставленных целей, достигнутых результатов, анализ причин недостатков.    Обсуждают полученные результаты, исправляют возможные недочеты, формулируют выводы.    Наблюдает за деятельностью учащихся, принимает участие в обсуждении.</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Презентация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xml:space="preserve">защита проекта.    Докладывают о результатах своей работы    Организует экспертизу (например, приглашает в качестве экспертов старших школьников или параллельный класс, родителей и </w:t>
      </w:r>
      <w:proofErr w:type="spellStart"/>
      <w:proofErr w:type="gramStart"/>
      <w:r w:rsidRPr="00814E00">
        <w:rPr>
          <w:rFonts w:ascii="Times New Roman" w:hAnsi="Times New Roman" w:cs="Times New Roman"/>
          <w:color w:val="000000" w:themeColor="text1"/>
          <w:sz w:val="32"/>
          <w:szCs w:val="32"/>
          <w:shd w:val="clear" w:color="auto" w:fill="FFFFFF"/>
        </w:rPr>
        <w:t>др</w:t>
      </w:r>
      <w:proofErr w:type="spellEnd"/>
      <w:proofErr w:type="gramEnd"/>
      <w:r w:rsidRPr="00814E00">
        <w:rPr>
          <w:rFonts w:ascii="Times New Roman" w:hAnsi="Times New Roman" w:cs="Times New Roman"/>
          <w:color w:val="000000" w:themeColor="text1"/>
          <w:sz w:val="32"/>
          <w:szCs w:val="32"/>
          <w:shd w:val="clear" w:color="auto" w:fill="FFFFFF"/>
        </w:rPr>
        <w:t>).</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Проекты могут быть различными по содержанию:</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w:t>
      </w:r>
      <w:proofErr w:type="spellStart"/>
      <w:r w:rsidRPr="00814E00">
        <w:rPr>
          <w:rFonts w:ascii="Times New Roman" w:hAnsi="Times New Roman" w:cs="Times New Roman"/>
          <w:color w:val="000000" w:themeColor="text1"/>
          <w:sz w:val="32"/>
          <w:szCs w:val="32"/>
          <w:shd w:val="clear" w:color="auto" w:fill="FFFFFF"/>
        </w:rPr>
        <w:t>монопредметные</w:t>
      </w:r>
      <w:proofErr w:type="spellEnd"/>
      <w:r w:rsidRPr="00814E00">
        <w:rPr>
          <w:rFonts w:ascii="Times New Roman" w:hAnsi="Times New Roman" w:cs="Times New Roman"/>
          <w:color w:val="000000" w:themeColor="text1"/>
          <w:sz w:val="32"/>
          <w:szCs w:val="32"/>
          <w:shd w:val="clear" w:color="auto" w:fill="FFFFFF"/>
        </w:rPr>
        <w:t xml:space="preserve"> – выполняются в рамках учебного материала по одному предмету;</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w:t>
      </w:r>
      <w:proofErr w:type="spellStart"/>
      <w:r w:rsidRPr="00814E00">
        <w:rPr>
          <w:rFonts w:ascii="Times New Roman" w:hAnsi="Times New Roman" w:cs="Times New Roman"/>
          <w:color w:val="000000" w:themeColor="text1"/>
          <w:sz w:val="32"/>
          <w:szCs w:val="32"/>
          <w:shd w:val="clear" w:color="auto" w:fill="FFFFFF"/>
        </w:rPr>
        <w:t>межпредметные</w:t>
      </w:r>
      <w:proofErr w:type="spellEnd"/>
      <w:r w:rsidRPr="00814E00">
        <w:rPr>
          <w:rFonts w:ascii="Times New Roman" w:hAnsi="Times New Roman" w:cs="Times New Roman"/>
          <w:color w:val="000000" w:themeColor="text1"/>
          <w:sz w:val="32"/>
          <w:szCs w:val="32"/>
          <w:shd w:val="clear" w:color="auto" w:fill="FFFFFF"/>
        </w:rPr>
        <w:t xml:space="preserve"> – интегрируют содержание нескольких учебных предметов (наиболее целесообразны в начальной школе);</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w:t>
      </w:r>
      <w:proofErr w:type="spellStart"/>
      <w:r w:rsidRPr="00814E00">
        <w:rPr>
          <w:rFonts w:ascii="Times New Roman" w:hAnsi="Times New Roman" w:cs="Times New Roman"/>
          <w:color w:val="000000" w:themeColor="text1"/>
          <w:sz w:val="32"/>
          <w:szCs w:val="32"/>
          <w:shd w:val="clear" w:color="auto" w:fill="FFFFFF"/>
        </w:rPr>
        <w:t>надпредметные</w:t>
      </w:r>
      <w:proofErr w:type="spellEnd"/>
      <w:r w:rsidRPr="00814E00">
        <w:rPr>
          <w:rFonts w:ascii="Times New Roman" w:hAnsi="Times New Roman" w:cs="Times New Roman"/>
          <w:color w:val="000000" w:themeColor="text1"/>
          <w:sz w:val="32"/>
          <w:szCs w:val="32"/>
          <w:shd w:val="clear" w:color="auto" w:fill="FFFFFF"/>
        </w:rPr>
        <w:t xml:space="preserve"> - выполняются в рамках определенного факультатива или спецкурса.</w:t>
      </w:r>
      <w:r w:rsidRPr="00814E00">
        <w:rPr>
          <w:rFonts w:ascii="Times New Roman" w:hAnsi="Times New Roman" w:cs="Times New Roman"/>
          <w:color w:val="000000" w:themeColor="text1"/>
          <w:sz w:val="32"/>
          <w:szCs w:val="32"/>
        </w:rPr>
        <w:br/>
      </w:r>
      <w:proofErr w:type="gramStart"/>
      <w:r w:rsidRPr="00814E00">
        <w:rPr>
          <w:rFonts w:ascii="Times New Roman" w:hAnsi="Times New Roman" w:cs="Times New Roman"/>
          <w:color w:val="000000" w:themeColor="text1"/>
          <w:sz w:val="32"/>
          <w:szCs w:val="32"/>
          <w:shd w:val="clear" w:color="auto" w:fill="FFFFFF"/>
        </w:rPr>
        <w:t>По уровню усвоения учебного материала выделяют:</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текущие – в процессе работы над проектом происходит уточнение, расширение, приобретение новых знаний, необходимых для решения поставленной проблемы;</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итоговые проекты – по результатам оценивается уровень освоения учащимися определенного учебного материала;</w:t>
      </w:r>
      <w:r w:rsidRPr="00814E00">
        <w:rPr>
          <w:rStyle w:val="apple-converted-space"/>
          <w:rFonts w:ascii="Times New Roman" w:hAnsi="Times New Roman" w:cs="Times New Roman"/>
          <w:color w:val="000000" w:themeColor="text1"/>
          <w:sz w:val="32"/>
          <w:szCs w:val="32"/>
          <w:shd w:val="clear" w:color="auto" w:fill="FFFFFF"/>
        </w:rPr>
        <w:t> </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lastRenderedPageBreak/>
        <w:t>По формам организации:</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индивидуальные – выполняются одним учащимся (целесообразно использовать при организации работы с одаренными детьми);</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групповые – выполняются скоординированной группой учащихся.</w:t>
      </w:r>
      <w:proofErr w:type="gramEnd"/>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По срокам выполнения:</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краткосрочные – обычно выполняются в рамках одного предмета или нескольких уроков по определенной теме  (2-6 часов);</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среднесрочные –  носят интегрированный характер, могут объединять несколько учебных тем по различным предметам (12-15 часов);</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долгосрочные – требующие значительного времени для поиска материала и его анализа, срок выполнения (более 15 часов).</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По результату выполнения проекта выделяется два аспекта:</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практический – непосредственно представляет реальную, практическую часть проекта, которая представлена конкретным продуктом деятельности (поделкой, плакатом, спектаклем и т. д.);</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педагогический – приобретение коммуникативных, исследовательских умений, развитие положительной мотивации к учебной деятельности, развитие личностных качеств, усвоение базовых и дополнительных знаний.</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 xml:space="preserve">Современные исследователи  определяют основные требования к использованию метода проектов  в начальной школе </w:t>
      </w:r>
    </w:p>
    <w:p w:rsidR="00F60674" w:rsidRPr="00814E00" w:rsidRDefault="00F60674" w:rsidP="00F60674">
      <w:pPr>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shd w:val="clear" w:color="auto" w:fill="FFFFFF"/>
        </w:rPr>
        <w:t>1.    Наличие значимой в исследовательском и творческом плане проблемы (задачи), требующее интегративного знания, поиска ее решения.</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2.    Практическая и познавательная значимость для участников результатов проекта.</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3.    Возможность самостоятельной деятельности учащихся, доступность тематики, содержания и средств реализации проекта.</w:t>
      </w:r>
      <w:r w:rsidRPr="00814E00">
        <w:rPr>
          <w:rFonts w:ascii="Times New Roman" w:hAnsi="Times New Roman" w:cs="Times New Roman"/>
          <w:color w:val="000000" w:themeColor="text1"/>
          <w:sz w:val="32"/>
          <w:szCs w:val="32"/>
        </w:rPr>
        <w:br/>
      </w:r>
      <w:r w:rsidRPr="00814E00">
        <w:rPr>
          <w:rFonts w:ascii="Times New Roman" w:hAnsi="Times New Roman" w:cs="Times New Roman"/>
          <w:color w:val="000000" w:themeColor="text1"/>
          <w:sz w:val="32"/>
          <w:szCs w:val="32"/>
          <w:shd w:val="clear" w:color="auto" w:fill="FFFFFF"/>
        </w:rPr>
        <w:t>4.    Возможность выдвижения разных гипотез, существования разных мнений и точек зрения.</w:t>
      </w:r>
      <w:r w:rsidRPr="00814E00">
        <w:rPr>
          <w:rFonts w:ascii="Times New Roman" w:hAnsi="Times New Roman" w:cs="Times New Roman"/>
          <w:color w:val="000000" w:themeColor="text1"/>
          <w:sz w:val="32"/>
          <w:szCs w:val="32"/>
        </w:rPr>
        <w:br/>
      </w:r>
    </w:p>
    <w:p w:rsidR="00F60674" w:rsidRPr="00814E00" w:rsidRDefault="00F60674" w:rsidP="00F60674">
      <w:pPr>
        <w:spacing w:after="0" w:line="240" w:lineRule="auto"/>
        <w:ind w:firstLine="567"/>
        <w:jc w:val="both"/>
        <w:rPr>
          <w:rFonts w:ascii="Times New Roman" w:hAnsi="Times New Roman" w:cs="Times New Roman"/>
          <w:color w:val="000000" w:themeColor="text1"/>
          <w:sz w:val="32"/>
          <w:szCs w:val="32"/>
        </w:rPr>
      </w:pPr>
      <w:r w:rsidRPr="00814E00">
        <w:rPr>
          <w:rFonts w:ascii="Times New Roman" w:hAnsi="Times New Roman" w:cs="Times New Roman"/>
          <w:bCs/>
          <w:color w:val="000000" w:themeColor="text1"/>
          <w:sz w:val="32"/>
          <w:szCs w:val="32"/>
        </w:rPr>
        <w:lastRenderedPageBreak/>
        <w:t>Создание условий, при которых учащиеся самостоятельно приобретают недостающие знания из разных источников, учатся пользоваться приобретёнными знаниями для решения познавательных и практических задач.</w:t>
      </w:r>
    </w:p>
    <w:p w:rsidR="00F60674" w:rsidRPr="00814E00" w:rsidRDefault="00F60674" w:rsidP="00F60674">
      <w:pPr>
        <w:spacing w:after="0" w:line="240" w:lineRule="auto"/>
        <w:ind w:firstLine="567"/>
        <w:jc w:val="both"/>
        <w:rPr>
          <w:rFonts w:ascii="Times New Roman" w:hAnsi="Times New Roman" w:cs="Times New Roman"/>
          <w:bCs/>
          <w:color w:val="000000" w:themeColor="text1"/>
          <w:sz w:val="32"/>
          <w:szCs w:val="32"/>
        </w:rPr>
      </w:pPr>
      <w:r w:rsidRPr="00814E00">
        <w:rPr>
          <w:rFonts w:ascii="Times New Roman" w:hAnsi="Times New Roman" w:cs="Times New Roman"/>
          <w:color w:val="000000" w:themeColor="text1"/>
          <w:sz w:val="32"/>
          <w:szCs w:val="32"/>
        </w:rPr>
        <w:t xml:space="preserve">Работа в режиме проектной деятельности помогает выработать у </w:t>
      </w:r>
      <w:proofErr w:type="gramStart"/>
      <w:r w:rsidRPr="00814E00">
        <w:rPr>
          <w:rFonts w:ascii="Times New Roman" w:hAnsi="Times New Roman" w:cs="Times New Roman"/>
          <w:color w:val="000000" w:themeColor="text1"/>
          <w:sz w:val="32"/>
          <w:szCs w:val="32"/>
        </w:rPr>
        <w:t>обучающихся</w:t>
      </w:r>
      <w:proofErr w:type="gramEnd"/>
      <w:r w:rsidRPr="00814E00">
        <w:rPr>
          <w:rFonts w:ascii="Times New Roman" w:hAnsi="Times New Roman" w:cs="Times New Roman"/>
          <w:color w:val="000000" w:themeColor="text1"/>
          <w:sz w:val="32"/>
          <w:szCs w:val="32"/>
        </w:rPr>
        <w:t xml:space="preserve"> ключевые компетентности.  Проектная деятельность ориентирует детей на коллективную, групповую, парную и индивидуальную работу. Проектная деятельность предлагает выход за границы учебника во внеурочную деятельность. Проектная деятельность является технологией, обеспечивающей рост личности ребенка, позволяет фиксировать этот рост, вести ребенка по ступенькам роста - от проекта к проекту.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Чтобы обеспечить эффективность проектной деятельности, следует учитывать некоторые моменты.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1. Возрастные и индивидуальные особенности. Важно помнить, что интерес к работе и посильность во многом определяют ее успех.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 Обеспечить заинтересованность детей в работе над проектом. 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Целесообразно в процессе работы над проектом проводить с младшими школьниками экскурсии, прогулки - наблюдения, социальные акции.</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3.  Создавать группы количеством  не более 5 человек. Для работы над проектом весь класс разбивается на группы. Оптимально создавать группу не более 5 человек. Каждая из этих групп будет работать над одним из </w:t>
      </w:r>
      <w:proofErr w:type="gramStart"/>
      <w:r w:rsidRPr="00814E00">
        <w:rPr>
          <w:rFonts w:ascii="Times New Roman" w:hAnsi="Times New Roman" w:cs="Times New Roman"/>
          <w:color w:val="000000" w:themeColor="text1"/>
          <w:sz w:val="32"/>
          <w:szCs w:val="32"/>
        </w:rPr>
        <w:t>под</w:t>
      </w:r>
      <w:proofErr w:type="gramEnd"/>
      <w:r w:rsidRPr="00814E00">
        <w:rPr>
          <w:rFonts w:ascii="Times New Roman" w:hAnsi="Times New Roman" w:cs="Times New Roman"/>
          <w:color w:val="000000" w:themeColor="text1"/>
          <w:sz w:val="32"/>
          <w:szCs w:val="32"/>
        </w:rPr>
        <w:t xml:space="preserve"> вопросов.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4. Избежать «подводных камней»: сделать многое за детей. На всех этапах подготовки проекта учитель должен выступать в роли консультанта и помощника, а не эксперта. </w:t>
      </w:r>
    </w:p>
    <w:p w:rsidR="00F60674" w:rsidRPr="00814E00" w:rsidRDefault="00F60674" w:rsidP="00F60674">
      <w:pPr>
        <w:spacing w:after="0" w:line="240" w:lineRule="auto"/>
        <w:ind w:firstLine="709"/>
        <w:jc w:val="both"/>
        <w:rPr>
          <w:rFonts w:ascii="Times New Roman" w:hAnsi="Times New Roman" w:cs="Times New Roman"/>
          <w:bCs/>
          <w:color w:val="000000" w:themeColor="text1"/>
          <w:sz w:val="32"/>
          <w:szCs w:val="32"/>
        </w:rPr>
      </w:pPr>
      <w:r w:rsidRPr="00814E00">
        <w:rPr>
          <w:rFonts w:ascii="Times New Roman" w:eastAsia="Calibri" w:hAnsi="Times New Roman" w:cs="Times New Roman"/>
          <w:bCs/>
          <w:color w:val="000000" w:themeColor="text1"/>
          <w:sz w:val="32"/>
          <w:szCs w:val="32"/>
        </w:rPr>
        <w:t>Для меня, как учителя</w:t>
      </w:r>
      <w:r w:rsidRPr="00814E00">
        <w:rPr>
          <w:rFonts w:ascii="Times New Roman" w:hAnsi="Times New Roman" w:cs="Times New Roman"/>
          <w:bCs/>
          <w:color w:val="000000" w:themeColor="text1"/>
          <w:sz w:val="32"/>
          <w:szCs w:val="32"/>
        </w:rPr>
        <w:t>,</w:t>
      </w:r>
      <w:r w:rsidRPr="00814E00">
        <w:rPr>
          <w:rFonts w:ascii="Times New Roman" w:eastAsia="Calibri" w:hAnsi="Times New Roman" w:cs="Times New Roman"/>
          <w:bCs/>
          <w:color w:val="000000" w:themeColor="text1"/>
          <w:sz w:val="32"/>
          <w:szCs w:val="32"/>
        </w:rPr>
        <w:t xml:space="preserve"> самым ценным в методе проектов является сам процесс работы, так как он представляет собой инструмент, дидактическое средство обучения и развития детей.</w:t>
      </w:r>
    </w:p>
    <w:p w:rsidR="00F60674" w:rsidRPr="00814E00" w:rsidRDefault="00F60674" w:rsidP="00F60674">
      <w:pPr>
        <w:pStyle w:val="a3"/>
        <w:spacing w:before="0" w:beforeAutospacing="0" w:after="0" w:afterAutospacing="0"/>
        <w:ind w:firstLine="540"/>
        <w:rPr>
          <w:iCs/>
          <w:color w:val="000000" w:themeColor="text1"/>
          <w:sz w:val="32"/>
          <w:szCs w:val="32"/>
        </w:rPr>
      </w:pPr>
      <w:r w:rsidRPr="00814E00">
        <w:rPr>
          <w:bCs/>
          <w:iCs/>
          <w:color w:val="000000" w:themeColor="text1"/>
          <w:sz w:val="32"/>
          <w:szCs w:val="32"/>
        </w:rPr>
        <w:t>Для ученика проект – это</w:t>
      </w:r>
      <w:r w:rsidRPr="00814E00">
        <w:rPr>
          <w:iCs/>
          <w:color w:val="000000" w:themeColor="text1"/>
          <w:sz w:val="32"/>
          <w:szCs w:val="32"/>
        </w:rPr>
        <w:t xml:space="preserve"> </w:t>
      </w:r>
      <w:r w:rsidRPr="00814E00">
        <w:rPr>
          <w:bCs/>
          <w:iCs/>
          <w:color w:val="000000" w:themeColor="text1"/>
          <w:sz w:val="32"/>
          <w:szCs w:val="32"/>
        </w:rPr>
        <w:t>возможность</w:t>
      </w:r>
      <w:r w:rsidRPr="00814E00">
        <w:rPr>
          <w:iCs/>
          <w:color w:val="000000" w:themeColor="text1"/>
          <w:sz w:val="32"/>
          <w:szCs w:val="32"/>
        </w:rPr>
        <w:t xml:space="preserve"> максимального раскрытия своего детского потенциала, </w:t>
      </w:r>
      <w:r w:rsidRPr="00814E00">
        <w:rPr>
          <w:bCs/>
          <w:iCs/>
          <w:color w:val="000000" w:themeColor="text1"/>
          <w:sz w:val="32"/>
          <w:szCs w:val="32"/>
        </w:rPr>
        <w:t>деятельность</w:t>
      </w:r>
      <w:r w:rsidRPr="00814E00">
        <w:rPr>
          <w:iCs/>
          <w:color w:val="000000" w:themeColor="text1"/>
          <w:sz w:val="32"/>
          <w:szCs w:val="32"/>
        </w:rPr>
        <w:t>, которая позволяет:</w:t>
      </w:r>
    </w:p>
    <w:p w:rsidR="00F60674" w:rsidRPr="00814E00" w:rsidRDefault="00F60674" w:rsidP="00F60674">
      <w:pPr>
        <w:pStyle w:val="a3"/>
        <w:numPr>
          <w:ilvl w:val="0"/>
          <w:numId w:val="2"/>
        </w:numPr>
        <w:spacing w:before="0" w:beforeAutospacing="0" w:after="0" w:afterAutospacing="0"/>
        <w:rPr>
          <w:iCs/>
          <w:color w:val="000000" w:themeColor="text1"/>
          <w:sz w:val="32"/>
          <w:szCs w:val="32"/>
        </w:rPr>
      </w:pPr>
      <w:r w:rsidRPr="00814E00">
        <w:rPr>
          <w:iCs/>
          <w:color w:val="000000" w:themeColor="text1"/>
          <w:sz w:val="32"/>
          <w:szCs w:val="32"/>
        </w:rPr>
        <w:lastRenderedPageBreak/>
        <w:t xml:space="preserve"> проявить себя,</w:t>
      </w:r>
    </w:p>
    <w:p w:rsidR="00F60674" w:rsidRPr="00814E00" w:rsidRDefault="00F60674" w:rsidP="00F60674">
      <w:pPr>
        <w:pStyle w:val="a3"/>
        <w:numPr>
          <w:ilvl w:val="0"/>
          <w:numId w:val="2"/>
        </w:numPr>
        <w:spacing w:before="0" w:beforeAutospacing="0" w:after="0" w:afterAutospacing="0"/>
        <w:rPr>
          <w:iCs/>
          <w:color w:val="000000" w:themeColor="text1"/>
          <w:sz w:val="32"/>
          <w:szCs w:val="32"/>
        </w:rPr>
      </w:pPr>
      <w:r w:rsidRPr="00814E00">
        <w:rPr>
          <w:iCs/>
          <w:color w:val="000000" w:themeColor="text1"/>
          <w:sz w:val="32"/>
          <w:szCs w:val="32"/>
        </w:rPr>
        <w:t xml:space="preserve"> попробовать свои силы,</w:t>
      </w:r>
    </w:p>
    <w:p w:rsidR="00F60674" w:rsidRPr="00814E00" w:rsidRDefault="00F60674" w:rsidP="00F60674">
      <w:pPr>
        <w:pStyle w:val="a3"/>
        <w:numPr>
          <w:ilvl w:val="0"/>
          <w:numId w:val="2"/>
        </w:numPr>
        <w:spacing w:before="0" w:beforeAutospacing="0" w:after="0" w:afterAutospacing="0"/>
        <w:rPr>
          <w:iCs/>
          <w:color w:val="000000" w:themeColor="text1"/>
          <w:sz w:val="32"/>
          <w:szCs w:val="32"/>
        </w:rPr>
      </w:pPr>
      <w:r w:rsidRPr="00814E00">
        <w:rPr>
          <w:iCs/>
          <w:color w:val="000000" w:themeColor="text1"/>
          <w:sz w:val="32"/>
          <w:szCs w:val="32"/>
        </w:rPr>
        <w:t xml:space="preserve">приложить свои знания, </w:t>
      </w:r>
    </w:p>
    <w:p w:rsidR="00F60674" w:rsidRPr="00814E00" w:rsidRDefault="00F60674" w:rsidP="00F60674">
      <w:pPr>
        <w:pStyle w:val="a3"/>
        <w:numPr>
          <w:ilvl w:val="0"/>
          <w:numId w:val="2"/>
        </w:numPr>
        <w:spacing w:before="0" w:beforeAutospacing="0" w:after="0" w:afterAutospacing="0"/>
        <w:rPr>
          <w:iCs/>
          <w:color w:val="000000" w:themeColor="text1"/>
          <w:sz w:val="32"/>
          <w:szCs w:val="32"/>
        </w:rPr>
      </w:pPr>
      <w:r w:rsidRPr="00814E00">
        <w:rPr>
          <w:iCs/>
          <w:color w:val="000000" w:themeColor="text1"/>
          <w:sz w:val="32"/>
          <w:szCs w:val="32"/>
        </w:rPr>
        <w:t xml:space="preserve">принести пользу, </w:t>
      </w:r>
    </w:p>
    <w:p w:rsidR="00F60674" w:rsidRPr="00814E00" w:rsidRDefault="00F60674" w:rsidP="00F60674">
      <w:pPr>
        <w:pStyle w:val="a3"/>
        <w:numPr>
          <w:ilvl w:val="0"/>
          <w:numId w:val="2"/>
        </w:numPr>
        <w:spacing w:before="0" w:beforeAutospacing="0" w:after="0" w:afterAutospacing="0"/>
        <w:rPr>
          <w:iCs/>
          <w:color w:val="000000" w:themeColor="text1"/>
          <w:sz w:val="32"/>
          <w:szCs w:val="32"/>
        </w:rPr>
      </w:pPr>
      <w:r w:rsidRPr="00814E00">
        <w:rPr>
          <w:iCs/>
          <w:color w:val="000000" w:themeColor="text1"/>
          <w:sz w:val="32"/>
          <w:szCs w:val="32"/>
        </w:rPr>
        <w:t>показать публично достигнутый результат.</w:t>
      </w:r>
    </w:p>
    <w:p w:rsidR="00F60674" w:rsidRPr="00814E00" w:rsidRDefault="00F60674" w:rsidP="00F60674">
      <w:pPr>
        <w:spacing w:after="0" w:line="240" w:lineRule="auto"/>
        <w:ind w:firstLine="709"/>
        <w:jc w:val="both"/>
        <w:rPr>
          <w:rFonts w:ascii="Times New Roman" w:hAnsi="Times New Roman" w:cs="Times New Roman"/>
          <w:b/>
          <w:color w:val="000000" w:themeColor="text1"/>
          <w:sz w:val="32"/>
          <w:szCs w:val="32"/>
        </w:rPr>
      </w:pPr>
      <w:r w:rsidRPr="00814E00">
        <w:rPr>
          <w:rFonts w:ascii="Times New Roman" w:hAnsi="Times New Roman" w:cs="Times New Roman"/>
          <w:b/>
          <w:color w:val="000000" w:themeColor="text1"/>
          <w:sz w:val="32"/>
          <w:szCs w:val="32"/>
        </w:rPr>
        <w:t>Продукты, которые могут получить дети в результате проектной деятельности:</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sectPr w:rsidR="00F60674" w:rsidRPr="00814E00" w:rsidSect="00D85901">
          <w:pgSz w:w="11906" w:h="16838"/>
          <w:pgMar w:top="1134" w:right="850" w:bottom="1134" w:left="1701" w:header="708" w:footer="708" w:gutter="0"/>
          <w:cols w:space="708"/>
          <w:docGrid w:linePitch="360"/>
        </w:sectPr>
      </w:pP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lastRenderedPageBreak/>
        <w:t>1. Газета</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 Игра</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3. Костюм</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4. Альбом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6. Спектакль</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7. Урок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8. Публикация</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9. Справочник</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10. Презентация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11. Учебное пособие</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12. Буклет</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13. Афиша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14. Устный журнал </w:t>
      </w:r>
    </w:p>
    <w:p w:rsidR="00F60674" w:rsidRPr="00814E00" w:rsidRDefault="007F73EF" w:rsidP="00F60674">
      <w:pPr>
        <w:spacing w:after="0" w:line="240" w:lineRule="auto"/>
        <w:ind w:firstLine="709"/>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15.</w:t>
      </w:r>
      <w:r>
        <w:rPr>
          <w:rFonts w:ascii="Times New Roman" w:hAnsi="Times New Roman" w:cs="Times New Roman"/>
          <w:bCs/>
          <w:color w:val="000000" w:themeColor="text1"/>
          <w:sz w:val="32"/>
          <w:szCs w:val="32"/>
        </w:rPr>
        <w:t xml:space="preserve">Тематические выставки </w:t>
      </w:r>
      <w:r w:rsidRPr="00814E00">
        <w:rPr>
          <w:rFonts w:ascii="Times New Roman" w:hAnsi="Times New Roman" w:cs="Times New Roman"/>
          <w:bCs/>
          <w:color w:val="000000" w:themeColor="text1"/>
          <w:sz w:val="32"/>
          <w:szCs w:val="32"/>
        </w:rPr>
        <w:t>рисунков, поделок</w:t>
      </w:r>
      <w:r>
        <w:rPr>
          <w:rFonts w:ascii="Times New Roman" w:hAnsi="Times New Roman" w:cs="Times New Roman"/>
          <w:bCs/>
          <w:color w:val="000000" w:themeColor="text1"/>
          <w:sz w:val="32"/>
          <w:szCs w:val="32"/>
        </w:rPr>
        <w:t xml:space="preserve">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16. Диафильм</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17. Набор открыток</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18. Памятка</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19. Реклама</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20. Плакат</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21. Мероприятие</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22. Раскладушка</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23. Макет</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24. Модель</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25. Папка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26. Экскурсия</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sectPr w:rsidR="00F60674" w:rsidRPr="00814E00" w:rsidSect="00946ED0">
          <w:type w:val="continuous"/>
          <w:pgSz w:w="11906" w:h="16838"/>
          <w:pgMar w:top="1134" w:right="850" w:bottom="1134" w:left="1701" w:header="708" w:footer="708" w:gutter="0"/>
          <w:cols w:num="2" w:space="708"/>
          <w:docGrid w:linePitch="360"/>
        </w:sectPr>
      </w:pP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lastRenderedPageBreak/>
        <w:t xml:space="preserve">В процессе работы над проектом у ученика формируется большое количество </w:t>
      </w:r>
      <w:proofErr w:type="spellStart"/>
      <w:r w:rsidRPr="00814E00">
        <w:rPr>
          <w:rFonts w:ascii="Times New Roman" w:hAnsi="Times New Roman" w:cs="Times New Roman"/>
          <w:color w:val="000000" w:themeColor="text1"/>
          <w:sz w:val="32"/>
          <w:szCs w:val="32"/>
        </w:rPr>
        <w:t>надпредметных</w:t>
      </w:r>
      <w:proofErr w:type="spellEnd"/>
      <w:r w:rsidRPr="00814E00">
        <w:rPr>
          <w:rFonts w:ascii="Times New Roman" w:hAnsi="Times New Roman" w:cs="Times New Roman"/>
          <w:color w:val="000000" w:themeColor="text1"/>
          <w:sz w:val="32"/>
          <w:szCs w:val="32"/>
        </w:rPr>
        <w:t xml:space="preserve"> умений (универсальных учебных действий), таких как: </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Проектировочные</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Исследовательские</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Информационные</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Коммуникативные</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Экспериментальные</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Рефлексивные</w:t>
      </w:r>
    </w:p>
    <w:p w:rsidR="00F60674" w:rsidRPr="00814E00" w:rsidRDefault="00F60674" w:rsidP="00F60674">
      <w:pPr>
        <w:numPr>
          <w:ilvl w:val="0"/>
          <w:numId w:val="1"/>
        </w:numPr>
        <w:spacing w:after="0" w:line="240" w:lineRule="auto"/>
        <w:jc w:val="both"/>
        <w:rPr>
          <w:rFonts w:ascii="Times New Roman" w:hAnsi="Times New Roman" w:cs="Times New Roman"/>
          <w:color w:val="000000" w:themeColor="text1"/>
          <w:sz w:val="32"/>
          <w:szCs w:val="32"/>
        </w:rPr>
      </w:pPr>
      <w:r w:rsidRPr="00814E00">
        <w:rPr>
          <w:rFonts w:ascii="Times New Roman" w:hAnsi="Times New Roman" w:cs="Times New Roman"/>
          <w:color w:val="000000" w:themeColor="text1"/>
          <w:sz w:val="32"/>
          <w:szCs w:val="32"/>
        </w:rPr>
        <w:t xml:space="preserve">Презентационные. </w:t>
      </w:r>
    </w:p>
    <w:p w:rsidR="00F60674" w:rsidRPr="00814E00" w:rsidRDefault="00F60674" w:rsidP="00F60674">
      <w:pPr>
        <w:pStyle w:val="a3"/>
        <w:spacing w:before="0" w:beforeAutospacing="0" w:after="0" w:afterAutospacing="0"/>
        <w:ind w:firstLine="709"/>
        <w:jc w:val="both"/>
        <w:rPr>
          <w:iCs/>
          <w:color w:val="000000" w:themeColor="text1"/>
          <w:sz w:val="32"/>
          <w:szCs w:val="32"/>
        </w:rPr>
      </w:pPr>
      <w:r w:rsidRPr="00814E00">
        <w:rPr>
          <w:iCs/>
          <w:color w:val="000000" w:themeColor="text1"/>
          <w:sz w:val="32"/>
          <w:szCs w:val="32"/>
        </w:rPr>
        <w:t xml:space="preserve">Включать школьников в проектную деятельность я начала постепенно, с первого класса. Сначала это были небольшие творческие проекты: книжки – малышки, выставки рисунков и поделок, сборники загадок, стенгазеты и фотогазеты к различным мероприятиям, датам  и т.д. Это краткосрочные проекты продолжительностью от 1 урока до недели. Постепенно уровень сложности повышается. Дети выполняют уже довольно сложные работы. Теперь мы перешли к долгосрочным проектам, рассчитанным на месяц и более. </w:t>
      </w:r>
    </w:p>
    <w:p w:rsidR="00F60674" w:rsidRPr="00814E00" w:rsidRDefault="00F60674" w:rsidP="00F60674">
      <w:pPr>
        <w:spacing w:after="0" w:line="240" w:lineRule="auto"/>
        <w:ind w:firstLine="709"/>
        <w:jc w:val="both"/>
        <w:rPr>
          <w:rFonts w:ascii="Times New Roman" w:hAnsi="Times New Roman" w:cs="Times New Roman"/>
          <w:color w:val="000000" w:themeColor="text1"/>
          <w:sz w:val="32"/>
          <w:szCs w:val="32"/>
        </w:rPr>
      </w:pPr>
      <w:r w:rsidRPr="00814E00">
        <w:rPr>
          <w:rFonts w:ascii="Times New Roman" w:hAnsi="Times New Roman" w:cs="Times New Roman"/>
          <w:bCs/>
          <w:color w:val="000000" w:themeColor="text1"/>
          <w:sz w:val="32"/>
          <w:szCs w:val="32"/>
        </w:rPr>
        <w:t>При использовании в образовательном процессе проектной деятельности происходит формирование у детей личностных качеств (доброжелательность, внимательность к людям, уважение),  мотивация, рефлексия и самооценка, обучение выбору и осмысление последствий выбора и результатов собственной деятельности.  Развиваются познавательные интересы, инициатива, любознательность, самостоятельность, целеустремленность. Сами дети отмечают, что, работая над проектом в группах, становятся дружнее, сплоченнее, внимательнее друг к другу, учатся прислушиваться к чужому мнению, обсуждать его, а не опровергать сразу, как иногда бывает.</w:t>
      </w:r>
    </w:p>
    <w:p w:rsidR="00F60674" w:rsidRPr="00814E00" w:rsidRDefault="00F60674" w:rsidP="00F60674">
      <w:pPr>
        <w:pStyle w:val="a3"/>
        <w:spacing w:before="0" w:beforeAutospacing="0" w:after="0" w:afterAutospacing="0"/>
        <w:ind w:firstLine="709"/>
        <w:jc w:val="both"/>
        <w:rPr>
          <w:color w:val="000000" w:themeColor="text1"/>
          <w:sz w:val="32"/>
          <w:szCs w:val="32"/>
        </w:rPr>
      </w:pPr>
      <w:r w:rsidRPr="00814E00">
        <w:rPr>
          <w:color w:val="000000" w:themeColor="text1"/>
          <w:sz w:val="32"/>
          <w:szCs w:val="32"/>
        </w:rPr>
        <w:t>Проект - это метод обучения. Он может быть использован в изучении любого предмета. Он может быть использован и на уроках, и во внеклассной работе. Он ориентирован на достижение целей самих учащихся, и поэтому он уникален. Он формирует невероятно большое количество умений и навыков, и поэтому он эффективен. Он формирует опыт деятельности, и поэтому он незаменим.</w:t>
      </w:r>
    </w:p>
    <w:p w:rsidR="00F60674" w:rsidRPr="00814E00" w:rsidRDefault="00F60674" w:rsidP="00F60674">
      <w:pPr>
        <w:pStyle w:val="a3"/>
        <w:spacing w:before="0" w:beforeAutospacing="0" w:after="0" w:afterAutospacing="0"/>
        <w:ind w:firstLine="709"/>
        <w:jc w:val="both"/>
        <w:rPr>
          <w:color w:val="000000" w:themeColor="text1"/>
          <w:sz w:val="32"/>
          <w:szCs w:val="32"/>
        </w:rPr>
      </w:pPr>
      <w:r w:rsidRPr="00814E00">
        <w:rPr>
          <w:color w:val="000000" w:themeColor="text1"/>
          <w:sz w:val="32"/>
          <w:szCs w:val="32"/>
        </w:rPr>
        <w:t>Этот вид деятельности интересен как мне, так и учащимся. Поэтому работа в данном направлении будет вестись и дальше.</w:t>
      </w:r>
    </w:p>
    <w:p w:rsidR="004D12A4" w:rsidRDefault="00D71F2D">
      <w:pPr>
        <w:rPr>
          <w:rFonts w:ascii="Arial" w:hAnsi="Arial" w:cs="Arial"/>
          <w:sz w:val="28"/>
          <w:szCs w:val="28"/>
        </w:rPr>
      </w:pPr>
      <w:r w:rsidRPr="004D12A4">
        <w:rPr>
          <w:rFonts w:ascii="Arial" w:hAnsi="Arial" w:cs="Arial"/>
          <w:sz w:val="28"/>
          <w:szCs w:val="28"/>
        </w:rPr>
        <w:lastRenderedPageBreak/>
        <w:t xml:space="preserve">МКОУ ОХРОЗАВОДСКАЯ СРЕДНЯЯ ОБЩЕОБРАЗОВАТЕЛЬНАЯ </w:t>
      </w:r>
      <w:r w:rsidR="004D12A4" w:rsidRPr="004D12A4">
        <w:rPr>
          <w:rFonts w:ascii="Arial" w:hAnsi="Arial" w:cs="Arial"/>
          <w:sz w:val="28"/>
          <w:szCs w:val="28"/>
        </w:rPr>
        <w:t xml:space="preserve">                          </w:t>
      </w:r>
    </w:p>
    <w:p w:rsidR="00907CE1" w:rsidRPr="004D12A4" w:rsidRDefault="004D12A4">
      <w:pPr>
        <w:rPr>
          <w:rFonts w:ascii="Arial" w:hAnsi="Arial" w:cs="Arial"/>
          <w:sz w:val="28"/>
          <w:szCs w:val="28"/>
        </w:rPr>
      </w:pPr>
      <w:r>
        <w:rPr>
          <w:rFonts w:ascii="Arial" w:hAnsi="Arial" w:cs="Arial"/>
          <w:sz w:val="28"/>
          <w:szCs w:val="28"/>
        </w:rPr>
        <w:t xml:space="preserve">                                                    </w:t>
      </w:r>
      <w:r w:rsidR="00D71F2D" w:rsidRPr="004D12A4">
        <w:rPr>
          <w:rFonts w:ascii="Arial" w:hAnsi="Arial" w:cs="Arial"/>
          <w:sz w:val="28"/>
          <w:szCs w:val="28"/>
        </w:rPr>
        <w:t>ШКОЛА</w:t>
      </w:r>
    </w:p>
    <w:p w:rsidR="00D71F2D" w:rsidRDefault="00D71F2D">
      <w:pPr>
        <w:rPr>
          <w:rFonts w:ascii="Arial" w:hAnsi="Arial" w:cs="Arial"/>
        </w:rPr>
      </w:pPr>
    </w:p>
    <w:p w:rsidR="00D71F2D" w:rsidRDefault="00D71F2D">
      <w:pPr>
        <w:rPr>
          <w:rFonts w:ascii="Arial" w:hAnsi="Arial" w:cs="Arial"/>
        </w:rPr>
      </w:pPr>
    </w:p>
    <w:p w:rsidR="00D71F2D" w:rsidRDefault="00D71F2D">
      <w:pPr>
        <w:rPr>
          <w:rFonts w:ascii="Arial" w:hAnsi="Arial" w:cs="Arial"/>
        </w:rPr>
      </w:pPr>
    </w:p>
    <w:p w:rsidR="00D71F2D" w:rsidRDefault="00D71F2D">
      <w:pPr>
        <w:rPr>
          <w:rFonts w:ascii="Arial" w:hAnsi="Arial" w:cs="Arial"/>
        </w:rPr>
      </w:pPr>
    </w:p>
    <w:p w:rsidR="00D71F2D" w:rsidRDefault="00D71F2D">
      <w:pPr>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8pt;height:126pt" adj="5665" fillcolor="black">
            <v:shadow color="#868686"/>
            <v:textpath style="font-family:&quot;Impact&quot;;v-text-kern:t" trim="t" fitpath="t" xscale="f" string="Технология проектного обучения"/>
          </v:shape>
        </w:pict>
      </w:r>
    </w:p>
    <w:p w:rsidR="00D71F2D" w:rsidRDefault="00D71F2D">
      <w:pPr>
        <w:rPr>
          <w:rFonts w:ascii="Times New Roman" w:hAnsi="Times New Roman" w:cs="Times New Roman"/>
          <w:color w:val="000000" w:themeColor="text1"/>
          <w:sz w:val="32"/>
          <w:szCs w:val="32"/>
          <w:shd w:val="clear" w:color="auto" w:fill="FFFFFF"/>
        </w:rPr>
      </w:pPr>
    </w:p>
    <w:p w:rsidR="00D71F2D" w:rsidRDefault="00D71F2D">
      <w:pPr>
        <w:rPr>
          <w:rFonts w:ascii="Times New Roman" w:hAnsi="Times New Roman" w:cs="Times New Roman"/>
          <w:color w:val="000000" w:themeColor="text1"/>
          <w:sz w:val="32"/>
          <w:szCs w:val="32"/>
          <w:shd w:val="clear" w:color="auto" w:fill="FFFFFF"/>
        </w:rPr>
      </w:pPr>
    </w:p>
    <w:p w:rsidR="00D71F2D" w:rsidRDefault="00D71F2D">
      <w:pPr>
        <w:rPr>
          <w:rFonts w:ascii="Times New Roman" w:hAnsi="Times New Roman" w:cs="Times New Roman"/>
          <w:color w:val="000000" w:themeColor="text1"/>
          <w:sz w:val="32"/>
          <w:szCs w:val="32"/>
          <w:shd w:val="clear" w:color="auto" w:fill="FFFFFF"/>
        </w:rPr>
      </w:pPr>
    </w:p>
    <w:p w:rsidR="00D71F2D" w:rsidRDefault="00D71F2D">
      <w:pPr>
        <w:rPr>
          <w:rFonts w:ascii="Times New Roman" w:hAnsi="Times New Roman" w:cs="Times New Roman"/>
          <w:color w:val="000000" w:themeColor="text1"/>
          <w:sz w:val="32"/>
          <w:szCs w:val="32"/>
          <w:shd w:val="clear" w:color="auto" w:fill="FFFFFF"/>
        </w:rPr>
      </w:pPr>
    </w:p>
    <w:p w:rsidR="00D71F2D" w:rsidRDefault="00D71F2D">
      <w:pPr>
        <w:rPr>
          <w:rFonts w:ascii="Times New Roman" w:hAnsi="Times New Roman" w:cs="Times New Roman"/>
          <w:color w:val="000000" w:themeColor="text1"/>
          <w:sz w:val="32"/>
          <w:szCs w:val="32"/>
          <w:shd w:val="clear" w:color="auto" w:fill="FFFFFF"/>
        </w:rPr>
      </w:pPr>
    </w:p>
    <w:p w:rsidR="00D71F2D" w:rsidRDefault="00D71F2D">
      <w:pPr>
        <w:rPr>
          <w:rFonts w:ascii="Times New Roman" w:hAnsi="Times New Roman" w:cs="Times New Roman"/>
          <w:color w:val="000000" w:themeColor="text1"/>
          <w:sz w:val="32"/>
          <w:szCs w:val="32"/>
          <w:shd w:val="clear" w:color="auto" w:fill="FFFFFF"/>
        </w:rPr>
      </w:pPr>
    </w:p>
    <w:p w:rsidR="00D71F2D" w:rsidRPr="004D12A4" w:rsidRDefault="00D71F2D">
      <w:pPr>
        <w:rPr>
          <w:rFonts w:ascii="Times New Roman" w:hAnsi="Times New Roman" w:cs="Times New Roman"/>
          <w:color w:val="000000" w:themeColor="text1"/>
          <w:sz w:val="32"/>
          <w:szCs w:val="32"/>
          <w:shd w:val="clear" w:color="auto" w:fill="FFFFFF"/>
        </w:rPr>
      </w:pPr>
      <w:r w:rsidRPr="004D12A4">
        <w:rPr>
          <w:rFonts w:ascii="Times New Roman" w:hAnsi="Times New Roman" w:cs="Times New Roman"/>
          <w:color w:val="000000" w:themeColor="text1"/>
          <w:sz w:val="32"/>
          <w:szCs w:val="32"/>
          <w:shd w:val="clear" w:color="auto" w:fill="FFFFFF"/>
        </w:rPr>
        <w:t xml:space="preserve">                                                                 Подготовила выступление:</w:t>
      </w:r>
    </w:p>
    <w:p w:rsidR="00D71F2D" w:rsidRPr="004D12A4" w:rsidRDefault="00D71F2D">
      <w:pPr>
        <w:rPr>
          <w:rFonts w:ascii="Times New Roman" w:hAnsi="Times New Roman" w:cs="Times New Roman"/>
          <w:color w:val="000000" w:themeColor="text1"/>
          <w:sz w:val="32"/>
          <w:szCs w:val="32"/>
          <w:shd w:val="clear" w:color="auto" w:fill="FFFFFF"/>
        </w:rPr>
      </w:pPr>
      <w:r w:rsidRPr="004D12A4">
        <w:rPr>
          <w:rFonts w:ascii="Times New Roman" w:hAnsi="Times New Roman" w:cs="Times New Roman"/>
          <w:color w:val="000000" w:themeColor="text1"/>
          <w:sz w:val="32"/>
          <w:szCs w:val="32"/>
          <w:shd w:val="clear" w:color="auto" w:fill="FFFFFF"/>
        </w:rPr>
        <w:t xml:space="preserve">                                                                  учитель начальных  классов</w:t>
      </w:r>
    </w:p>
    <w:p w:rsidR="00D71F2D" w:rsidRPr="004D12A4" w:rsidRDefault="00D71F2D">
      <w:pPr>
        <w:rPr>
          <w:rFonts w:ascii="Times New Roman" w:hAnsi="Times New Roman" w:cs="Times New Roman"/>
          <w:color w:val="000000" w:themeColor="text1"/>
          <w:sz w:val="32"/>
          <w:szCs w:val="32"/>
          <w:shd w:val="clear" w:color="auto" w:fill="FFFFFF"/>
        </w:rPr>
      </w:pPr>
      <w:r w:rsidRPr="004D12A4">
        <w:rPr>
          <w:rFonts w:ascii="Times New Roman" w:hAnsi="Times New Roman" w:cs="Times New Roman"/>
          <w:color w:val="000000" w:themeColor="text1"/>
          <w:sz w:val="32"/>
          <w:szCs w:val="32"/>
          <w:shd w:val="clear" w:color="auto" w:fill="FFFFFF"/>
        </w:rPr>
        <w:t xml:space="preserve">                                                                 </w:t>
      </w:r>
      <w:proofErr w:type="spellStart"/>
      <w:r w:rsidRPr="004D12A4">
        <w:rPr>
          <w:rFonts w:ascii="Times New Roman" w:hAnsi="Times New Roman" w:cs="Times New Roman"/>
          <w:color w:val="000000" w:themeColor="text1"/>
          <w:sz w:val="32"/>
          <w:szCs w:val="32"/>
          <w:shd w:val="clear" w:color="auto" w:fill="FFFFFF"/>
        </w:rPr>
        <w:t>Суслина</w:t>
      </w:r>
      <w:proofErr w:type="spellEnd"/>
      <w:r w:rsidRPr="004D12A4">
        <w:rPr>
          <w:rFonts w:ascii="Times New Roman" w:hAnsi="Times New Roman" w:cs="Times New Roman"/>
          <w:color w:val="000000" w:themeColor="text1"/>
          <w:sz w:val="32"/>
          <w:szCs w:val="32"/>
          <w:shd w:val="clear" w:color="auto" w:fill="FFFFFF"/>
        </w:rPr>
        <w:t xml:space="preserve">  Евгения Викторовна </w:t>
      </w:r>
    </w:p>
    <w:p w:rsidR="004D12A4" w:rsidRDefault="004D12A4">
      <w:pPr>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 xml:space="preserve">                 </w:t>
      </w:r>
    </w:p>
    <w:p w:rsidR="004D12A4" w:rsidRDefault="004D12A4">
      <w:pPr>
        <w:rPr>
          <w:rFonts w:ascii="Times New Roman" w:hAnsi="Times New Roman" w:cs="Times New Roman"/>
          <w:color w:val="000000" w:themeColor="text1"/>
          <w:sz w:val="32"/>
          <w:szCs w:val="32"/>
          <w:shd w:val="clear" w:color="auto" w:fill="FFFFFF"/>
        </w:rPr>
      </w:pPr>
    </w:p>
    <w:p w:rsidR="004D12A4" w:rsidRDefault="004D12A4">
      <w:pPr>
        <w:rPr>
          <w:rFonts w:ascii="Times New Roman" w:hAnsi="Times New Roman" w:cs="Times New Roman"/>
          <w:color w:val="000000" w:themeColor="text1"/>
          <w:sz w:val="32"/>
          <w:szCs w:val="32"/>
          <w:shd w:val="clear" w:color="auto" w:fill="FFFFFF"/>
        </w:rPr>
      </w:pPr>
    </w:p>
    <w:p w:rsidR="004D12A4" w:rsidRPr="00814E00" w:rsidRDefault="004D12A4">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shd w:val="clear" w:color="auto" w:fill="FFFFFF"/>
        </w:rPr>
        <w:t xml:space="preserve">                                        2014г.</w:t>
      </w:r>
    </w:p>
    <w:sectPr w:rsidR="004D12A4" w:rsidRPr="00814E00" w:rsidSect="00EB7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45CE"/>
    <w:multiLevelType w:val="hybridMultilevel"/>
    <w:tmpl w:val="7B3E5AD0"/>
    <w:lvl w:ilvl="0" w:tplc="469C5488">
      <w:start w:val="1"/>
      <w:numFmt w:val="bullet"/>
      <w:lvlText w:val=""/>
      <w:lvlJc w:val="left"/>
      <w:pPr>
        <w:tabs>
          <w:tab w:val="num" w:pos="720"/>
        </w:tabs>
        <w:ind w:left="720" w:hanging="360"/>
      </w:pPr>
      <w:rPr>
        <w:rFonts w:ascii="Wingdings" w:hAnsi="Wingdings" w:hint="default"/>
      </w:rPr>
    </w:lvl>
    <w:lvl w:ilvl="1" w:tplc="49C8DAEE" w:tentative="1">
      <w:start w:val="1"/>
      <w:numFmt w:val="bullet"/>
      <w:lvlText w:val=""/>
      <w:lvlJc w:val="left"/>
      <w:pPr>
        <w:tabs>
          <w:tab w:val="num" w:pos="1440"/>
        </w:tabs>
        <w:ind w:left="1440" w:hanging="360"/>
      </w:pPr>
      <w:rPr>
        <w:rFonts w:ascii="Wingdings" w:hAnsi="Wingdings" w:hint="default"/>
      </w:rPr>
    </w:lvl>
    <w:lvl w:ilvl="2" w:tplc="7ED42D6C" w:tentative="1">
      <w:start w:val="1"/>
      <w:numFmt w:val="bullet"/>
      <w:lvlText w:val=""/>
      <w:lvlJc w:val="left"/>
      <w:pPr>
        <w:tabs>
          <w:tab w:val="num" w:pos="2160"/>
        </w:tabs>
        <w:ind w:left="2160" w:hanging="360"/>
      </w:pPr>
      <w:rPr>
        <w:rFonts w:ascii="Wingdings" w:hAnsi="Wingdings" w:hint="default"/>
      </w:rPr>
    </w:lvl>
    <w:lvl w:ilvl="3" w:tplc="FE48C8C4" w:tentative="1">
      <w:start w:val="1"/>
      <w:numFmt w:val="bullet"/>
      <w:lvlText w:val=""/>
      <w:lvlJc w:val="left"/>
      <w:pPr>
        <w:tabs>
          <w:tab w:val="num" w:pos="2880"/>
        </w:tabs>
        <w:ind w:left="2880" w:hanging="360"/>
      </w:pPr>
      <w:rPr>
        <w:rFonts w:ascii="Wingdings" w:hAnsi="Wingdings" w:hint="default"/>
      </w:rPr>
    </w:lvl>
    <w:lvl w:ilvl="4" w:tplc="8C588200" w:tentative="1">
      <w:start w:val="1"/>
      <w:numFmt w:val="bullet"/>
      <w:lvlText w:val=""/>
      <w:lvlJc w:val="left"/>
      <w:pPr>
        <w:tabs>
          <w:tab w:val="num" w:pos="3600"/>
        </w:tabs>
        <w:ind w:left="3600" w:hanging="360"/>
      </w:pPr>
      <w:rPr>
        <w:rFonts w:ascii="Wingdings" w:hAnsi="Wingdings" w:hint="default"/>
      </w:rPr>
    </w:lvl>
    <w:lvl w:ilvl="5" w:tplc="98C4071A" w:tentative="1">
      <w:start w:val="1"/>
      <w:numFmt w:val="bullet"/>
      <w:lvlText w:val=""/>
      <w:lvlJc w:val="left"/>
      <w:pPr>
        <w:tabs>
          <w:tab w:val="num" w:pos="4320"/>
        </w:tabs>
        <w:ind w:left="4320" w:hanging="360"/>
      </w:pPr>
      <w:rPr>
        <w:rFonts w:ascii="Wingdings" w:hAnsi="Wingdings" w:hint="default"/>
      </w:rPr>
    </w:lvl>
    <w:lvl w:ilvl="6" w:tplc="CD70E6FC" w:tentative="1">
      <w:start w:val="1"/>
      <w:numFmt w:val="bullet"/>
      <w:lvlText w:val=""/>
      <w:lvlJc w:val="left"/>
      <w:pPr>
        <w:tabs>
          <w:tab w:val="num" w:pos="5040"/>
        </w:tabs>
        <w:ind w:left="5040" w:hanging="360"/>
      </w:pPr>
      <w:rPr>
        <w:rFonts w:ascii="Wingdings" w:hAnsi="Wingdings" w:hint="default"/>
      </w:rPr>
    </w:lvl>
    <w:lvl w:ilvl="7" w:tplc="1616B532" w:tentative="1">
      <w:start w:val="1"/>
      <w:numFmt w:val="bullet"/>
      <w:lvlText w:val=""/>
      <w:lvlJc w:val="left"/>
      <w:pPr>
        <w:tabs>
          <w:tab w:val="num" w:pos="5760"/>
        </w:tabs>
        <w:ind w:left="5760" w:hanging="360"/>
      </w:pPr>
      <w:rPr>
        <w:rFonts w:ascii="Wingdings" w:hAnsi="Wingdings" w:hint="default"/>
      </w:rPr>
    </w:lvl>
    <w:lvl w:ilvl="8" w:tplc="EDDA5ECA" w:tentative="1">
      <w:start w:val="1"/>
      <w:numFmt w:val="bullet"/>
      <w:lvlText w:val=""/>
      <w:lvlJc w:val="left"/>
      <w:pPr>
        <w:tabs>
          <w:tab w:val="num" w:pos="6480"/>
        </w:tabs>
        <w:ind w:left="6480" w:hanging="360"/>
      </w:pPr>
      <w:rPr>
        <w:rFonts w:ascii="Wingdings" w:hAnsi="Wingdings" w:hint="default"/>
      </w:rPr>
    </w:lvl>
  </w:abstractNum>
  <w:abstractNum w:abstractNumId="1">
    <w:nsid w:val="42502DE3"/>
    <w:multiLevelType w:val="hybridMultilevel"/>
    <w:tmpl w:val="384E992C"/>
    <w:lvl w:ilvl="0" w:tplc="AB4E5458">
      <w:start w:val="1"/>
      <w:numFmt w:val="bullet"/>
      <w:lvlText w:val=""/>
      <w:lvlJc w:val="left"/>
      <w:pPr>
        <w:tabs>
          <w:tab w:val="num" w:pos="720"/>
        </w:tabs>
        <w:ind w:left="720" w:hanging="360"/>
      </w:pPr>
      <w:rPr>
        <w:rFonts w:ascii="Wingdings" w:hAnsi="Wingdings" w:hint="default"/>
      </w:rPr>
    </w:lvl>
    <w:lvl w:ilvl="1" w:tplc="3F62F9DE" w:tentative="1">
      <w:start w:val="1"/>
      <w:numFmt w:val="bullet"/>
      <w:lvlText w:val=""/>
      <w:lvlJc w:val="left"/>
      <w:pPr>
        <w:tabs>
          <w:tab w:val="num" w:pos="1440"/>
        </w:tabs>
        <w:ind w:left="1440" w:hanging="360"/>
      </w:pPr>
      <w:rPr>
        <w:rFonts w:ascii="Wingdings" w:hAnsi="Wingdings" w:hint="default"/>
      </w:rPr>
    </w:lvl>
    <w:lvl w:ilvl="2" w:tplc="76FE7B36" w:tentative="1">
      <w:start w:val="1"/>
      <w:numFmt w:val="bullet"/>
      <w:lvlText w:val=""/>
      <w:lvlJc w:val="left"/>
      <w:pPr>
        <w:tabs>
          <w:tab w:val="num" w:pos="2160"/>
        </w:tabs>
        <w:ind w:left="2160" w:hanging="360"/>
      </w:pPr>
      <w:rPr>
        <w:rFonts w:ascii="Wingdings" w:hAnsi="Wingdings" w:hint="default"/>
      </w:rPr>
    </w:lvl>
    <w:lvl w:ilvl="3" w:tplc="3C5AB7D4" w:tentative="1">
      <w:start w:val="1"/>
      <w:numFmt w:val="bullet"/>
      <w:lvlText w:val=""/>
      <w:lvlJc w:val="left"/>
      <w:pPr>
        <w:tabs>
          <w:tab w:val="num" w:pos="2880"/>
        </w:tabs>
        <w:ind w:left="2880" w:hanging="360"/>
      </w:pPr>
      <w:rPr>
        <w:rFonts w:ascii="Wingdings" w:hAnsi="Wingdings" w:hint="default"/>
      </w:rPr>
    </w:lvl>
    <w:lvl w:ilvl="4" w:tplc="AD94A462" w:tentative="1">
      <w:start w:val="1"/>
      <w:numFmt w:val="bullet"/>
      <w:lvlText w:val=""/>
      <w:lvlJc w:val="left"/>
      <w:pPr>
        <w:tabs>
          <w:tab w:val="num" w:pos="3600"/>
        </w:tabs>
        <w:ind w:left="3600" w:hanging="360"/>
      </w:pPr>
      <w:rPr>
        <w:rFonts w:ascii="Wingdings" w:hAnsi="Wingdings" w:hint="default"/>
      </w:rPr>
    </w:lvl>
    <w:lvl w:ilvl="5" w:tplc="B87C0402" w:tentative="1">
      <w:start w:val="1"/>
      <w:numFmt w:val="bullet"/>
      <w:lvlText w:val=""/>
      <w:lvlJc w:val="left"/>
      <w:pPr>
        <w:tabs>
          <w:tab w:val="num" w:pos="4320"/>
        </w:tabs>
        <w:ind w:left="4320" w:hanging="360"/>
      </w:pPr>
      <w:rPr>
        <w:rFonts w:ascii="Wingdings" w:hAnsi="Wingdings" w:hint="default"/>
      </w:rPr>
    </w:lvl>
    <w:lvl w:ilvl="6" w:tplc="1A2A0104" w:tentative="1">
      <w:start w:val="1"/>
      <w:numFmt w:val="bullet"/>
      <w:lvlText w:val=""/>
      <w:lvlJc w:val="left"/>
      <w:pPr>
        <w:tabs>
          <w:tab w:val="num" w:pos="5040"/>
        </w:tabs>
        <w:ind w:left="5040" w:hanging="360"/>
      </w:pPr>
      <w:rPr>
        <w:rFonts w:ascii="Wingdings" w:hAnsi="Wingdings" w:hint="default"/>
      </w:rPr>
    </w:lvl>
    <w:lvl w:ilvl="7" w:tplc="533464DC" w:tentative="1">
      <w:start w:val="1"/>
      <w:numFmt w:val="bullet"/>
      <w:lvlText w:val=""/>
      <w:lvlJc w:val="left"/>
      <w:pPr>
        <w:tabs>
          <w:tab w:val="num" w:pos="5760"/>
        </w:tabs>
        <w:ind w:left="5760" w:hanging="360"/>
      </w:pPr>
      <w:rPr>
        <w:rFonts w:ascii="Wingdings" w:hAnsi="Wingdings" w:hint="default"/>
      </w:rPr>
    </w:lvl>
    <w:lvl w:ilvl="8" w:tplc="B2C47B84" w:tentative="1">
      <w:start w:val="1"/>
      <w:numFmt w:val="bullet"/>
      <w:lvlText w:val=""/>
      <w:lvlJc w:val="left"/>
      <w:pPr>
        <w:tabs>
          <w:tab w:val="num" w:pos="6480"/>
        </w:tabs>
        <w:ind w:left="6480" w:hanging="360"/>
      </w:pPr>
      <w:rPr>
        <w:rFonts w:ascii="Wingdings" w:hAnsi="Wingdings" w:hint="default"/>
      </w:rPr>
    </w:lvl>
  </w:abstractNum>
  <w:abstractNum w:abstractNumId="2">
    <w:nsid w:val="552D66DF"/>
    <w:multiLevelType w:val="hybridMultilevel"/>
    <w:tmpl w:val="84FE8C3A"/>
    <w:lvl w:ilvl="0" w:tplc="EDF4442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0674"/>
    <w:rsid w:val="004D12A4"/>
    <w:rsid w:val="007F73EF"/>
    <w:rsid w:val="00814E00"/>
    <w:rsid w:val="00907CE1"/>
    <w:rsid w:val="00A45898"/>
    <w:rsid w:val="00D71F2D"/>
    <w:rsid w:val="00EB72F3"/>
    <w:rsid w:val="00F60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0674"/>
  </w:style>
  <w:style w:type="paragraph" w:styleId="a3">
    <w:name w:val="Normal (Web)"/>
    <w:basedOn w:val="a"/>
    <w:rsid w:val="00F606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F60674"/>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F6067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2014-03-27T05:57:00Z</cp:lastPrinted>
  <dcterms:created xsi:type="dcterms:W3CDTF">2014-03-27T05:09:00Z</dcterms:created>
  <dcterms:modified xsi:type="dcterms:W3CDTF">2014-03-27T05:57:00Z</dcterms:modified>
</cp:coreProperties>
</file>