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EC" w:rsidRPr="001551E9" w:rsidRDefault="00955F34" w:rsidP="009A30F8">
      <w:pPr>
        <w:jc w:val="center"/>
        <w:rPr>
          <w:b/>
          <w:color w:val="0070C0"/>
          <w:sz w:val="32"/>
          <w:szCs w:val="32"/>
          <w:lang w:val="en-US"/>
        </w:rPr>
      </w:pPr>
      <w:r w:rsidRPr="009A30F8">
        <w:rPr>
          <w:b/>
          <w:color w:val="0070C0"/>
          <w:sz w:val="32"/>
          <w:szCs w:val="32"/>
        </w:rPr>
        <w:t>Школа № 213</w:t>
      </w:r>
      <w:r w:rsidR="001551E9">
        <w:rPr>
          <w:b/>
          <w:color w:val="0070C0"/>
          <w:sz w:val="32"/>
          <w:szCs w:val="32"/>
          <w:lang w:val="en-US"/>
        </w:rPr>
        <w:t xml:space="preserve">   </w:t>
      </w:r>
    </w:p>
    <w:p w:rsidR="00737AB9" w:rsidRPr="009A30F8" w:rsidRDefault="00955F34">
      <w:pPr>
        <w:rPr>
          <w:color w:val="0070C0"/>
          <w:sz w:val="32"/>
          <w:szCs w:val="32"/>
        </w:rPr>
      </w:pPr>
      <w:r w:rsidRPr="009A30F8">
        <w:rPr>
          <w:b/>
          <w:color w:val="0070C0"/>
          <w:sz w:val="32"/>
          <w:szCs w:val="32"/>
        </w:rPr>
        <w:t xml:space="preserve">    с углубленным изучением английского языка</w:t>
      </w:r>
    </w:p>
    <w:p w:rsidR="00737AB9" w:rsidRPr="009A30F8" w:rsidRDefault="00737AB9">
      <w:pPr>
        <w:rPr>
          <w:b/>
          <w:i/>
          <w:color w:val="0070C0"/>
          <w:sz w:val="32"/>
          <w:szCs w:val="32"/>
        </w:rPr>
      </w:pPr>
      <w:r w:rsidRPr="009A30F8">
        <w:rPr>
          <w:b/>
          <w:color w:val="0070C0"/>
          <w:sz w:val="32"/>
          <w:szCs w:val="32"/>
        </w:rPr>
        <w:t xml:space="preserve">Тема: </w:t>
      </w:r>
      <w:r w:rsidRPr="009A30F8">
        <w:rPr>
          <w:b/>
          <w:i/>
          <w:color w:val="0070C0"/>
          <w:sz w:val="32"/>
          <w:szCs w:val="32"/>
        </w:rPr>
        <w:t>“Создание  условий по формированию и сплочению коллектива”</w:t>
      </w:r>
    </w:p>
    <w:p w:rsidR="00955F34" w:rsidRDefault="00955F34" w:rsidP="009A30F8">
      <w:pPr>
        <w:jc w:val="center"/>
        <w:rPr>
          <w:b/>
          <w:i/>
          <w:sz w:val="32"/>
          <w:szCs w:val="32"/>
        </w:rPr>
      </w:pPr>
      <w:r w:rsidRPr="00955F34">
        <w:rPr>
          <w:b/>
          <w:i/>
          <w:noProof/>
          <w:sz w:val="32"/>
          <w:szCs w:val="32"/>
        </w:rPr>
        <w:drawing>
          <wp:inline distT="0" distB="0" distL="0" distR="0">
            <wp:extent cx="1619250" cy="2124075"/>
            <wp:effectExtent l="19050" t="0" r="0" b="0"/>
            <wp:docPr id="2" name="Рисунок 1" descr="DSC0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F8" w:rsidRDefault="00955F3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Классный руководитель 2 </w:t>
      </w:r>
      <w:r w:rsidRPr="00955F34">
        <w:rPr>
          <w:sz w:val="32"/>
          <w:szCs w:val="32"/>
        </w:rPr>
        <w:t>“</w:t>
      </w:r>
      <w:r>
        <w:rPr>
          <w:sz w:val="32"/>
          <w:szCs w:val="32"/>
        </w:rPr>
        <w:t>б</w:t>
      </w:r>
      <w:r w:rsidRPr="00955F34">
        <w:rPr>
          <w:sz w:val="32"/>
          <w:szCs w:val="32"/>
        </w:rPr>
        <w:t>”</w:t>
      </w:r>
      <w:r>
        <w:rPr>
          <w:sz w:val="32"/>
          <w:szCs w:val="32"/>
        </w:rPr>
        <w:t xml:space="preserve"> класса</w:t>
      </w:r>
      <w:proofErr w:type="gramStart"/>
      <w:r>
        <w:rPr>
          <w:sz w:val="32"/>
          <w:szCs w:val="32"/>
        </w:rPr>
        <w:t xml:space="preserve"> </w:t>
      </w:r>
      <w:r w:rsidRPr="00955F34">
        <w:rPr>
          <w:sz w:val="32"/>
          <w:szCs w:val="32"/>
        </w:rPr>
        <w:t>:</w:t>
      </w:r>
      <w:proofErr w:type="gramEnd"/>
      <w:r w:rsidRPr="00955F34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Евстигнеева Т.А.</w:t>
      </w:r>
    </w:p>
    <w:p w:rsidR="009A30F8" w:rsidRDefault="009A30F8" w:rsidP="009A30F8">
      <w:pPr>
        <w:jc w:val="right"/>
        <w:rPr>
          <w:sz w:val="32"/>
          <w:szCs w:val="32"/>
        </w:rPr>
      </w:pPr>
      <w:r w:rsidRPr="009A30F8">
        <w:rPr>
          <w:noProof/>
          <w:sz w:val="32"/>
          <w:szCs w:val="32"/>
        </w:rPr>
        <w:drawing>
          <wp:inline distT="0" distB="0" distL="0" distR="0">
            <wp:extent cx="2300529" cy="2171700"/>
            <wp:effectExtent l="19050" t="0" r="4521" b="0"/>
            <wp:docPr id="5" name="Рисунок 11" descr="C:\Documents and Settings\Yana\Desktop\Новая папка\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Yana\Desktop\Новая папка\Д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5" cy="21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F34">
        <w:rPr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2171700"/>
            <wp:effectExtent l="19050" t="0" r="9525" b="0"/>
            <wp:wrapSquare wrapText="bothSides"/>
            <wp:docPr id="4" name="Рисунок 4" descr="DSC0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0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955F34" w:rsidRPr="009A30F8" w:rsidRDefault="009A30F8" w:rsidP="009A30F8">
      <w:pPr>
        <w:rPr>
          <w:sz w:val="32"/>
          <w:szCs w:val="32"/>
        </w:rPr>
      </w:pPr>
      <w:r w:rsidRPr="009A30F8">
        <w:rPr>
          <w:noProof/>
          <w:sz w:val="32"/>
          <w:szCs w:val="32"/>
        </w:rPr>
        <w:drawing>
          <wp:inline distT="0" distB="0" distL="0" distR="0">
            <wp:extent cx="1790700" cy="2095500"/>
            <wp:effectExtent l="19050" t="0" r="0" b="0"/>
            <wp:docPr id="6" name="Рисунок 10" descr="C:\Documents and Settings\Yana\Desktop\Новая папка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Yana\Desktop\Новая папка\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142240</wp:posOffset>
            </wp:positionV>
            <wp:extent cx="2800350" cy="2095500"/>
            <wp:effectExtent l="19050" t="0" r="0" b="0"/>
            <wp:wrapSquare wrapText="bothSides"/>
            <wp:docPr id="7" name="Рисунок 7" descr="DSC0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0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1E9" w:rsidRPr="001551E9" w:rsidRDefault="001551E9" w:rsidP="006B2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Развитый детский коллектив представляет собой необходимое условие самоутверждения личности. Ему присущи общность целей и адекватность мотивов предметно-практической совместной деятельности, направленной на пользу общества, забота об общем результате, определенные организация и характер общения, широкая система коллективных связей. Наиболее развитые формы взаимоотношений детей создаются в процессе целенаправленной организации их социально-одобряемой деятельности: учебной, организационно-общественной, трудовой, художественной, спортивной и др. При этом придание основным типам деятельности детей определенной целевой направленности, социальной значимости позволяет не только формировать отношения детей внутри возрастных групп, но и строить их на единой основе. Сочетание взаимоответственности, с одной стороны, а с другой - необходимости проявления самостоятельности в организации и осуществления </w:t>
      </w:r>
      <w:proofErr w:type="spellStart"/>
      <w:r w:rsidRPr="001551E9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обеспечивает условия для развития подлинной самостоятельности. Максимальное развитие самодеятельности детей выступает определяющим признаком развитого детского коллектива. 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>оциально признаваемая деятельность как средство формирования детского коллектива и определенных отношений его членов может быть реализована в том случ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 xml:space="preserve">ае, если она соответствующим образом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организована. Это должна быть такая организация, при которой: а) дети разных возрастов выполняют отдельные части общей задачи, т.е. осуществляется возрастное разделение; б) значимые цели этой деятельности имеют как общественный, так и личностный смысл; в) обеспечивается равноправная, инициативно-творческая позиция каждого ребенка (от планирования дел до оценки ее результатов)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г) осуществляется непрерывность и усложнение совместной деятельности, причем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только в плане собственно деятельности, но, главное, с позиции ее активного участника, действующего вначале для "контактного" коллектива, потом для общешкольного, а затем для района, города, общества; </w:t>
      </w:r>
      <w:proofErr w:type="spellStart"/>
      <w:r w:rsidRPr="001551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) деятельность эта направлена на благо другим людям, обществу. Именно в развитых формах социально одобряемой деятельности формируется умение ребенка учитывать интересы, позицию другого человека и соответственно этому ориентироваться в своем поведении. Как инструмент воспитаний детский коллектив организуется взрослым. При этом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вопрос о соотношении: 1) потребности детей в общении и 2) задач, поставленных перед этим коллективом. Практически в любом организованном детском объединении реально существует определенное сочетание данных двух факторов. Однако наиболее широкие возможности их взаимодействия создаются в условиях сформированного детского коллектива. Активно включая детей в решение социально важных задач, такой коллектив обеспечивает многообразные формы общения, обусловливает возможности развития индивида как личности. Психолого-педагогическая задача при этом заключается в том, чтобы детский коллектив не воспринимался лишь как форма целесообразности, чтобы в глазах детей воспитательная функция коллектива отступала на второй план перед его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lastRenderedPageBreak/>
        <w:t>соц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 xml:space="preserve">иально полезной функцией.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Детский коллектив, существующий в современной общеобразовательной школе представляет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собой многоплановую систему, внутри которой дети могут быть членами объединений, разных по характеру и длительности существования. Важную роль играет характер взаимоотношений, кот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 xml:space="preserve">орые складываются между </w:t>
      </w:r>
      <w:r w:rsidR="00B81BE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>етьми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>, формируя умения командовать тов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>арищами и подчиняться товарищу.</w:t>
      </w:r>
      <w:r w:rsidR="00B81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>Но главное состоит в том</w:t>
      </w:r>
      <w:r w:rsidR="00B81BEE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может определить для себя такое положение в совместной работе, при котором он способен приложить все свои знания, силы и способности, т.е. возникает возможность для каждого выделить свою роль в общей деятельности, в наибольшей степени адекватную его индивидуальным склонностям. </w:t>
      </w:r>
      <w:r w:rsidR="00B81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В чем причина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слабой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1E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коллективистских качеств? В качестве одной из наиболее серьезных причин этого можно указать излишнюю замкнутость ребенка в коллективе. Формирование коллекти</w:t>
      </w:r>
      <w:r w:rsidR="00795BE3">
        <w:rPr>
          <w:rFonts w:ascii="Times New Roman" w:eastAsia="Times New Roman" w:hAnsi="Times New Roman" w:cs="Times New Roman"/>
          <w:sz w:val="28"/>
          <w:szCs w:val="28"/>
        </w:rPr>
        <w:t xml:space="preserve">ва класса,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несомненно, способствуют воспитанию у детей определенных отношений к своему коллективу, внутри коллектива. Однако даже товарищеские отношения, отношения деловой независимости все же сами по себе не идентичны коллективистским качествам личности отдельных детей, составляющих коллектив.  Главное в коллективизме - общественная ориентация деятельности, творческое отношение к любому другому человеку как к цели, а </w:t>
      </w:r>
      <w:r w:rsidR="00B81BEE">
        <w:rPr>
          <w:rFonts w:ascii="Times New Roman" w:eastAsia="Times New Roman" w:hAnsi="Times New Roman" w:cs="Times New Roman"/>
          <w:sz w:val="28"/>
          <w:szCs w:val="28"/>
        </w:rPr>
        <w:t>не как к средству деятельности.</w:t>
      </w:r>
      <w:r w:rsidR="00795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Возник, однако, вопрос о степени </w:t>
      </w:r>
      <w:proofErr w:type="spellStart"/>
      <w:r w:rsidRPr="001551E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коллективистских </w:t>
      </w:r>
      <w:r w:rsidR="003037F9">
        <w:rPr>
          <w:rFonts w:ascii="Times New Roman" w:eastAsia="Times New Roman" w:hAnsi="Times New Roman" w:cs="Times New Roman"/>
          <w:sz w:val="28"/>
          <w:szCs w:val="28"/>
        </w:rPr>
        <w:t>качеств личности детей.</w:t>
      </w:r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Оказалось, что те дети, которые длительно действовали в многоплановом коллективе, ориентируясь не на конкретные, хотя общественно важные цели контактных коллективов, а на общее, общественно значимое дело, обладают достаточно устойчивыми коллективистским качествами.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выполняемая для общества, была для них важна потому, что это было связано с определением своего места в обществе, с формированием самосознания.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задача взрослых заключается в такой организации </w:t>
      </w:r>
      <w:proofErr w:type="spellStart"/>
      <w:r w:rsidRPr="001551E9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условиях детского коллектива, которая обеспечивает ответственное отношение детей к общему делу в широком плане. Именно в этом случае происходит становление личности ребенка, для которого общественное дело - потребность. Поэтому необходимо, развивая самоуправление детского коллектива, формировать отношения детей не только к ц</w:t>
      </w:r>
      <w:r w:rsidR="00795BE3">
        <w:rPr>
          <w:rFonts w:ascii="Times New Roman" w:eastAsia="Times New Roman" w:hAnsi="Times New Roman" w:cs="Times New Roman"/>
          <w:sz w:val="28"/>
          <w:szCs w:val="28"/>
        </w:rPr>
        <w:t>ели данного коллектива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 но и к общему делу вообще. </w:t>
      </w:r>
      <w:proofErr w:type="gramStart"/>
      <w:r w:rsidRPr="001551E9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убеждают в необходимости одновременного включения детей в специально организованную "скользящую сеть" различных коллективов: а) учебных, трудовых, организационно-общественных, художественных, спортивных, игровых; б) постоянных, сезонных, временных; в) одно- и разновозрастных; г) малочисленных и многочисленных. </w:t>
      </w:r>
      <w:proofErr w:type="gramEnd"/>
    </w:p>
    <w:p w:rsidR="001551E9" w:rsidRPr="001551E9" w:rsidRDefault="00795BE3" w:rsidP="006B2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1E9" w:rsidRPr="001551E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подчеркнуть, что воспитание детей в коллективе, основу которого составляет система </w:t>
      </w:r>
      <w:proofErr w:type="spellStart"/>
      <w:r w:rsidR="001551E9" w:rsidRPr="001551E9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="001551E9" w:rsidRPr="001551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- это не один из ряда важных воспитательных принципов, а особый, качественно своеобразный подход к формированию растущего человека как личности. </w:t>
      </w:r>
    </w:p>
    <w:p w:rsidR="001551E9" w:rsidRPr="001551E9" w:rsidRDefault="001551E9" w:rsidP="006B2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</w:p>
    <w:p w:rsidR="00955F34" w:rsidRPr="00E32F5C" w:rsidRDefault="009A30F8" w:rsidP="001551E9">
      <w:pPr>
        <w:rPr>
          <w:sz w:val="28"/>
          <w:szCs w:val="28"/>
        </w:rPr>
      </w:pPr>
      <w:r w:rsidRPr="00E32F5C">
        <w:rPr>
          <w:sz w:val="28"/>
          <w:szCs w:val="28"/>
        </w:rPr>
        <w:br w:type="textWrapping" w:clear="all"/>
      </w:r>
    </w:p>
    <w:sectPr w:rsidR="00955F34" w:rsidRPr="00E32F5C" w:rsidSect="005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B9"/>
    <w:rsid w:val="001551E9"/>
    <w:rsid w:val="001A089F"/>
    <w:rsid w:val="003037F9"/>
    <w:rsid w:val="00571233"/>
    <w:rsid w:val="005F1DEC"/>
    <w:rsid w:val="006B2F2D"/>
    <w:rsid w:val="00737AB9"/>
    <w:rsid w:val="00795BE3"/>
    <w:rsid w:val="00955F34"/>
    <w:rsid w:val="009A30F8"/>
    <w:rsid w:val="00AD0EBE"/>
    <w:rsid w:val="00B16B10"/>
    <w:rsid w:val="00B81BEE"/>
    <w:rsid w:val="00C74E69"/>
    <w:rsid w:val="00E32F5C"/>
    <w:rsid w:val="00F8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30E8-AB54-418E-AA0B-7B4ADF9F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9</cp:revision>
  <dcterms:created xsi:type="dcterms:W3CDTF">2009-12-03T17:14:00Z</dcterms:created>
  <dcterms:modified xsi:type="dcterms:W3CDTF">2009-12-05T21:21:00Z</dcterms:modified>
</cp:coreProperties>
</file>