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88" w:rsidRPr="00C02C88" w:rsidRDefault="00C02C88" w:rsidP="00C02C88">
      <w:pPr>
        <w:shd w:val="clear" w:color="auto" w:fill="FFFFFF"/>
        <w:tabs>
          <w:tab w:val="left" w:pos="312"/>
        </w:tabs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color w:val="800080"/>
          <w:spacing w:val="-10"/>
          <w:sz w:val="28"/>
          <w:szCs w:val="28"/>
          <w:lang w:eastAsia="ru-RU"/>
        </w:rPr>
        <w:t>1.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верное утверждение.</w:t>
      </w:r>
    </w:p>
    <w:p w:rsidR="00C02C88" w:rsidRPr="00C02C88" w:rsidRDefault="00C02C88" w:rsidP="00C02C88">
      <w:pPr>
        <w:shd w:val="clear" w:color="auto" w:fill="FFFFFF"/>
        <w:tabs>
          <w:tab w:val="left" w:pos="586"/>
        </w:tabs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Причастие обладает признаками глагола и прилагательного.</w:t>
      </w:r>
    </w:p>
    <w:p w:rsidR="00C02C88" w:rsidRPr="00C02C88" w:rsidRDefault="00C02C88" w:rsidP="00C02C88">
      <w:pPr>
        <w:shd w:val="clear" w:color="auto" w:fill="FFFFFF"/>
        <w:tabs>
          <w:tab w:val="left" w:pos="586"/>
        </w:tabs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Причастие обозначает действие предмета.</w:t>
      </w:r>
    </w:p>
    <w:p w:rsidR="00C02C88" w:rsidRPr="00C02C88" w:rsidRDefault="00C02C88" w:rsidP="00C02C88">
      <w:pPr>
        <w:shd w:val="clear" w:color="auto" w:fill="FFFFFF"/>
        <w:tabs>
          <w:tab w:val="left" w:pos="586"/>
        </w:tabs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Причастие — это особая форма глагола.</w:t>
      </w:r>
    </w:p>
    <w:p w:rsidR="00C02C88" w:rsidRPr="00C02C88" w:rsidRDefault="00C02C88" w:rsidP="00C02C88">
      <w:pPr>
        <w:shd w:val="clear" w:color="auto" w:fill="FFFFFF"/>
        <w:tabs>
          <w:tab w:val="left" w:pos="312"/>
        </w:tabs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color w:val="800080"/>
          <w:spacing w:val="-3"/>
          <w:sz w:val="28"/>
          <w:szCs w:val="28"/>
          <w:lang w:eastAsia="ru-RU"/>
        </w:rPr>
        <w:t>2.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словосочетания с причастиями.</w:t>
      </w:r>
    </w:p>
    <w:p w:rsidR="00C02C88" w:rsidRPr="00C02C88" w:rsidRDefault="00C02C88" w:rsidP="00C02C88">
      <w:pPr>
        <w:shd w:val="clear" w:color="auto" w:fill="FFFFFF"/>
        <w:tabs>
          <w:tab w:val="left" w:pos="586"/>
          <w:tab w:val="left" w:pos="3461"/>
        </w:tabs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Отправленное письмо;     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удивительные приключения.</w:t>
      </w:r>
    </w:p>
    <w:p w:rsidR="00C02C88" w:rsidRPr="00C02C88" w:rsidRDefault="00C02C88" w:rsidP="00C02C88">
      <w:pPr>
        <w:shd w:val="clear" w:color="auto" w:fill="FFFFFF"/>
        <w:tabs>
          <w:tab w:val="left" w:pos="586"/>
          <w:tab w:val="left" w:pos="3706"/>
        </w:tabs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воющий ветер;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C02C88" w:rsidRPr="00C02C88" w:rsidRDefault="00C02C88" w:rsidP="00C02C88">
      <w:pPr>
        <w:shd w:val="clear" w:color="auto" w:fill="FFFFFF"/>
        <w:tabs>
          <w:tab w:val="left" w:pos="312"/>
        </w:tabs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color w:val="800080"/>
          <w:spacing w:val="-3"/>
          <w:sz w:val="28"/>
          <w:szCs w:val="28"/>
          <w:lang w:eastAsia="ru-RU"/>
        </w:rPr>
        <w:t>3.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причастный оборот.</w:t>
      </w:r>
    </w:p>
    <w:p w:rsidR="00C02C88" w:rsidRPr="00C02C88" w:rsidRDefault="00C02C88" w:rsidP="00C02C88">
      <w:pPr>
        <w:shd w:val="clear" w:color="auto" w:fill="FFFFFF"/>
        <w:tabs>
          <w:tab w:val="left" w:pos="581"/>
          <w:tab w:val="left" w:pos="3451"/>
        </w:tabs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Затихающие волны;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     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распахнутая дверь.</w:t>
      </w:r>
    </w:p>
    <w:p w:rsidR="00C02C88" w:rsidRPr="00C02C88" w:rsidRDefault="00C02C88" w:rsidP="00C02C88">
      <w:pPr>
        <w:shd w:val="clear" w:color="auto" w:fill="FFFFFF"/>
        <w:tabs>
          <w:tab w:val="left" w:pos="581"/>
        </w:tabs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постепенно затихающий;</w:t>
      </w:r>
    </w:p>
    <w:p w:rsidR="00C02C88" w:rsidRPr="00C02C88" w:rsidRDefault="00C02C88" w:rsidP="00C02C88">
      <w:pPr>
        <w:shd w:val="clear" w:color="auto" w:fill="FFFFFF"/>
        <w:tabs>
          <w:tab w:val="left" w:pos="312"/>
        </w:tabs>
        <w:ind w:left="312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C02C88">
        <w:rPr>
          <w:rFonts w:ascii="Times New Roman" w:eastAsia="Times New Roman" w:hAnsi="Times New Roman" w:cs="Times New Roman"/>
          <w:color w:val="800080"/>
          <w:spacing w:val="-5"/>
          <w:sz w:val="28"/>
          <w:szCs w:val="28"/>
          <w:lang w:eastAsia="ru-RU"/>
        </w:rPr>
        <w:t>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предложение с правильно выделенным причастным оборотом.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Листва радовавшая взгляд яркостью, теперь потускнела.</w:t>
      </w:r>
    </w:p>
    <w:p w:rsidR="00C02C88" w:rsidRPr="00C02C88" w:rsidRDefault="00C02C88" w:rsidP="00C02C88">
      <w:pPr>
        <w:shd w:val="clear" w:color="auto" w:fill="FFFFFF"/>
        <w:tabs>
          <w:tab w:val="left" w:pos="581"/>
        </w:tabs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Листва, радовавшая взгляд яркостью теперь потускнела.</w:t>
      </w:r>
    </w:p>
    <w:p w:rsidR="00C02C88" w:rsidRPr="00C02C88" w:rsidRDefault="00C02C88" w:rsidP="00C02C88">
      <w:pPr>
        <w:shd w:val="clear" w:color="auto" w:fill="FFFFFF"/>
        <w:tabs>
          <w:tab w:val="left" w:pos="581"/>
        </w:tabs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Листва, радовавшая взгляд яркостью, теперь потускнела.</w:t>
      </w:r>
    </w:p>
    <w:p w:rsidR="00C02C88" w:rsidRPr="00C02C88" w:rsidRDefault="00C02C88" w:rsidP="00C02C88">
      <w:pPr>
        <w:shd w:val="clear" w:color="auto" w:fill="FFFFFF"/>
        <w:tabs>
          <w:tab w:val="left" w:pos="312"/>
        </w:tabs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color w:val="800080"/>
          <w:spacing w:val="-5"/>
          <w:sz w:val="28"/>
          <w:szCs w:val="28"/>
          <w:lang w:eastAsia="ru-RU"/>
        </w:rPr>
        <w:t>5.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 xml:space="preserve">Укажите причастие с буквой </w:t>
      </w:r>
      <w:r w:rsidRPr="00C02C88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 xml:space="preserve">е 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в окончании.</w:t>
      </w:r>
    </w:p>
    <w:p w:rsidR="00C02C88" w:rsidRPr="00C02C88" w:rsidRDefault="00C02C88" w:rsidP="00C02C88">
      <w:pPr>
        <w:shd w:val="clear" w:color="auto" w:fill="FFFFFF"/>
        <w:tabs>
          <w:tab w:val="left" w:pos="576"/>
          <w:tab w:val="left" w:pos="3446"/>
        </w:tabs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spell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редеющ</w:t>
      </w:r>
      <w:proofErr w:type="spellEnd"/>
      <w:proofErr w:type="gram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 мраке;           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лающ</w:t>
      </w:r>
      <w:proofErr w:type="spell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..м  щенком.</w:t>
      </w:r>
    </w:p>
    <w:p w:rsidR="00C02C88" w:rsidRPr="00C02C88" w:rsidRDefault="00C02C88" w:rsidP="00C02C88">
      <w:pPr>
        <w:shd w:val="clear" w:color="auto" w:fill="FFFFFF"/>
        <w:tabs>
          <w:tab w:val="left" w:pos="576"/>
        </w:tabs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</w:t>
      </w:r>
      <w:proofErr w:type="spellEnd"/>
      <w:proofErr w:type="gram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снег;</w:t>
      </w:r>
    </w:p>
    <w:p w:rsidR="00C02C88" w:rsidRPr="00C02C88" w:rsidRDefault="00C02C88" w:rsidP="00C02C88">
      <w:pPr>
        <w:shd w:val="clear" w:color="auto" w:fill="FFFFFF"/>
        <w:tabs>
          <w:tab w:val="left" w:pos="312"/>
        </w:tabs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</w:t>
      </w:r>
      <w:r w:rsidRPr="00C02C88">
        <w:rPr>
          <w:rFonts w:ascii="Times New Roman" w:eastAsia="Times New Roman" w:hAnsi="Times New Roman" w:cs="Times New Roman"/>
          <w:color w:val="800080"/>
          <w:spacing w:val="-4"/>
          <w:sz w:val="28"/>
          <w:szCs w:val="28"/>
          <w:lang w:eastAsia="ru-RU"/>
        </w:rPr>
        <w:t>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словосочетание с действительным причастием.</w:t>
      </w:r>
    </w:p>
    <w:p w:rsidR="00C02C88" w:rsidRPr="00C02C88" w:rsidRDefault="00C02C88" w:rsidP="00C02C88">
      <w:pPr>
        <w:shd w:val="clear" w:color="auto" w:fill="FFFFFF"/>
        <w:tabs>
          <w:tab w:val="left" w:pos="571"/>
          <w:tab w:val="left" w:pos="3442"/>
        </w:tabs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Найденное</w:t>
      </w:r>
      <w:proofErr w:type="gram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ручья;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   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видимый издалека.</w:t>
      </w:r>
    </w:p>
    <w:p w:rsidR="00C02C88" w:rsidRPr="00C02C88" w:rsidRDefault="00C02C88" w:rsidP="00C02C88">
      <w:pPr>
        <w:shd w:val="clear" w:color="auto" w:fill="FFFFFF"/>
        <w:tabs>
          <w:tab w:val="left" w:pos="571"/>
        </w:tabs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умолкшая детвора;</w:t>
      </w:r>
    </w:p>
    <w:p w:rsidR="00C02C88" w:rsidRPr="00C02C88" w:rsidRDefault="00C02C88" w:rsidP="00C02C88">
      <w:pPr>
        <w:shd w:val="clear" w:color="auto" w:fill="FFFFFF"/>
        <w:tabs>
          <w:tab w:val="left" w:pos="312"/>
        </w:tabs>
        <w:ind w:left="312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color w:val="800080"/>
          <w:spacing w:val="-2"/>
          <w:sz w:val="28"/>
          <w:szCs w:val="28"/>
          <w:lang w:eastAsia="ru-RU"/>
        </w:rPr>
        <w:t>7.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действительное причастие настоящего времени с бук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softHyphen/>
        <w:t xml:space="preserve">вой </w:t>
      </w:r>
      <w:proofErr w:type="spellStart"/>
      <w:r w:rsidRPr="00C02C88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>ю</w:t>
      </w:r>
      <w:proofErr w:type="spellEnd"/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в суффиксе.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</w:t>
      </w:r>
      <w:proofErr w:type="spellEnd"/>
      <w:proofErr w:type="gram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proofErr w:type="spell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           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</w:t>
      </w:r>
      <w:proofErr w:type="spell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</w:t>
      </w:r>
      <w:proofErr w:type="spell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C88" w:rsidRPr="00C02C88" w:rsidRDefault="00C02C88" w:rsidP="00C02C88">
      <w:pPr>
        <w:shd w:val="clear" w:color="auto" w:fill="FFFFFF"/>
        <w:tabs>
          <w:tab w:val="left" w:pos="571"/>
        </w:tabs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сражающийся;</w:t>
      </w:r>
    </w:p>
    <w:p w:rsidR="00C02C88" w:rsidRPr="00C02C88" w:rsidRDefault="00C02C88" w:rsidP="00C02C88">
      <w:pPr>
        <w:shd w:val="clear" w:color="auto" w:fill="FFFFFF"/>
        <w:tabs>
          <w:tab w:val="left" w:pos="350"/>
        </w:tabs>
        <w:ind w:left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8.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словосочетание со страдательным причастием.</w:t>
      </w:r>
    </w:p>
    <w:p w:rsidR="00C02C88" w:rsidRPr="00C02C88" w:rsidRDefault="00C02C88" w:rsidP="00C02C88">
      <w:pPr>
        <w:shd w:val="clear" w:color="auto" w:fill="FFFFFF"/>
        <w:tabs>
          <w:tab w:val="left" w:pos="614"/>
          <w:tab w:val="left" w:pos="3494"/>
        </w:tabs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Поросший камышом;  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думающий человек.</w:t>
      </w:r>
    </w:p>
    <w:p w:rsidR="00C02C88" w:rsidRPr="00C02C88" w:rsidRDefault="00C02C88" w:rsidP="00C02C88">
      <w:pPr>
        <w:shd w:val="clear" w:color="auto" w:fill="FFFFFF"/>
        <w:tabs>
          <w:tab w:val="left" w:pos="614"/>
        </w:tabs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замешиваемое тесто;</w:t>
      </w:r>
    </w:p>
    <w:p w:rsidR="00C02C88" w:rsidRPr="00C02C88" w:rsidRDefault="00C02C88" w:rsidP="00C02C88">
      <w:pPr>
        <w:shd w:val="clear" w:color="auto" w:fill="FFFFFF"/>
        <w:tabs>
          <w:tab w:val="left" w:pos="350"/>
        </w:tabs>
        <w:ind w:left="350" w:hanging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страдательное причастие настоящего времени с бук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softHyphen/>
        <w:t xml:space="preserve">вой </w:t>
      </w:r>
      <w:r w:rsidRPr="00C02C88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>е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в суффиксе.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C02C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proofErr w:type="gram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                      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изучаемый.</w:t>
      </w:r>
    </w:p>
    <w:p w:rsidR="00C02C88" w:rsidRPr="00C02C88" w:rsidRDefault="00C02C88" w:rsidP="00C02C88">
      <w:pPr>
        <w:shd w:val="clear" w:color="auto" w:fill="FFFFFF"/>
        <w:tabs>
          <w:tab w:val="left" w:pos="614"/>
        </w:tabs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</w:t>
      </w:r>
      <w:proofErr w:type="gramStart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C88" w:rsidRPr="00C02C88" w:rsidRDefault="00C02C88" w:rsidP="00C02C88">
      <w:pPr>
        <w:shd w:val="clear" w:color="auto" w:fill="FFFFFF"/>
        <w:tabs>
          <w:tab w:val="left" w:pos="346"/>
        </w:tabs>
        <w:ind w:left="346" w:hanging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10.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страдательное причастие прошедшего времени, в ко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softHyphen/>
        <w:t xml:space="preserve">тором перед </w:t>
      </w:r>
      <w:proofErr w:type="spellStart"/>
      <w:r w:rsidRPr="00C02C88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>нн</w:t>
      </w:r>
      <w:proofErr w:type="spellEnd"/>
      <w:r w:rsidRPr="00C02C88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br/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пишется </w:t>
      </w:r>
      <w:r w:rsidRPr="00C02C88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я.</w:t>
      </w:r>
    </w:p>
    <w:p w:rsidR="00C02C88" w:rsidRPr="00C02C88" w:rsidRDefault="00C02C88" w:rsidP="00C02C88">
      <w:pPr>
        <w:shd w:val="clear" w:color="auto" w:fill="FFFFFF"/>
        <w:tabs>
          <w:tab w:val="left" w:pos="610"/>
          <w:tab w:val="left" w:pos="3499"/>
        </w:tabs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Добавленный;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  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затерянный.</w:t>
      </w:r>
    </w:p>
    <w:p w:rsidR="00C02C88" w:rsidRPr="00C02C88" w:rsidRDefault="00C02C88" w:rsidP="00C02C88">
      <w:pPr>
        <w:shd w:val="clear" w:color="auto" w:fill="FFFFFF"/>
        <w:tabs>
          <w:tab w:val="left" w:pos="610"/>
        </w:tabs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заученный;</w:t>
      </w:r>
    </w:p>
    <w:p w:rsidR="00C02C88" w:rsidRPr="00C02C88" w:rsidRDefault="00C02C88" w:rsidP="00C02C88">
      <w:pPr>
        <w:shd w:val="clear" w:color="auto" w:fill="FFFFFF"/>
        <w:tabs>
          <w:tab w:val="left" w:pos="346"/>
        </w:tabs>
        <w:ind w:left="346" w:hanging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11.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ab/>
        <w:t>Укажите глагол, от которого нельзя образовать страдательное причастие.</w:t>
      </w:r>
      <w:r w:rsidRPr="00C02C8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C02C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Переплести;</w:t>
      </w:r>
      <w:r w:rsidRPr="00C02C88"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            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читать.</w:t>
      </w:r>
    </w:p>
    <w:p w:rsidR="00C02C88" w:rsidRPr="00C02C88" w:rsidRDefault="00C02C88" w:rsidP="00C02C88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    б)</w:t>
      </w:r>
      <w:r w:rsidRPr="00C02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улыбнуться;</w:t>
      </w:r>
    </w:p>
    <w:p w:rsidR="002039D8" w:rsidRDefault="002039D8"/>
    <w:sectPr w:rsidR="002039D8" w:rsidSect="0020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C88"/>
    <w:rsid w:val="002039D8"/>
    <w:rsid w:val="00976B33"/>
    <w:rsid w:val="00C02C88"/>
    <w:rsid w:val="00D8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DG Win&amp;Soft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2013-07-20T13:46:00Z</dcterms:created>
  <dcterms:modified xsi:type="dcterms:W3CDTF">2013-07-20T13:47:00Z</dcterms:modified>
</cp:coreProperties>
</file>