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Тема занятия: «Конфликт и его пути решения»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Педагог дополнительного образования: </w:t>
      </w:r>
      <w:proofErr w:type="spellStart"/>
      <w:r>
        <w:rPr>
          <w:color w:val="000000"/>
          <w:bdr w:val="none" w:sz="0" w:space="0" w:color="auto" w:frame="1"/>
        </w:rPr>
        <w:t>Ничутина</w:t>
      </w:r>
      <w:proofErr w:type="spellEnd"/>
      <w:r>
        <w:rPr>
          <w:color w:val="000000"/>
          <w:bdr w:val="none" w:sz="0" w:space="0" w:color="auto" w:frame="1"/>
        </w:rPr>
        <w:t xml:space="preserve"> Т.В.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Многие дети в этом возрасте просто не научены мирно </w:t>
      </w:r>
      <w:proofErr w:type="gramStart"/>
      <w:r>
        <w:rPr>
          <w:color w:val="000000"/>
          <w:bdr w:val="none" w:sz="0" w:space="0" w:color="auto" w:frame="1"/>
        </w:rPr>
        <w:t>решать</w:t>
      </w:r>
      <w:proofErr w:type="gramEnd"/>
      <w:r>
        <w:rPr>
          <w:color w:val="000000"/>
          <w:bdr w:val="none" w:sz="0" w:space="0" w:color="auto" w:frame="1"/>
        </w:rPr>
        <w:t xml:space="preserve"> конфликты. Причинами конфликтов между подростками становится их нервозность, неспособность долго выдерживать напряжение, привычка к агрессии.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Уточнение понятия "конфликт", "конфликтная ситуация", осознание причин конфликтов, освоение навыков конструктивного разрешения конфликтов - таково содержание классного часа.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Цели: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1. </w:t>
      </w:r>
      <w:r>
        <w:rPr>
          <w:color w:val="000000"/>
          <w:bdr w:val="none" w:sz="0" w:space="0" w:color="auto" w:frame="1"/>
        </w:rPr>
        <w:t>ознакомить детей с понятием "конфликт" и "конфликтная ситуация", со способами предупреждения конфликтов;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</w:t>
      </w:r>
      <w:r>
        <w:rPr>
          <w:color w:val="000000"/>
          <w:bdr w:val="none" w:sz="0" w:space="0" w:color="auto" w:frame="1"/>
        </w:rPr>
        <w:t>способствовать формированию позитивного отношения к людям, желания овладеть навыками общения и социального взаимодействия;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</w:t>
      </w:r>
      <w:r>
        <w:rPr>
          <w:color w:val="000000"/>
          <w:bdr w:val="none" w:sz="0" w:space="0" w:color="auto" w:frame="1"/>
        </w:rPr>
        <w:t>побуждать детей к сотрудничеству и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6" w:tooltip="Взаимопонимание" w:history="1">
        <w:r>
          <w:rPr>
            <w:rStyle w:val="a4"/>
            <w:color w:val="743399"/>
            <w:u w:val="none"/>
            <w:bdr w:val="none" w:sz="0" w:space="0" w:color="auto" w:frame="1"/>
          </w:rPr>
          <w:t>взаимопониманию</w:t>
        </w:r>
      </w:hyperlink>
      <w:r>
        <w:rPr>
          <w:color w:val="000000"/>
          <w:bdr w:val="none" w:sz="0" w:space="0" w:color="auto" w:frame="1"/>
        </w:rPr>
        <w:t>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Форма проведения: час общения.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Оформление: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Эпиграф на доске "Те кто, не могут сварить суп, заваривают кашу",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таблички с незаконченным предложением: "Причиной конфликта было то, что ……..", "Способы предупреждения конфликтов: мягкое противостояние, конструктивное предложение".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1.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u w:val="single"/>
          <w:bdr w:val="none" w:sz="0" w:space="0" w:color="auto" w:frame="1"/>
        </w:rPr>
        <w:t>Вступление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разрешите рассказать вам одну восточную притчу: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 Мудреца, однажды, ученик спросил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(он перед этим бабочку </w:t>
      </w:r>
      <w:proofErr w:type="gramStart"/>
      <w:r>
        <w:rPr>
          <w:color w:val="000000"/>
          <w:bdr w:val="none" w:sz="0" w:space="0" w:color="auto" w:frame="1"/>
        </w:rPr>
        <w:t>словил</w:t>
      </w:r>
      <w:proofErr w:type="gramEnd"/>
      <w:r>
        <w:rPr>
          <w:color w:val="000000"/>
          <w:bdr w:val="none" w:sz="0" w:space="0" w:color="auto" w:frame="1"/>
        </w:rPr>
        <w:t>):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– Скажи, Мудрейший, знаешь ты ответ?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Жив мотылек в руках моих, иль нет?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Ладони в этот миг легонько сжал...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Плененный мотылек затрепетал.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Блеснули искорки у мудреца в глазах: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– Ты держишь все, сейчас, в своих руках!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-Результат нашей с вами работы в наших руках, то есть зависит от нас.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2.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u w:val="single"/>
          <w:bdr w:val="none" w:sz="0" w:space="0" w:color="auto" w:frame="1"/>
        </w:rPr>
        <w:t>Игровой тренинг «Звездочки и созвездия»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Представим себе, что все мы – отдельные звездочки. Звезды могут объединяться в созвез</w:t>
      </w:r>
      <w:r>
        <w:rPr>
          <w:color w:val="000000"/>
          <w:bdr w:val="none" w:sz="0" w:space="0" w:color="auto" w:frame="1"/>
        </w:rPr>
        <w:softHyphen/>
        <w:t>дия. Число звездочек в созвездии может быть разное. По хлопку, как только я назову число, вы объ</w:t>
      </w:r>
      <w:r>
        <w:rPr>
          <w:color w:val="000000"/>
          <w:bdr w:val="none" w:sz="0" w:space="0" w:color="auto" w:frame="1"/>
        </w:rPr>
        <w:softHyphen/>
        <w:t>единитесь в созвездия по три человека. Объединяться в созвездия можно по-разному: прикасаясь, друг к другу руками, ладонями, плечами, и т. д.</w:t>
      </w:r>
    </w:p>
    <w:p w:rsidR="001606FD" w:rsidRP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Как сейчас мы объединялись в разные созвездия, так и все люди живут, существуют в раз</w:t>
      </w:r>
      <w:r>
        <w:rPr>
          <w:color w:val="000000"/>
          <w:bdr w:val="none" w:sz="0" w:space="0" w:color="auto" w:frame="1"/>
        </w:rPr>
        <w:softHyphen/>
        <w:t>ных группах, общностях. У каждого из вас есть семья со своими традициями, укладом, со своими се</w:t>
      </w:r>
      <w:r>
        <w:rPr>
          <w:color w:val="000000"/>
          <w:bdr w:val="none" w:sz="0" w:space="0" w:color="auto" w:frame="1"/>
        </w:rPr>
        <w:softHyphen/>
        <w:t>мейными ценностями и праздниками. Сам же человек неповторим, и у него есть свои отличитель</w:t>
      </w:r>
      <w:r>
        <w:rPr>
          <w:color w:val="000000"/>
          <w:bdr w:val="none" w:sz="0" w:space="0" w:color="auto" w:frame="1"/>
        </w:rPr>
        <w:softHyphen/>
        <w:t>ные черты, свои личные особенности, свой характер, свой темперамент. Представьте, что сейчас пе</w:t>
      </w:r>
      <w:r>
        <w:rPr>
          <w:color w:val="000000"/>
          <w:bdr w:val="none" w:sz="0" w:space="0" w:color="auto" w:frame="1"/>
        </w:rPr>
        <w:softHyphen/>
        <w:t>ред вами лужа. Что вы видите в ней? ( Свободные высказывания учащихся: деревья, солнышко, дома, грязь)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(Свободные высказывания учащихся: грязь, солнышко и т. д.) Спасибо.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-Совпали ли ваши мнения?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-Какой вывод можно сделать?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Ученики.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На один и тот же предмет мы смотрим по-разному. У всех разное мнение, разные взгляды. Все мы разные, многим отличаемся друг от друга.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3. </w:t>
      </w:r>
      <w:r w:rsidRPr="001606F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Проводится анкета</w:t>
      </w: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каждом из 10 вопросов дети выбирают один вариант (А.Б.), который больше подходит к тому, как они обычно поступают 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А. Иногда я предоставляю возможность другим взять на себя ответственность за решение спорного вопроса.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Вместо того, чтобы обсуждать то, в чем мы расходимся, я стараюсь обратить внимание на то, с чем мы оба согласны.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Я стараюсь найти компромиссное решение.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Я пытаюсь уладить дело с учетом интересов </w:t>
      </w: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моих собственных.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Обычно я настойчиво стремлюсь добиться своего.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Я стараюсь успокоить другого и главным образом сохранить наши отношения.</w:t>
      </w:r>
      <w:proofErr w:type="gramEnd"/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Я стараюсь найти компромиссное решение.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Иногда я жертвую своими собственными интересами ради интересов другого человека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Улаживая спорную ситуацию, я все время стараюсь найти поддержку </w:t>
      </w: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Я стараюсь сделать все, чтобы избежать бесполезной напряженности.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Я стараюсь избежать возникновения неприятностей для себя.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Я стараюсь добиться своего.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Я стараюсь отложить решение спорного вопроса, с тем, чтобы со временем решить его окончательно.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Я считаю возможным в чем-то уступить, чтобы добиться </w:t>
      </w: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Обычно я настойчиво стремлюсь добиться своего.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Я первым делом стараюсь ясно определить то, в чем состоят все затронутые интересы и вопросы.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Думаю, что не всегда стоит волноваться из-за каких-то возникающих разногласий.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Я предпринимаю условия, чтобы добиться своего.</w:t>
      </w:r>
    </w:p>
    <w:p w:rsidR="001606FD" w:rsidRPr="001606FD" w:rsidRDefault="001606FD" w:rsidP="001606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Я твердо стремлюсь добиться своего.</w:t>
      </w:r>
    </w:p>
    <w:p w:rsidR="001606FD" w:rsidRPr="001606FD" w:rsidRDefault="001606FD" w:rsidP="001606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Б. Я пытаюсь найти компромиссное решение</w:t>
      </w:r>
    </w:p>
    <w:p w:rsidR="001606FD" w:rsidRP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>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u w:val="single"/>
          <w:bdr w:val="none" w:sz="0" w:space="0" w:color="auto" w:frame="1"/>
        </w:rPr>
        <w:t>Ориентировочно-мотивационный этап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Так как мы отличаемся друг от друга, давайте подумаем, как мы можем существовать рядом, чтобы всем было комфортно?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Ученики.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Нужно быть добрым, например, прежде чем обратиться к человеку, улыбнуться ему: ведь добрые отношения начинаются с улыбки. Нужно быть отзывчивым, уметь радоваться успехам и пережи</w:t>
      </w:r>
      <w:r>
        <w:rPr>
          <w:color w:val="000000"/>
          <w:bdr w:val="none" w:sz="0" w:space="0" w:color="auto" w:frame="1"/>
        </w:rPr>
        <w:softHyphen/>
        <w:t>вать неудачи не только свои, но и товарищей по классу. Прийти на помощь товарищу, не дожидаясь, пока тебя об этом попросят и т. д.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Объединим все ваши высказывания в одно правило, прочитаем все вместе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Ученики: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Жить так, чтобы людям рядом с тобой было хорошо</w:t>
      </w:r>
    </w:p>
    <w:p w:rsidR="001606FD" w:rsidRP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А всегда ли, получается, понимать друг друга?</w:t>
      </w:r>
      <w:r>
        <w:rPr>
          <w:rStyle w:val="apple-converted-space"/>
          <w:color w:val="000000"/>
          <w:bdr w:val="none" w:sz="0" w:space="0" w:color="auto" w:frame="1"/>
        </w:rPr>
        <w:t> </w:t>
      </w:r>
      <w:r w:rsidRPr="001606FD">
        <w:rPr>
          <w:iCs/>
          <w:color w:val="000000"/>
          <w:bdr w:val="none" w:sz="0" w:space="0" w:color="auto" w:frame="1"/>
        </w:rPr>
        <w:t>(Ответы учащихся)</w:t>
      </w:r>
    </w:p>
    <w:p w:rsidR="001606FD" w:rsidRP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К чему может привести ситуация, когда люди не понимают друг друга?</w:t>
      </w:r>
      <w:r>
        <w:rPr>
          <w:rStyle w:val="apple-converted-space"/>
          <w:color w:val="000000"/>
          <w:bdr w:val="none" w:sz="0" w:space="0" w:color="auto" w:frame="1"/>
        </w:rPr>
        <w:t> </w:t>
      </w:r>
      <w:r w:rsidRPr="001606FD">
        <w:rPr>
          <w:iCs/>
          <w:color w:val="000000"/>
          <w:bdr w:val="none" w:sz="0" w:space="0" w:color="auto" w:frame="1"/>
        </w:rPr>
        <w:t>(Ответы учащихся)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Ребята, приходилось ли вам "заваривать кашу"? В чём это заключалось</w:t>
      </w:r>
      <w:r>
        <w:rPr>
          <w:i/>
          <w:iCs/>
          <w:color w:val="000000"/>
          <w:bdr w:val="none" w:sz="0" w:space="0" w:color="auto" w:frame="1"/>
        </w:rPr>
        <w:t>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Ученики: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Напутал чего-то, перессорился со всеми; попал в трудную ситуацию и т. д.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А есть другая поговорка со словом каша: "С тобой каши не сваришь". О ком так говорят?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Ученики: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О бестолковых, ленивых, несговорчивых, о таком </w:t>
      </w:r>
      <w:proofErr w:type="gramStart"/>
      <w:r>
        <w:rPr>
          <w:color w:val="000000"/>
          <w:bdr w:val="none" w:sz="0" w:space="0" w:color="auto" w:frame="1"/>
        </w:rPr>
        <w:t>человеке</w:t>
      </w:r>
      <w:proofErr w:type="gramEnd"/>
      <w:r>
        <w:rPr>
          <w:color w:val="000000"/>
          <w:bdr w:val="none" w:sz="0" w:space="0" w:color="auto" w:frame="1"/>
        </w:rPr>
        <w:t xml:space="preserve"> с которым невозможно договориться.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Прочитайте эпиграф к классному часу. Как бы вы объяснили его значение?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Ученики: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Те, кто не способен к общению и пониманию, попадают в запутанные ситуации. Кто не может ладить с людьми, то постоянно создаёт трудности для себя и других. Если в коллективе не могут работать дружно, там любое дело превращается в кашу.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Учитель: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Если коллектив не может работать дружно, в этом коллективе постоянно выясняются отношения, копятся обиды, происходят столкновения. Как их избежать?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Как прекратить "</w:t>
      </w:r>
      <w:proofErr w:type="gramStart"/>
      <w:r>
        <w:rPr>
          <w:color w:val="000000"/>
          <w:bdr w:val="none" w:sz="0" w:space="0" w:color="auto" w:frame="1"/>
        </w:rPr>
        <w:t>расхлёбывать</w:t>
      </w:r>
      <w:proofErr w:type="gramEnd"/>
      <w:r>
        <w:rPr>
          <w:color w:val="000000"/>
          <w:bdr w:val="none" w:sz="0" w:space="0" w:color="auto" w:frame="1"/>
        </w:rPr>
        <w:t>" кашу, которую заварили во время таких столкновений? Об этом мы и будем говорить во время классного часа.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-Поднимите руки, кому приходилось когда - либо участвовать в конфликтной ситуации?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-Давайте вспомним, отчего возникла ваша конфликтная ситуация. Что было причиной конкретного конфликта?</w:t>
      </w:r>
    </w:p>
    <w:p w:rsidR="001606FD" w:rsidRDefault="001606FD" w:rsidP="001606F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-Для этого предлагаю вам закончить предложение, записанное на доске: "Причиной конфликта было то, что……"</w:t>
      </w:r>
    </w:p>
    <w:p w:rsidR="00CE7566" w:rsidRDefault="001606FD">
      <w:pPr>
        <w:rPr>
          <w:rFonts w:ascii="Times New Roman" w:hAnsi="Times New Roman" w:cs="Times New Roman"/>
          <w:b/>
        </w:rPr>
      </w:pPr>
      <w:r w:rsidRPr="001606FD">
        <w:rPr>
          <w:rFonts w:ascii="Times New Roman" w:hAnsi="Times New Roman" w:cs="Times New Roman"/>
          <w:b/>
        </w:rPr>
        <w:t>5. Подведение итогов</w:t>
      </w:r>
    </w:p>
    <w:p w:rsidR="001606FD" w:rsidRPr="001606FD" w:rsidRDefault="001606FD" w:rsidP="001606F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606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Формула успешного решения школьных конфликтов</w:t>
      </w:r>
      <w:bookmarkStart w:id="0" w:name="_GoBack"/>
      <w:bookmarkEnd w:id="0"/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Доброжелательность.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Установить причину конфликта, </w:t>
      </w: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стараясь услышать друг друга</w:t>
      </w:r>
      <w:proofErr w:type="gramEnd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правильно понять друг друга.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Тактичность.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Разговор по существу.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компромисса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признать свою ошибку; Помните: только </w:t>
      </w:r>
      <w:proofErr w:type="gramStart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дураки</w:t>
      </w:r>
      <w:proofErr w:type="gramEnd"/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покойники не меняют своего мнения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Соблюдение чужого персонального пространства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выбор роли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слушать и слышать друг друга</w:t>
      </w:r>
    </w:p>
    <w:p w:rsidR="001606FD" w:rsidRPr="001606FD" w:rsidRDefault="001606FD" w:rsidP="001606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Справедливость.</w:t>
      </w:r>
    </w:p>
    <w:p w:rsidR="001606FD" w:rsidRPr="001606FD" w:rsidRDefault="001606FD">
      <w:pPr>
        <w:rPr>
          <w:rFonts w:ascii="Times New Roman" w:hAnsi="Times New Roman" w:cs="Times New Roman"/>
          <w:b/>
        </w:rPr>
      </w:pPr>
    </w:p>
    <w:sectPr w:rsidR="001606FD" w:rsidRPr="0016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66C"/>
    <w:multiLevelType w:val="multilevel"/>
    <w:tmpl w:val="D8A6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54743"/>
    <w:multiLevelType w:val="multilevel"/>
    <w:tmpl w:val="4A22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FD"/>
    <w:rsid w:val="001606FD"/>
    <w:rsid w:val="00C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6FD"/>
  </w:style>
  <w:style w:type="character" w:styleId="a4">
    <w:name w:val="Hyperlink"/>
    <w:basedOn w:val="a0"/>
    <w:uiPriority w:val="99"/>
    <w:semiHidden/>
    <w:unhideWhenUsed/>
    <w:rsid w:val="00160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6FD"/>
  </w:style>
  <w:style w:type="character" w:styleId="a4">
    <w:name w:val="Hyperlink"/>
    <w:basedOn w:val="a0"/>
    <w:uiPriority w:val="99"/>
    <w:semiHidden/>
    <w:unhideWhenUsed/>
    <w:rsid w:val="0016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ponim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</Words>
  <Characters>5659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2015-11-17T09:18:00Z</dcterms:created>
  <dcterms:modified xsi:type="dcterms:W3CDTF">2015-11-17T09:28:00Z</dcterms:modified>
</cp:coreProperties>
</file>